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F1" w:rsidRDefault="00CD2DF1" w:rsidP="00CD2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 ДО</w:t>
      </w:r>
    </w:p>
    <w:p w:rsidR="00CD2DF1" w:rsidRPr="00B14EA9" w:rsidRDefault="00CD2DF1" w:rsidP="00CD2DF1">
      <w:pPr>
        <w:spacing w:before="120"/>
        <w:jc w:val="center"/>
        <w:rPr>
          <w:sz w:val="36"/>
          <w:szCs w:val="36"/>
        </w:rPr>
      </w:pPr>
      <w:r w:rsidRPr="00B14EA9">
        <w:rPr>
          <w:sz w:val="36"/>
          <w:szCs w:val="36"/>
        </w:rPr>
        <w:t>Частотные характеристики пассивных электрических цепей</w:t>
      </w:r>
      <w:r>
        <w:rPr>
          <w:sz w:val="36"/>
          <w:szCs w:val="36"/>
        </w:rPr>
        <w:t xml:space="preserve"> второго порядка</w:t>
      </w:r>
    </w:p>
    <w:p w:rsidR="00CD2DF1" w:rsidRPr="00057690" w:rsidRDefault="00CD2DF1" w:rsidP="00CD2DF1">
      <w:pPr>
        <w:jc w:val="both"/>
        <w:rPr>
          <w:sz w:val="16"/>
          <w:szCs w:val="16"/>
        </w:rPr>
      </w:pPr>
    </w:p>
    <w:p w:rsidR="00CD2DF1" w:rsidRDefault="00CD2DF1" w:rsidP="00CD2DF1">
      <w:pPr>
        <w:tabs>
          <w:tab w:val="left" w:pos="1701"/>
        </w:tabs>
        <w:spacing w:before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Подготовка к работе</w:t>
      </w:r>
    </w:p>
    <w:p w:rsidR="00CD2DF1" w:rsidRDefault="00CD2DF1" w:rsidP="00CD2DF1">
      <w:pPr>
        <w:numPr>
          <w:ilvl w:val="0"/>
          <w:numId w:val="1"/>
        </w:numPr>
        <w:tabs>
          <w:tab w:val="clear" w:pos="720"/>
          <w:tab w:val="num" w:pos="360"/>
        </w:tabs>
        <w:spacing w:before="240"/>
        <w:ind w:left="426" w:hanging="426"/>
        <w:jc w:val="both"/>
        <w:rPr>
          <w:sz w:val="28"/>
          <w:szCs w:val="28"/>
        </w:rPr>
      </w:pPr>
      <w:r w:rsidRPr="006707D0">
        <w:rPr>
          <w:b/>
          <w:sz w:val="28"/>
          <w:szCs w:val="28"/>
        </w:rPr>
        <w:t xml:space="preserve">Частотные характеристики </w:t>
      </w:r>
      <w:r w:rsidRPr="006707D0">
        <w:rPr>
          <w:b/>
          <w:i/>
          <w:sz w:val="28"/>
          <w:szCs w:val="28"/>
          <w:lang w:val="en-US"/>
        </w:rPr>
        <w:t>RLC</w:t>
      </w:r>
      <w:r w:rsidRPr="006707D0">
        <w:rPr>
          <w:b/>
          <w:sz w:val="28"/>
          <w:szCs w:val="28"/>
        </w:rPr>
        <w:t xml:space="preserve"> цепей.</w:t>
      </w:r>
    </w:p>
    <w:p w:rsidR="00CD2DF1" w:rsidRDefault="00CD2DF1" w:rsidP="00CD2DF1">
      <w:pPr>
        <w:numPr>
          <w:ilvl w:val="1"/>
          <w:numId w:val="1"/>
        </w:num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выражение для комплексной передаточной функции </w:t>
      </w:r>
      <w:r>
        <w:rPr>
          <w:i/>
          <w:sz w:val="28"/>
          <w:szCs w:val="28"/>
          <w:lang w:val="en-US"/>
        </w:rPr>
        <w:t>RLC</w:t>
      </w:r>
      <w:r w:rsidRPr="00600C4C">
        <w:rPr>
          <w:sz w:val="28"/>
          <w:szCs w:val="28"/>
        </w:rPr>
        <w:t xml:space="preserve"> </w:t>
      </w:r>
      <w:r>
        <w:rPr>
          <w:sz w:val="28"/>
          <w:szCs w:val="28"/>
        </w:rPr>
        <w:t>цепи – рис.6.1.</w:t>
      </w:r>
    </w:p>
    <w:p w:rsidR="00CD2DF1" w:rsidRDefault="00CD2DF1" w:rsidP="00CD2DF1">
      <w:pPr>
        <w:tabs>
          <w:tab w:val="num" w:pos="1080"/>
        </w:tabs>
        <w:spacing w:before="120"/>
        <w:ind w:left="1800"/>
        <w:jc w:val="both"/>
        <w:rPr>
          <w:sz w:val="28"/>
          <w:szCs w:val="28"/>
        </w:rPr>
      </w:pPr>
      <w:r w:rsidRPr="003D6CEC">
        <w:rPr>
          <w:noProof/>
          <w:sz w:val="28"/>
          <w:szCs w:val="28"/>
        </w:rPr>
        <w:drawing>
          <wp:inline distT="0" distB="0" distL="0" distR="0">
            <wp:extent cx="2468880" cy="156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F1" w:rsidRDefault="00CD2DF1" w:rsidP="00CD2DF1">
      <w:pPr>
        <w:tabs>
          <w:tab w:val="num" w:pos="1080"/>
        </w:tabs>
        <w:spacing w:before="120"/>
        <w:jc w:val="center"/>
      </w:pPr>
      <w:r>
        <w:t>Рис.6.1. – Схема фильтра второго порядка.</w:t>
      </w:r>
    </w:p>
    <w:p w:rsidR="00CD2DF1" w:rsidRDefault="00CD2DF1" w:rsidP="00CD2DF1">
      <w:pPr>
        <w:tabs>
          <w:tab w:val="num" w:pos="1080"/>
        </w:tabs>
        <w:spacing w:before="120"/>
        <w:jc w:val="center"/>
      </w:pPr>
    </w:p>
    <w:p w:rsidR="00CD2DF1" w:rsidRPr="00BE7E65" w:rsidRDefault="00CD2DF1" w:rsidP="00CD2DF1">
      <w:pPr>
        <w:jc w:val="both"/>
        <w:rPr>
          <w:sz w:val="28"/>
          <w:szCs w:val="28"/>
        </w:rPr>
      </w:pPr>
      <w:r w:rsidRPr="00BE7E65">
        <w:rPr>
          <w:sz w:val="28"/>
          <w:szCs w:val="28"/>
        </w:rPr>
        <w:t>Па</w:t>
      </w:r>
      <w:r>
        <w:rPr>
          <w:sz w:val="28"/>
          <w:szCs w:val="28"/>
        </w:rPr>
        <w:t>раметры цепи:</w:t>
      </w:r>
    </w:p>
    <w:p w:rsidR="00CD2DF1" w:rsidRPr="009661E8" w:rsidRDefault="00CD2DF1" w:rsidP="00CD2DF1">
      <w:pPr>
        <w:ind w:left="567"/>
        <w:jc w:val="both"/>
        <w:rPr>
          <w:sz w:val="28"/>
          <w:szCs w:val="28"/>
        </w:rPr>
      </w:pPr>
      <w:r w:rsidRPr="00DE6F3E">
        <w:rPr>
          <w:i/>
          <w:sz w:val="28"/>
          <w:szCs w:val="28"/>
          <w:lang w:val="en-US"/>
        </w:rPr>
        <w:t>R</w:t>
      </w:r>
      <w:r w:rsidRPr="009661E8">
        <w:rPr>
          <w:sz w:val="28"/>
          <w:szCs w:val="28"/>
        </w:rPr>
        <w:t xml:space="preserve"> = (1000 + 20</w:t>
      </w:r>
      <w:r>
        <w:rPr>
          <w:sz w:val="28"/>
          <w:szCs w:val="28"/>
          <w:lang w:val="en-US"/>
        </w:rPr>
        <w:t>N</w:t>
      </w:r>
      <w:r w:rsidRPr="009661E8">
        <w:rPr>
          <w:sz w:val="28"/>
          <w:szCs w:val="28"/>
        </w:rPr>
        <w:t xml:space="preserve">) </w:t>
      </w:r>
      <w:r>
        <w:rPr>
          <w:sz w:val="28"/>
          <w:szCs w:val="28"/>
        </w:rPr>
        <w:t>Ом</w:t>
      </w:r>
      <w:r w:rsidRPr="009661E8">
        <w:rPr>
          <w:sz w:val="28"/>
          <w:szCs w:val="28"/>
        </w:rPr>
        <w:t xml:space="preserve">, </w:t>
      </w:r>
      <w:r w:rsidRPr="00DE6F3E">
        <w:rPr>
          <w:i/>
          <w:sz w:val="28"/>
          <w:szCs w:val="28"/>
          <w:lang w:val="en-US"/>
        </w:rPr>
        <w:t>L</w:t>
      </w:r>
      <w:r w:rsidRPr="009661E8">
        <w:rPr>
          <w:i/>
          <w:sz w:val="28"/>
          <w:szCs w:val="28"/>
        </w:rPr>
        <w:t xml:space="preserve"> </w:t>
      </w:r>
      <w:r w:rsidRPr="009661E8">
        <w:rPr>
          <w:sz w:val="28"/>
          <w:szCs w:val="28"/>
        </w:rPr>
        <w:t xml:space="preserve">= (20 + </w:t>
      </w:r>
      <w:r>
        <w:rPr>
          <w:sz w:val="28"/>
          <w:szCs w:val="28"/>
          <w:lang w:val="en-US"/>
        </w:rPr>
        <w:t>M</w:t>
      </w:r>
      <w:r w:rsidRPr="009661E8">
        <w:rPr>
          <w:sz w:val="28"/>
          <w:szCs w:val="28"/>
        </w:rPr>
        <w:t xml:space="preserve"> + 0.5</w:t>
      </w:r>
      <w:r>
        <w:rPr>
          <w:sz w:val="28"/>
          <w:szCs w:val="28"/>
          <w:lang w:val="en-US"/>
        </w:rPr>
        <w:t>N</w:t>
      </w:r>
      <w:r w:rsidRPr="009661E8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мГн</w:t>
      </w:r>
      <w:proofErr w:type="spellEnd"/>
      <w:r w:rsidRPr="009661E8">
        <w:rPr>
          <w:sz w:val="28"/>
          <w:szCs w:val="28"/>
        </w:rPr>
        <w:t xml:space="preserve">, </w:t>
      </w:r>
      <w:r w:rsidRPr="00DE6F3E">
        <w:rPr>
          <w:i/>
          <w:sz w:val="28"/>
          <w:szCs w:val="28"/>
          <w:lang w:val="en-US"/>
        </w:rPr>
        <w:t>C</w:t>
      </w:r>
      <w:r w:rsidRPr="009661E8">
        <w:rPr>
          <w:sz w:val="28"/>
          <w:szCs w:val="28"/>
        </w:rPr>
        <w:t xml:space="preserve"> = (4 + 0.2</w:t>
      </w:r>
      <w:r>
        <w:rPr>
          <w:sz w:val="28"/>
          <w:szCs w:val="28"/>
          <w:lang w:val="en-US"/>
        </w:rPr>
        <w:t>M</w:t>
      </w:r>
      <w:r w:rsidRPr="009661E8">
        <w:rPr>
          <w:sz w:val="28"/>
          <w:szCs w:val="28"/>
        </w:rPr>
        <w:t xml:space="preserve"> + 0.1</w:t>
      </w:r>
      <w:r>
        <w:rPr>
          <w:sz w:val="28"/>
          <w:szCs w:val="28"/>
          <w:lang w:val="en-US"/>
        </w:rPr>
        <w:t>N</w:t>
      </w:r>
      <w:r w:rsidRPr="009661E8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нФ</w:t>
      </w:r>
      <w:proofErr w:type="spellEnd"/>
      <w:r w:rsidRPr="009661E8">
        <w:rPr>
          <w:sz w:val="28"/>
          <w:szCs w:val="28"/>
        </w:rPr>
        <w:t>,</w:t>
      </w:r>
    </w:p>
    <w:p w:rsidR="00CD2DF1" w:rsidRDefault="00CD2DF1" w:rsidP="00CD2DF1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E6F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студента по журналу, </w:t>
      </w:r>
      <w:r>
        <w:rPr>
          <w:sz w:val="28"/>
          <w:szCs w:val="28"/>
          <w:lang w:val="en-US"/>
        </w:rPr>
        <w:t>M</w:t>
      </w:r>
      <w:r w:rsidRPr="00DE6F3E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группы.</w:t>
      </w:r>
    </w:p>
    <w:p w:rsidR="00D403CC" w:rsidRPr="00D403CC" w:rsidRDefault="00D403CC" w:rsidP="00D403CC">
      <w:pPr>
        <w:pStyle w:val="a3"/>
        <w:numPr>
          <w:ilvl w:val="1"/>
          <w:numId w:val="1"/>
        </w:numPr>
        <w:tabs>
          <w:tab w:val="clear" w:pos="862"/>
          <w:tab w:val="left" w:pos="851"/>
        </w:tabs>
        <w:spacing w:before="120"/>
        <w:jc w:val="both"/>
        <w:rPr>
          <w:sz w:val="28"/>
          <w:szCs w:val="28"/>
        </w:rPr>
      </w:pPr>
      <w:r w:rsidRPr="00D403CC">
        <w:rPr>
          <w:sz w:val="28"/>
          <w:szCs w:val="28"/>
        </w:rPr>
        <w:t>Рас</w:t>
      </w:r>
      <w:r>
        <w:rPr>
          <w:sz w:val="28"/>
          <w:szCs w:val="28"/>
        </w:rPr>
        <w:t>с</w:t>
      </w:r>
      <w:r w:rsidRPr="00D403CC">
        <w:rPr>
          <w:sz w:val="28"/>
          <w:szCs w:val="28"/>
        </w:rPr>
        <w:t>ч</w:t>
      </w:r>
      <w:r>
        <w:rPr>
          <w:sz w:val="28"/>
          <w:szCs w:val="28"/>
        </w:rPr>
        <w:t>итать</w:t>
      </w:r>
      <w:r w:rsidRPr="00D403CC">
        <w:rPr>
          <w:sz w:val="28"/>
          <w:szCs w:val="28"/>
        </w:rPr>
        <w:t xml:space="preserve"> АЧХ и ФЧХ фильтра для двух значений </w:t>
      </w:r>
      <w:r w:rsidRPr="00D403CC">
        <w:rPr>
          <w:i/>
          <w:sz w:val="28"/>
          <w:szCs w:val="28"/>
          <w:lang w:val="en-US"/>
        </w:rPr>
        <w:t>R</w:t>
      </w:r>
      <w:r w:rsidRPr="00D403CC">
        <w:rPr>
          <w:sz w:val="28"/>
          <w:szCs w:val="28"/>
        </w:rPr>
        <w:t>: найденного в п.1.1 (</w:t>
      </w:r>
      <w:r w:rsidRPr="00D403CC">
        <w:rPr>
          <w:i/>
          <w:sz w:val="28"/>
          <w:szCs w:val="28"/>
          <w:lang w:val="en-US"/>
        </w:rPr>
        <w:t>R</w:t>
      </w:r>
      <w:r w:rsidRPr="00D403CC">
        <w:rPr>
          <w:sz w:val="28"/>
          <w:szCs w:val="28"/>
          <w:vertAlign w:val="subscript"/>
        </w:rPr>
        <w:t>1</w:t>
      </w:r>
      <w:r w:rsidRPr="00D403CC">
        <w:rPr>
          <w:sz w:val="28"/>
          <w:szCs w:val="28"/>
        </w:rPr>
        <w:t>) и имеющего значение в 10 раз больше (</w:t>
      </w:r>
      <w:r w:rsidRPr="00D403CC">
        <w:rPr>
          <w:i/>
          <w:sz w:val="28"/>
          <w:szCs w:val="28"/>
          <w:lang w:val="en-US"/>
        </w:rPr>
        <w:t>R</w:t>
      </w:r>
      <w:r w:rsidRPr="00D403CC">
        <w:rPr>
          <w:sz w:val="28"/>
          <w:szCs w:val="28"/>
          <w:vertAlign w:val="subscript"/>
        </w:rPr>
        <w:t>2</w:t>
      </w:r>
      <w:r w:rsidR="007A79EC">
        <w:rPr>
          <w:sz w:val="28"/>
          <w:szCs w:val="28"/>
        </w:rPr>
        <w:t xml:space="preserve"> = 10</w:t>
      </w:r>
      <w:r w:rsidR="007A79EC" w:rsidRPr="007A79EC">
        <w:rPr>
          <w:i/>
          <w:sz w:val="28"/>
          <w:szCs w:val="28"/>
          <w:lang w:val="en-US"/>
        </w:rPr>
        <w:t xml:space="preserve"> </w:t>
      </w:r>
      <w:r w:rsidR="007A79EC" w:rsidRPr="00D403CC">
        <w:rPr>
          <w:i/>
          <w:sz w:val="28"/>
          <w:szCs w:val="28"/>
          <w:lang w:val="en-US"/>
        </w:rPr>
        <w:t>R</w:t>
      </w:r>
      <w:r w:rsidR="007A79EC" w:rsidRPr="00D403CC">
        <w:rPr>
          <w:sz w:val="28"/>
          <w:szCs w:val="28"/>
          <w:vertAlign w:val="subscript"/>
        </w:rPr>
        <w:t>1</w:t>
      </w:r>
      <w:bookmarkStart w:id="0" w:name="_GoBack"/>
      <w:bookmarkEnd w:id="0"/>
      <w:r w:rsidRPr="00D403CC">
        <w:rPr>
          <w:sz w:val="28"/>
          <w:szCs w:val="28"/>
        </w:rPr>
        <w:t>).</w:t>
      </w:r>
      <w:r>
        <w:rPr>
          <w:sz w:val="28"/>
          <w:szCs w:val="28"/>
        </w:rPr>
        <w:t xml:space="preserve"> Результаты расчета занести в таблицу.</w:t>
      </w:r>
    </w:p>
    <w:p w:rsidR="00D403CC" w:rsidRPr="00D403CC" w:rsidRDefault="00D403CC" w:rsidP="00D403CC">
      <w:pPr>
        <w:pStyle w:val="a3"/>
        <w:tabs>
          <w:tab w:val="left" w:pos="567"/>
        </w:tabs>
        <w:spacing w:before="120"/>
        <w:jc w:val="both"/>
        <w:rPr>
          <w:sz w:val="28"/>
          <w:szCs w:val="28"/>
        </w:rPr>
      </w:pPr>
    </w:p>
    <w:tbl>
      <w:tblPr>
        <w:tblW w:w="1055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836"/>
        <w:gridCol w:w="836"/>
        <w:gridCol w:w="900"/>
        <w:gridCol w:w="720"/>
        <w:gridCol w:w="766"/>
        <w:gridCol w:w="900"/>
        <w:gridCol w:w="720"/>
        <w:gridCol w:w="900"/>
        <w:gridCol w:w="720"/>
        <w:gridCol w:w="900"/>
        <w:gridCol w:w="900"/>
      </w:tblGrid>
      <w:tr w:rsidR="00D403CC" w:rsidRPr="005D74C8" w:rsidTr="008318B1">
        <w:trPr>
          <w:trHeight w:val="34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B56872" w:rsidRDefault="00D403CC" w:rsidP="005D077D">
            <w:pPr>
              <w:spacing w:before="40" w:after="40"/>
              <w:jc w:val="center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i/>
                <w:lang w:val="en-US"/>
              </w:rPr>
              <w:t>f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  <w:r w:rsidRPr="005D74C8">
              <w:rPr>
                <w:lang w:val="en-US"/>
              </w:rPr>
              <w:t>0.</w:t>
            </w:r>
            <w:r>
              <w:t>3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0.</w:t>
            </w:r>
            <w:r>
              <w:t>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0.</w:t>
            </w:r>
            <w:r>
              <w:t>8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1.</w:t>
            </w:r>
            <w:r>
              <w:t>2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1.5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  <w:r w:rsidRPr="005D74C8">
              <w:rPr>
                <w:lang w:val="en-US"/>
              </w:rPr>
              <w:t>1.</w:t>
            </w:r>
            <w:r>
              <w:t>8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>
              <w:t>2</w:t>
            </w:r>
            <w:r w:rsidRPr="005D74C8">
              <w:rPr>
                <w:lang w:val="en-US"/>
              </w:rPr>
              <w:t>.</w:t>
            </w:r>
            <w:r>
              <w:t>0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>
              <w:t>2</w:t>
            </w:r>
            <w:r w:rsidRPr="005D74C8">
              <w:rPr>
                <w:lang w:val="en-US"/>
              </w:rPr>
              <w:t>.</w:t>
            </w:r>
            <w:r>
              <w:t>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>
              <w:t>3</w:t>
            </w:r>
            <w:r w:rsidRPr="005D74C8">
              <w:rPr>
                <w:lang w:val="en-US"/>
              </w:rPr>
              <w:t>.</w:t>
            </w:r>
            <w:r>
              <w:t>0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</w:tr>
      <w:tr w:rsidR="00D403CC" w:rsidRPr="005D74C8" w:rsidTr="008318B1">
        <w:tc>
          <w:tcPr>
            <w:tcW w:w="145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rPr>
                <w:sz w:val="18"/>
                <w:szCs w:val="18"/>
                <w:lang w:val="en-US"/>
              </w:rPr>
            </w:pPr>
            <w:r w:rsidRPr="00B8277A">
              <w:rPr>
                <w:i/>
                <w:szCs w:val="28"/>
                <w:lang w:val="en-US"/>
              </w:rPr>
              <w:t>R</w:t>
            </w:r>
            <w:r w:rsidRPr="00B8277A">
              <w:rPr>
                <w:szCs w:val="28"/>
                <w:vertAlign w:val="subscript"/>
              </w:rPr>
              <w:t>1</w:t>
            </w:r>
            <w:r w:rsidRPr="005D74C8">
              <w:rPr>
                <w:i/>
                <w:sz w:val="18"/>
                <w:szCs w:val="18"/>
              </w:rPr>
              <w:t>=</w:t>
            </w:r>
            <w:r w:rsidRPr="005D74C8">
              <w:rPr>
                <w:sz w:val="18"/>
                <w:szCs w:val="18"/>
              </w:rPr>
              <w:t xml:space="preserve"> ____кОм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i/>
                <w:lang w:val="en-US"/>
              </w:rPr>
              <w:t>H</w:t>
            </w:r>
            <w:r w:rsidRPr="005D74C8">
              <w:rPr>
                <w:lang w:val="en-US"/>
              </w:rPr>
              <w:t>(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lang w:val="en-US"/>
              </w:rPr>
              <w:t>)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</w:tr>
      <w:tr w:rsidR="00D403CC" w:rsidRPr="005D74C8" w:rsidTr="008318B1">
        <w:tc>
          <w:tcPr>
            <w:tcW w:w="1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  <w:r w:rsidRPr="005D74C8">
              <w:rPr>
                <w:b/>
              </w:rPr>
              <w:t>ψ</w:t>
            </w:r>
            <w:r w:rsidRPr="005D74C8">
              <w:rPr>
                <w:lang w:val="en-US"/>
              </w:rPr>
              <w:t>(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lang w:val="en-US"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</w:tr>
      <w:tr w:rsidR="00D403CC" w:rsidRPr="005D74C8" w:rsidTr="008318B1">
        <w:tc>
          <w:tcPr>
            <w:tcW w:w="1456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rPr>
                <w:sz w:val="16"/>
                <w:szCs w:val="16"/>
                <w:lang w:val="en-US"/>
              </w:rPr>
            </w:pPr>
            <w:r w:rsidRPr="00B8277A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vertAlign w:val="subscript"/>
              </w:rPr>
              <w:t>2</w:t>
            </w:r>
            <w:r w:rsidRPr="005D74C8">
              <w:rPr>
                <w:i/>
                <w:sz w:val="18"/>
                <w:szCs w:val="18"/>
              </w:rPr>
              <w:t>=</w:t>
            </w:r>
            <w:r w:rsidRPr="005D74C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_____</w:t>
            </w:r>
            <w:r w:rsidRPr="005D74C8">
              <w:rPr>
                <w:sz w:val="18"/>
                <w:szCs w:val="18"/>
              </w:rPr>
              <w:t xml:space="preserve"> кОм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Pr="005D74C8" w:rsidRDefault="00D403CC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i/>
                <w:lang w:val="en-US"/>
              </w:rPr>
              <w:t>H</w:t>
            </w:r>
            <w:r w:rsidRPr="005D74C8">
              <w:rPr>
                <w:lang w:val="en-US"/>
              </w:rPr>
              <w:t>(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lang w:val="en-US"/>
              </w:rPr>
              <w:t>)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</w:tr>
      <w:tr w:rsidR="00D403CC" w:rsidRPr="005D74C8" w:rsidTr="008318B1">
        <w:tc>
          <w:tcPr>
            <w:tcW w:w="1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  <w:r w:rsidRPr="005D74C8">
              <w:rPr>
                <w:b/>
              </w:rPr>
              <w:t>ψ</w:t>
            </w:r>
            <w:r w:rsidRPr="005D74C8">
              <w:rPr>
                <w:lang w:val="en-US"/>
              </w:rPr>
              <w:t>(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lang w:val="en-US"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3CC" w:rsidRDefault="00D403CC" w:rsidP="005D077D">
            <w:pPr>
              <w:spacing w:before="40" w:after="40"/>
              <w:jc w:val="center"/>
            </w:pPr>
          </w:p>
        </w:tc>
      </w:tr>
    </w:tbl>
    <w:p w:rsidR="00D403CC" w:rsidRPr="00D403CC" w:rsidRDefault="00D403CC" w:rsidP="00D403CC">
      <w:pPr>
        <w:tabs>
          <w:tab w:val="num" w:pos="1080"/>
        </w:tabs>
        <w:jc w:val="both"/>
        <w:rPr>
          <w:sz w:val="18"/>
          <w:szCs w:val="28"/>
        </w:rPr>
      </w:pPr>
    </w:p>
    <w:p w:rsidR="00D403CC" w:rsidRPr="00D403CC" w:rsidRDefault="00D403CC" w:rsidP="00D403CC">
      <w:pPr>
        <w:tabs>
          <w:tab w:val="num" w:pos="1080"/>
        </w:tabs>
        <w:spacing w:before="120"/>
        <w:jc w:val="both"/>
        <w:rPr>
          <w:sz w:val="28"/>
        </w:rPr>
      </w:pPr>
      <w:r>
        <w:rPr>
          <w:sz w:val="28"/>
          <w:szCs w:val="28"/>
        </w:rPr>
        <w:t xml:space="preserve">Определить резонансную линейную частоту и добротность контура. Построить на миллиметровой бумаге формата А4 АЧХ и ФЧХ схемы 6.1 (частотные характеристики при разных величинах </w:t>
      </w:r>
      <w:r w:rsidRPr="00962FE8">
        <w:rPr>
          <w:i/>
          <w:sz w:val="28"/>
          <w:szCs w:val="28"/>
          <w:lang w:val="en-US"/>
        </w:rPr>
        <w:t>R</w:t>
      </w:r>
      <w:r w:rsidRPr="00962F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совместить на одном графике; частоту откладывать в Герцах, </w:t>
      </w:r>
      <w:r w:rsidRPr="00485FC4">
        <w:rPr>
          <w:b/>
          <w:sz w:val="28"/>
          <w:szCs w:val="28"/>
          <w:u w:val="single"/>
        </w:rPr>
        <w:t>фазу –</w:t>
      </w:r>
      <w:r w:rsidRPr="009753B1">
        <w:rPr>
          <w:sz w:val="28"/>
          <w:szCs w:val="28"/>
          <w:u w:val="single"/>
        </w:rPr>
        <w:t xml:space="preserve"> </w:t>
      </w:r>
      <w:r w:rsidRPr="009753B1">
        <w:rPr>
          <w:b/>
          <w:sz w:val="28"/>
          <w:szCs w:val="28"/>
          <w:u w:val="single"/>
        </w:rPr>
        <w:t>в градусах</w:t>
      </w:r>
      <w:r>
        <w:rPr>
          <w:sz w:val="28"/>
          <w:szCs w:val="28"/>
        </w:rPr>
        <w:t xml:space="preserve">). Отметить на полученных характеристиках резонансную частоту фильтра. </w:t>
      </w:r>
      <w:r w:rsidRPr="00D403CC">
        <w:rPr>
          <w:sz w:val="28"/>
        </w:rPr>
        <w:t>Частоту откладывать по оси абсцисс в линейном масштабе.</w:t>
      </w:r>
    </w:p>
    <w:p w:rsidR="008318B1" w:rsidRPr="008318B1" w:rsidRDefault="00D403CC" w:rsidP="008318B1">
      <w:pPr>
        <w:pStyle w:val="a3"/>
        <w:numPr>
          <w:ilvl w:val="1"/>
          <w:numId w:val="1"/>
        </w:numPr>
        <w:tabs>
          <w:tab w:val="clear" w:pos="862"/>
          <w:tab w:val="left" w:pos="851"/>
        </w:tabs>
        <w:spacing w:before="120"/>
        <w:jc w:val="both"/>
        <w:rPr>
          <w:sz w:val="28"/>
          <w:szCs w:val="28"/>
        </w:rPr>
      </w:pPr>
      <w:r w:rsidRPr="008318B1">
        <w:rPr>
          <w:sz w:val="28"/>
          <w:szCs w:val="28"/>
        </w:rPr>
        <w:t xml:space="preserve"> Вывести выражение для комплексной передаточной функции схемы рис. 6.2 в зависимости от варианта. Рассчитать АЧХ схемы.</w:t>
      </w:r>
      <w:r w:rsidR="008318B1" w:rsidRPr="008318B1">
        <w:rPr>
          <w:sz w:val="28"/>
          <w:szCs w:val="28"/>
        </w:rPr>
        <w:t xml:space="preserve"> Результаты расчета занести в таблицу.</w:t>
      </w:r>
    </w:p>
    <w:p w:rsidR="008318B1" w:rsidRPr="008318B1" w:rsidRDefault="008318B1" w:rsidP="008318B1">
      <w:pPr>
        <w:pStyle w:val="a3"/>
        <w:jc w:val="both"/>
        <w:rPr>
          <w:sz w:val="22"/>
          <w:szCs w:val="28"/>
        </w:rPr>
      </w:pPr>
    </w:p>
    <w:tbl>
      <w:tblPr>
        <w:tblW w:w="1027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943"/>
        <w:gridCol w:w="1016"/>
        <w:gridCol w:w="813"/>
        <w:gridCol w:w="865"/>
        <w:gridCol w:w="1016"/>
        <w:gridCol w:w="813"/>
        <w:gridCol w:w="1016"/>
        <w:gridCol w:w="813"/>
        <w:gridCol w:w="1016"/>
        <w:gridCol w:w="1016"/>
      </w:tblGrid>
      <w:tr w:rsidR="008318B1" w:rsidRPr="005D74C8" w:rsidTr="008318B1">
        <w:trPr>
          <w:trHeight w:val="422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18B1" w:rsidRPr="008318B1" w:rsidRDefault="008318B1" w:rsidP="005D077D">
            <w:pPr>
              <w:spacing w:before="40" w:after="40"/>
              <w:jc w:val="center"/>
            </w:pPr>
            <w:r w:rsidRPr="005D74C8">
              <w:rPr>
                <w:i/>
                <w:lang w:val="en-US"/>
              </w:rPr>
              <w:t>f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  <w:r w:rsidRPr="008318B1">
              <w:t>0.</w:t>
            </w:r>
            <w:r>
              <w:t>3</w:t>
            </w:r>
            <w:r w:rsidRPr="005D74C8">
              <w:rPr>
                <w:i/>
                <w:lang w:val="en-US"/>
              </w:rPr>
              <w:t>f</w:t>
            </w:r>
            <w:r w:rsidRPr="008318B1">
              <w:rPr>
                <w:vertAlign w:val="subscript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0.</w:t>
            </w:r>
            <w:r>
              <w:t>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0.</w:t>
            </w:r>
            <w:r>
              <w:t>8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1.</w:t>
            </w:r>
            <w:r>
              <w:t>2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lang w:val="en-US"/>
              </w:rPr>
              <w:t>1.5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  <w:r w:rsidRPr="005D74C8">
              <w:rPr>
                <w:lang w:val="en-US"/>
              </w:rPr>
              <w:t>1.</w:t>
            </w:r>
            <w:r>
              <w:t>8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>
              <w:t>2</w:t>
            </w:r>
            <w:r w:rsidRPr="005D74C8">
              <w:rPr>
                <w:lang w:val="en-US"/>
              </w:rPr>
              <w:t>.</w:t>
            </w:r>
            <w:r>
              <w:t>0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>
              <w:t>2</w:t>
            </w:r>
            <w:r w:rsidRPr="005D74C8">
              <w:rPr>
                <w:lang w:val="en-US"/>
              </w:rPr>
              <w:t>.</w:t>
            </w:r>
            <w:r>
              <w:t>5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>
              <w:t>3</w:t>
            </w:r>
            <w:r w:rsidRPr="005D74C8">
              <w:rPr>
                <w:lang w:val="en-US"/>
              </w:rPr>
              <w:t>.</w:t>
            </w:r>
            <w:r>
              <w:t>0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vertAlign w:val="subscript"/>
                <w:lang w:val="en-US"/>
              </w:rPr>
              <w:t>0</w:t>
            </w:r>
          </w:p>
        </w:tc>
      </w:tr>
      <w:tr w:rsidR="008318B1" w:rsidRPr="005D74C8" w:rsidTr="008318B1">
        <w:trPr>
          <w:trHeight w:val="440"/>
        </w:trPr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Pr="005D74C8" w:rsidRDefault="008318B1" w:rsidP="005D077D">
            <w:pPr>
              <w:spacing w:before="40" w:after="40"/>
              <w:jc w:val="center"/>
              <w:rPr>
                <w:lang w:val="en-US"/>
              </w:rPr>
            </w:pPr>
            <w:r w:rsidRPr="005D74C8">
              <w:rPr>
                <w:i/>
                <w:lang w:val="en-US"/>
              </w:rPr>
              <w:t>H</w:t>
            </w:r>
            <w:r w:rsidRPr="005D74C8">
              <w:rPr>
                <w:lang w:val="en-US"/>
              </w:rPr>
              <w:t>(</w:t>
            </w:r>
            <w:r w:rsidRPr="005D74C8">
              <w:rPr>
                <w:i/>
                <w:lang w:val="en-US"/>
              </w:rPr>
              <w:t>f</w:t>
            </w:r>
            <w:r w:rsidRPr="005D74C8">
              <w:rPr>
                <w:lang w:val="en-US"/>
              </w:rPr>
              <w:t>)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8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8B1" w:rsidRDefault="008318B1" w:rsidP="005D077D">
            <w:pPr>
              <w:spacing w:before="40" w:after="40"/>
              <w:jc w:val="center"/>
            </w:pPr>
          </w:p>
        </w:tc>
      </w:tr>
    </w:tbl>
    <w:p w:rsidR="00D403CC" w:rsidRDefault="00D403CC" w:rsidP="00D403CC">
      <w:pPr>
        <w:spacing w:before="120"/>
        <w:ind w:left="1276"/>
        <w:jc w:val="both"/>
        <w:rPr>
          <w:sz w:val="28"/>
          <w:szCs w:val="28"/>
        </w:rPr>
      </w:pPr>
      <w:r w:rsidRPr="00834AC6">
        <w:rPr>
          <w:noProof/>
          <w:sz w:val="28"/>
          <w:szCs w:val="28"/>
        </w:rPr>
        <w:lastRenderedPageBreak/>
        <w:drawing>
          <wp:inline distT="0" distB="0" distL="0" distR="0">
            <wp:extent cx="5288280" cy="2026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C" w:rsidRPr="00B8277A" w:rsidRDefault="00D403CC" w:rsidP="00D403CC">
      <w:pPr>
        <w:spacing w:before="120"/>
        <w:ind w:left="1560" w:hanging="993"/>
        <w:jc w:val="both"/>
        <w:rPr>
          <w:sz w:val="28"/>
          <w:szCs w:val="28"/>
        </w:rPr>
      </w:pPr>
      <w:r>
        <w:t>Рис.6.2. Схемы фильтров второго порядка. Схема 6.</w:t>
      </w:r>
      <w:proofErr w:type="gramStart"/>
      <w:r w:rsidRPr="00B8277A">
        <w:t>2</w:t>
      </w:r>
      <w:proofErr w:type="gramEnd"/>
      <w:r>
        <w:t xml:space="preserve"> а для нечетных номеров </w:t>
      </w:r>
      <w:r>
        <w:rPr>
          <w:lang w:val="en-US"/>
        </w:rPr>
        <w:t>N</w:t>
      </w:r>
      <w:r>
        <w:t xml:space="preserve">, схема 6.2 б – для четных номеров </w:t>
      </w:r>
      <w:r>
        <w:rPr>
          <w:lang w:val="en-US"/>
        </w:rPr>
        <w:t>N</w:t>
      </w:r>
      <w:r w:rsidRPr="00B8277A">
        <w:t>.</w:t>
      </w:r>
    </w:p>
    <w:p w:rsidR="00D403CC" w:rsidRDefault="00D403CC" w:rsidP="00D403CC">
      <w:pPr>
        <w:tabs>
          <w:tab w:val="num" w:pos="108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на миллиметровой бумаге формата А5 АЧХ схемы,</w:t>
      </w:r>
      <w:r w:rsidRPr="00D26394">
        <w:rPr>
          <w:sz w:val="28"/>
          <w:szCs w:val="28"/>
        </w:rPr>
        <w:t xml:space="preserve"> </w:t>
      </w:r>
      <w:r>
        <w:rPr>
          <w:sz w:val="28"/>
          <w:szCs w:val="28"/>
        </w:rPr>
        <w:t>отметить резонансную частоту фильтра и частоту, соответствующую максимуму АЧХ.</w:t>
      </w:r>
    </w:p>
    <w:p w:rsidR="00D403CC" w:rsidRDefault="00D403CC" w:rsidP="008318B1">
      <w:pPr>
        <w:numPr>
          <w:ilvl w:val="1"/>
          <w:numId w:val="1"/>
        </w:numPr>
        <w:tabs>
          <w:tab w:val="clear" w:pos="862"/>
          <w:tab w:val="left" w:pos="567"/>
          <w:tab w:val="num" w:pos="1080"/>
        </w:tabs>
        <w:spacing w:before="120"/>
        <w:ind w:left="567" w:hanging="567"/>
        <w:jc w:val="both"/>
        <w:rPr>
          <w:sz w:val="28"/>
          <w:szCs w:val="28"/>
        </w:rPr>
      </w:pPr>
      <w:r w:rsidRPr="001055F2">
        <w:rPr>
          <w:sz w:val="28"/>
          <w:szCs w:val="28"/>
        </w:rPr>
        <w:t xml:space="preserve">Ознакомиться </w:t>
      </w:r>
      <w:r>
        <w:rPr>
          <w:sz w:val="28"/>
          <w:szCs w:val="28"/>
        </w:rPr>
        <w:t>с методическими указаниями по применению среды</w:t>
      </w:r>
      <w:r w:rsidRPr="00F4056E">
        <w:rPr>
          <w:sz w:val="28"/>
          <w:szCs w:val="28"/>
        </w:rPr>
        <w:t xml:space="preserve"> </w:t>
      </w:r>
      <w:proofErr w:type="spellStart"/>
      <w:r w:rsidRPr="00F4056E">
        <w:rPr>
          <w:i/>
          <w:sz w:val="28"/>
          <w:szCs w:val="28"/>
          <w:lang w:val="en-US"/>
        </w:rPr>
        <w:t>DLab</w:t>
      </w:r>
      <w:proofErr w:type="spellEnd"/>
      <w:r w:rsidRPr="00F4056E">
        <w:rPr>
          <w:sz w:val="28"/>
          <w:szCs w:val="28"/>
        </w:rPr>
        <w:t xml:space="preserve"> 8.0 (</w:t>
      </w:r>
      <w:r w:rsidRPr="00F4056E">
        <w:rPr>
          <w:i/>
          <w:sz w:val="28"/>
          <w:szCs w:val="28"/>
          <w:lang w:val="en-US"/>
        </w:rPr>
        <w:t>ORCAD</w:t>
      </w:r>
      <w:r w:rsidRPr="00F4056E">
        <w:rPr>
          <w:sz w:val="28"/>
          <w:szCs w:val="28"/>
        </w:rPr>
        <w:t>)</w:t>
      </w:r>
      <w:r>
        <w:rPr>
          <w:sz w:val="28"/>
          <w:szCs w:val="28"/>
        </w:rPr>
        <w:t xml:space="preserve"> к анализу частотных характеристик цепей</w:t>
      </w:r>
      <w:r w:rsidRPr="00F4056E">
        <w:rPr>
          <w:sz w:val="28"/>
          <w:szCs w:val="28"/>
        </w:rPr>
        <w:t>.</w:t>
      </w:r>
    </w:p>
    <w:p w:rsidR="006D498C" w:rsidRDefault="006D498C" w:rsidP="006D498C">
      <w:pPr>
        <w:tabs>
          <w:tab w:val="left" w:pos="567"/>
          <w:tab w:val="num" w:pos="1080"/>
        </w:tabs>
        <w:spacing w:before="120"/>
        <w:jc w:val="both"/>
        <w:rPr>
          <w:sz w:val="28"/>
          <w:szCs w:val="28"/>
        </w:rPr>
      </w:pPr>
    </w:p>
    <w:p w:rsidR="006D498C" w:rsidRPr="006D498C" w:rsidRDefault="006D498C" w:rsidP="006D498C">
      <w:pPr>
        <w:pStyle w:val="a3"/>
        <w:spacing w:before="120"/>
        <w:jc w:val="center"/>
        <w:rPr>
          <w:i/>
          <w:sz w:val="32"/>
          <w:szCs w:val="28"/>
        </w:rPr>
      </w:pPr>
      <w:r w:rsidRPr="006D498C">
        <w:rPr>
          <w:i/>
          <w:sz w:val="32"/>
          <w:szCs w:val="28"/>
        </w:rPr>
        <w:t>Рабочее задание.</w:t>
      </w:r>
    </w:p>
    <w:p w:rsidR="00CD2DF1" w:rsidRPr="006D498C" w:rsidRDefault="00CD2DF1" w:rsidP="008318B1">
      <w:pPr>
        <w:numPr>
          <w:ilvl w:val="0"/>
          <w:numId w:val="1"/>
        </w:numPr>
        <w:spacing w:before="240"/>
        <w:ind w:left="426" w:hanging="426"/>
        <w:jc w:val="both"/>
        <w:rPr>
          <w:sz w:val="28"/>
          <w:szCs w:val="28"/>
        </w:rPr>
      </w:pPr>
      <w:r w:rsidRPr="006707D0">
        <w:rPr>
          <w:b/>
          <w:sz w:val="28"/>
          <w:szCs w:val="28"/>
        </w:rPr>
        <w:t>Экспериментальное определение частотных характеристик цепей второго порядка.</w:t>
      </w:r>
    </w:p>
    <w:p w:rsidR="006D498C" w:rsidRDefault="006D498C" w:rsidP="006D498C">
      <w:pPr>
        <w:numPr>
          <w:ilvl w:val="1"/>
          <w:numId w:val="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="00EE3323">
        <w:rPr>
          <w:sz w:val="28"/>
          <w:szCs w:val="28"/>
        </w:rPr>
        <w:t>с</w:t>
      </w:r>
      <w:r>
        <w:rPr>
          <w:sz w:val="28"/>
          <w:szCs w:val="28"/>
        </w:rPr>
        <w:t>ч</w:t>
      </w:r>
      <w:r w:rsidR="00EE3323">
        <w:rPr>
          <w:sz w:val="28"/>
          <w:szCs w:val="28"/>
        </w:rPr>
        <w:t>итать</w:t>
      </w:r>
      <w:r>
        <w:rPr>
          <w:sz w:val="28"/>
          <w:szCs w:val="28"/>
        </w:rPr>
        <w:t xml:space="preserve"> АЧХ и ФЧХ для схемы рис </w:t>
      </w:r>
      <w:r w:rsidR="009C2BA6">
        <w:rPr>
          <w:sz w:val="28"/>
          <w:szCs w:val="28"/>
        </w:rPr>
        <w:t>6.1</w:t>
      </w:r>
      <w:r>
        <w:rPr>
          <w:sz w:val="28"/>
          <w:szCs w:val="28"/>
        </w:rPr>
        <w:t>.</w:t>
      </w:r>
    </w:p>
    <w:p w:rsidR="006D498C" w:rsidRDefault="006D498C" w:rsidP="006D498C">
      <w:pPr>
        <w:spacing w:before="120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Собрать виртуальную схему рис. 6.1 и провести расчет АЧХ и ФЧХ фильтра</w:t>
      </w:r>
      <w:r w:rsidR="009C2BA6">
        <w:rPr>
          <w:sz w:val="28"/>
          <w:szCs w:val="28"/>
        </w:rPr>
        <w:t xml:space="preserve"> при значении </w:t>
      </w:r>
      <w:r w:rsidR="009C2BA6" w:rsidRPr="009C2BA6">
        <w:rPr>
          <w:i/>
          <w:sz w:val="28"/>
          <w:szCs w:val="28"/>
          <w:lang w:val="en-US"/>
        </w:rPr>
        <w:t>R</w:t>
      </w:r>
      <w:r w:rsidR="009C2BA6" w:rsidRPr="009C2BA6">
        <w:rPr>
          <w:sz w:val="28"/>
          <w:szCs w:val="28"/>
        </w:rPr>
        <w:t xml:space="preserve"> = </w:t>
      </w:r>
      <w:r w:rsidR="009C2BA6" w:rsidRPr="009C2BA6">
        <w:rPr>
          <w:i/>
          <w:sz w:val="28"/>
          <w:szCs w:val="28"/>
          <w:lang w:val="en-US"/>
        </w:rPr>
        <w:t>R</w:t>
      </w:r>
      <w:r w:rsidR="009C2BA6" w:rsidRPr="009C2BA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сохранить результаты в электронном виде. </w:t>
      </w:r>
      <w:r w:rsidR="009C2BA6">
        <w:rPr>
          <w:sz w:val="28"/>
          <w:szCs w:val="28"/>
        </w:rPr>
        <w:t xml:space="preserve">Амплитуду источника напряжения установить 1 В. </w:t>
      </w:r>
      <w:r>
        <w:rPr>
          <w:sz w:val="28"/>
          <w:szCs w:val="28"/>
        </w:rPr>
        <w:t xml:space="preserve">По полученным характеристикам </w:t>
      </w:r>
      <w:r w:rsidR="009C2BA6">
        <w:rPr>
          <w:sz w:val="28"/>
          <w:szCs w:val="28"/>
        </w:rPr>
        <w:t xml:space="preserve">с помощью курсора и маркера курсора </w:t>
      </w:r>
      <w:r>
        <w:rPr>
          <w:sz w:val="28"/>
          <w:szCs w:val="28"/>
        </w:rPr>
        <w:t xml:space="preserve">определить резонансную и граничные частоты фильтра. </w:t>
      </w:r>
      <w:r w:rsidR="009C2BA6">
        <w:rPr>
          <w:sz w:val="28"/>
          <w:szCs w:val="28"/>
        </w:rPr>
        <w:t>Определить по экспериментальным данным добротность контура.</w:t>
      </w:r>
      <w:r w:rsidR="009C2BA6" w:rsidRPr="009C2BA6">
        <w:rPr>
          <w:sz w:val="28"/>
          <w:szCs w:val="28"/>
        </w:rPr>
        <w:t xml:space="preserve"> </w:t>
      </w:r>
      <w:r w:rsidR="009C2BA6">
        <w:rPr>
          <w:sz w:val="28"/>
          <w:szCs w:val="28"/>
        </w:rPr>
        <w:t>Результаты занести в таблиц</w:t>
      </w:r>
      <w:r w:rsidR="00EE3323">
        <w:rPr>
          <w:sz w:val="28"/>
          <w:szCs w:val="28"/>
        </w:rPr>
        <w:t>ы</w:t>
      </w:r>
      <w:r w:rsidR="009C2BA6">
        <w:rPr>
          <w:sz w:val="28"/>
          <w:szCs w:val="28"/>
        </w:rPr>
        <w:t>.</w:t>
      </w:r>
    </w:p>
    <w:p w:rsidR="009C2BA6" w:rsidRDefault="009C2BA6" w:rsidP="00EE3323">
      <w:pPr>
        <w:ind w:left="284"/>
        <w:jc w:val="both"/>
        <w:rPr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2051"/>
        <w:gridCol w:w="2408"/>
        <w:gridCol w:w="2694"/>
      </w:tblGrid>
      <w:tr w:rsidR="009C2BA6" w:rsidRPr="005D74C8" w:rsidTr="009C2BA6">
        <w:tc>
          <w:tcPr>
            <w:tcW w:w="1305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i/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</w:rPr>
              <w:t>резонанс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i/>
              </w:rPr>
            </w:pPr>
            <w:r w:rsidRPr="005D74C8">
              <w:rPr>
                <w:i/>
              </w:rPr>
              <w:t>Нижняя частота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i/>
              </w:rPr>
            </w:pPr>
            <w:r w:rsidRPr="005D74C8">
              <w:rPr>
                <w:i/>
              </w:rPr>
              <w:t xml:space="preserve">Верхняя частота </w:t>
            </w:r>
          </w:p>
        </w:tc>
      </w:tr>
      <w:tr w:rsidR="009C2BA6" w:rsidRPr="005D74C8" w:rsidTr="009C2BA6">
        <w:tc>
          <w:tcPr>
            <w:tcW w:w="1305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sz w:val="28"/>
                <w:szCs w:val="28"/>
              </w:rPr>
              <w:t>φ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9C2BA6" w:rsidRPr="005D74C8" w:rsidRDefault="009C2BA6" w:rsidP="00A57F5B">
            <w:pPr>
              <w:spacing w:before="120"/>
              <w:jc w:val="center"/>
              <w:rPr>
                <w:sz w:val="28"/>
                <w:szCs w:val="28"/>
              </w:rPr>
            </w:pPr>
            <w:r w:rsidRPr="005D74C8">
              <w:rPr>
                <w:sz w:val="28"/>
                <w:szCs w:val="28"/>
              </w:rPr>
              <w:t>0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9C2BA6" w:rsidRPr="005D74C8" w:rsidRDefault="009C2BA6" w:rsidP="00A57F5B">
            <w:pPr>
              <w:spacing w:before="120"/>
              <w:jc w:val="center"/>
              <w:rPr>
                <w:sz w:val="28"/>
                <w:szCs w:val="28"/>
              </w:rPr>
            </w:pPr>
            <w:r w:rsidRPr="005D74C8">
              <w:rPr>
                <w:sz w:val="28"/>
                <w:szCs w:val="28"/>
              </w:rPr>
              <w:t>45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C2BA6" w:rsidRPr="005D74C8" w:rsidRDefault="009C2BA6" w:rsidP="00A57F5B">
            <w:pPr>
              <w:spacing w:before="120"/>
              <w:jc w:val="center"/>
              <w:rPr>
                <w:sz w:val="28"/>
                <w:szCs w:val="28"/>
              </w:rPr>
            </w:pPr>
            <w:r w:rsidRPr="005D74C8">
              <w:rPr>
                <w:sz w:val="28"/>
                <w:szCs w:val="28"/>
              </w:rPr>
              <w:t>– 45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</w:tr>
      <w:tr w:rsidR="009C2BA6" w:rsidRPr="005D74C8" w:rsidTr="009C2BA6">
        <w:tc>
          <w:tcPr>
            <w:tcW w:w="1305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</w:rPr>
              <w:t>f</w:t>
            </w:r>
            <w:r w:rsidRPr="005D74C8">
              <w:rPr>
                <w:sz w:val="28"/>
                <w:szCs w:val="28"/>
              </w:rPr>
              <w:t>,</w:t>
            </w:r>
            <w:r w:rsidRPr="005D74C8">
              <w:rPr>
                <w:i/>
                <w:sz w:val="28"/>
                <w:szCs w:val="28"/>
              </w:rPr>
              <w:t xml:space="preserve"> </w:t>
            </w:r>
            <w:r w:rsidRPr="005D74C8">
              <w:rPr>
                <w:sz w:val="28"/>
                <w:szCs w:val="28"/>
              </w:rPr>
              <w:t>кГц</w:t>
            </w:r>
          </w:p>
        </w:tc>
        <w:tc>
          <w:tcPr>
            <w:tcW w:w="2051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  <w:tr w:rsidR="009C2BA6" w:rsidRPr="005D74C8" w:rsidTr="009C2BA6">
        <w:tc>
          <w:tcPr>
            <w:tcW w:w="1305" w:type="dxa"/>
            <w:shd w:val="clear" w:color="auto" w:fill="auto"/>
            <w:vAlign w:val="center"/>
          </w:tcPr>
          <w:p w:rsidR="009C2BA6" w:rsidRPr="005D74C8" w:rsidRDefault="009C2BA6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  <w:lang w:val="en-US"/>
              </w:rPr>
              <w:t>H</w:t>
            </w:r>
            <w:r w:rsidRPr="005D74C8">
              <w:rPr>
                <w:sz w:val="28"/>
                <w:szCs w:val="28"/>
              </w:rPr>
              <w:t>(</w:t>
            </w:r>
            <w:r w:rsidRPr="005D74C8">
              <w:rPr>
                <w:i/>
                <w:sz w:val="28"/>
                <w:szCs w:val="28"/>
                <w:lang w:val="en-US"/>
              </w:rPr>
              <w:t>f</w:t>
            </w:r>
            <w:r w:rsidRPr="005D74C8">
              <w:rPr>
                <w:sz w:val="28"/>
                <w:szCs w:val="28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9C2BA6" w:rsidRPr="005D74C8" w:rsidRDefault="009C2BA6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:rsidR="009C2BA6" w:rsidRDefault="009C2BA6" w:rsidP="006D498C">
      <w:pPr>
        <w:spacing w:before="120"/>
        <w:ind w:left="284"/>
        <w:jc w:val="both"/>
        <w:rPr>
          <w:sz w:val="28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56"/>
        <w:gridCol w:w="3258"/>
        <w:gridCol w:w="3248"/>
      </w:tblGrid>
      <w:tr w:rsidR="009C2BA6" w:rsidTr="009C2BA6">
        <w:tc>
          <w:tcPr>
            <w:tcW w:w="1756" w:type="dxa"/>
          </w:tcPr>
          <w:p w:rsidR="009C2BA6" w:rsidRDefault="009C2BA6" w:rsidP="009C2B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Добротность</w:t>
            </w:r>
          </w:p>
        </w:tc>
        <w:tc>
          <w:tcPr>
            <w:tcW w:w="3258" w:type="dxa"/>
          </w:tcPr>
          <w:p w:rsidR="009C2BA6" w:rsidRPr="009C2BA6" w:rsidRDefault="009C2BA6" w:rsidP="009C2B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Теоретический расчет</w:t>
            </w:r>
          </w:p>
        </w:tc>
        <w:tc>
          <w:tcPr>
            <w:tcW w:w="3248" w:type="dxa"/>
          </w:tcPr>
          <w:p w:rsidR="009C2BA6" w:rsidRDefault="009C2BA6" w:rsidP="009C2B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</w:t>
            </w:r>
          </w:p>
        </w:tc>
      </w:tr>
      <w:tr w:rsidR="009C2BA6" w:rsidTr="009C2BA6">
        <w:tc>
          <w:tcPr>
            <w:tcW w:w="1756" w:type="dxa"/>
          </w:tcPr>
          <w:p w:rsidR="009C2BA6" w:rsidRPr="009C2BA6" w:rsidRDefault="009C2BA6" w:rsidP="009C2B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258" w:type="dxa"/>
          </w:tcPr>
          <w:p w:rsidR="009C2BA6" w:rsidRDefault="009C2BA6" w:rsidP="009C2BA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248" w:type="dxa"/>
          </w:tcPr>
          <w:p w:rsidR="009C2BA6" w:rsidRDefault="009C2BA6" w:rsidP="009C2BA6">
            <w:pPr>
              <w:jc w:val="both"/>
              <w:rPr>
                <w:sz w:val="28"/>
                <w:szCs w:val="28"/>
              </w:rPr>
            </w:pPr>
          </w:p>
        </w:tc>
      </w:tr>
    </w:tbl>
    <w:p w:rsidR="009C2BA6" w:rsidRPr="009C2BA6" w:rsidRDefault="009C2BA6" w:rsidP="006D498C">
      <w:pPr>
        <w:spacing w:before="120"/>
        <w:ind w:left="284"/>
        <w:jc w:val="both"/>
        <w:rPr>
          <w:sz w:val="28"/>
          <w:szCs w:val="28"/>
        </w:rPr>
      </w:pPr>
    </w:p>
    <w:p w:rsidR="006D498C" w:rsidRPr="00AA222C" w:rsidRDefault="00EE3323" w:rsidP="00AA222C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AA222C">
        <w:rPr>
          <w:sz w:val="28"/>
          <w:szCs w:val="28"/>
        </w:rPr>
        <w:t xml:space="preserve">Рассчитать АЧХ и ФЧХ для схемы рис 6.2 в зависимости от варианта для двух значений сопротивления </w:t>
      </w:r>
      <w:r w:rsidRPr="00AA222C">
        <w:rPr>
          <w:i/>
          <w:sz w:val="28"/>
          <w:szCs w:val="28"/>
          <w:lang w:val="en-US"/>
        </w:rPr>
        <w:t>R</w:t>
      </w:r>
      <w:r w:rsidRPr="00AA222C">
        <w:rPr>
          <w:sz w:val="28"/>
          <w:szCs w:val="28"/>
        </w:rPr>
        <w:t xml:space="preserve"> = </w:t>
      </w:r>
      <w:r w:rsidRPr="00AA222C">
        <w:rPr>
          <w:i/>
          <w:sz w:val="28"/>
          <w:szCs w:val="28"/>
          <w:lang w:val="en-US"/>
        </w:rPr>
        <w:t>R</w:t>
      </w:r>
      <w:r w:rsidRPr="00AA222C">
        <w:rPr>
          <w:sz w:val="28"/>
          <w:szCs w:val="28"/>
          <w:vertAlign w:val="subscript"/>
        </w:rPr>
        <w:t>1</w:t>
      </w:r>
      <w:r w:rsidRPr="00AA222C">
        <w:rPr>
          <w:sz w:val="28"/>
          <w:szCs w:val="28"/>
        </w:rPr>
        <w:t xml:space="preserve"> и </w:t>
      </w:r>
      <w:r w:rsidRPr="00AA222C">
        <w:rPr>
          <w:i/>
          <w:sz w:val="28"/>
          <w:szCs w:val="28"/>
          <w:lang w:val="en-US"/>
        </w:rPr>
        <w:t>R</w:t>
      </w:r>
      <w:r w:rsidRPr="00AA222C">
        <w:rPr>
          <w:sz w:val="28"/>
          <w:szCs w:val="28"/>
        </w:rPr>
        <w:t xml:space="preserve"> = </w:t>
      </w:r>
      <w:r w:rsidRPr="00AA222C">
        <w:rPr>
          <w:i/>
          <w:sz w:val="28"/>
          <w:szCs w:val="28"/>
          <w:lang w:val="en-US"/>
        </w:rPr>
        <w:t>R</w:t>
      </w:r>
      <w:r w:rsidRPr="00AA222C">
        <w:rPr>
          <w:sz w:val="28"/>
          <w:szCs w:val="28"/>
          <w:vertAlign w:val="subscript"/>
        </w:rPr>
        <w:t>2</w:t>
      </w:r>
      <w:r w:rsidRPr="00AA222C">
        <w:rPr>
          <w:sz w:val="28"/>
          <w:szCs w:val="28"/>
        </w:rPr>
        <w:t>.</w:t>
      </w:r>
    </w:p>
    <w:p w:rsidR="00EE3323" w:rsidRDefault="00EE3323" w:rsidP="00EE3323">
      <w:pPr>
        <w:pStyle w:val="a3"/>
        <w:ind w:left="284"/>
        <w:jc w:val="both"/>
        <w:rPr>
          <w:sz w:val="28"/>
          <w:szCs w:val="28"/>
        </w:rPr>
      </w:pPr>
      <w:r w:rsidRPr="00EE3323">
        <w:rPr>
          <w:sz w:val="28"/>
          <w:szCs w:val="28"/>
        </w:rPr>
        <w:t>Собрать виртуальную схему рис. 6.</w:t>
      </w:r>
      <w:r>
        <w:rPr>
          <w:sz w:val="28"/>
          <w:szCs w:val="28"/>
        </w:rPr>
        <w:t>2</w:t>
      </w:r>
      <w:r w:rsidRPr="00EE3323">
        <w:rPr>
          <w:sz w:val="28"/>
          <w:szCs w:val="28"/>
        </w:rPr>
        <w:t xml:space="preserve"> и провести расчет АЧХ и ФЧХ фильтра </w:t>
      </w:r>
      <w:r>
        <w:rPr>
          <w:sz w:val="28"/>
          <w:szCs w:val="28"/>
        </w:rPr>
        <w:t xml:space="preserve">для </w:t>
      </w:r>
      <w:r w:rsidRPr="00EE3323">
        <w:rPr>
          <w:sz w:val="28"/>
          <w:szCs w:val="28"/>
        </w:rPr>
        <w:t>значени</w:t>
      </w:r>
      <w:r>
        <w:rPr>
          <w:sz w:val="28"/>
          <w:szCs w:val="28"/>
        </w:rPr>
        <w:t>я</w:t>
      </w:r>
      <w:r w:rsidRPr="00EE3323">
        <w:rPr>
          <w:sz w:val="28"/>
          <w:szCs w:val="28"/>
        </w:rPr>
        <w:t xml:space="preserve"> </w:t>
      </w:r>
      <w:r w:rsidRPr="009C2BA6">
        <w:rPr>
          <w:i/>
          <w:sz w:val="28"/>
          <w:szCs w:val="28"/>
          <w:lang w:val="en-US"/>
        </w:rPr>
        <w:t>R</w:t>
      </w:r>
      <w:r w:rsidRPr="009C2BA6">
        <w:rPr>
          <w:sz w:val="28"/>
          <w:szCs w:val="28"/>
        </w:rPr>
        <w:t xml:space="preserve"> = </w:t>
      </w:r>
      <w:r w:rsidRPr="009C2BA6">
        <w:rPr>
          <w:i/>
          <w:sz w:val="28"/>
          <w:szCs w:val="28"/>
          <w:lang w:val="en-US"/>
        </w:rPr>
        <w:t>R</w:t>
      </w:r>
      <w:r w:rsidRPr="009C2BA6">
        <w:rPr>
          <w:sz w:val="28"/>
          <w:szCs w:val="28"/>
          <w:vertAlign w:val="subscript"/>
        </w:rPr>
        <w:t>1</w:t>
      </w:r>
      <w:r w:rsidRPr="00EE3323">
        <w:rPr>
          <w:sz w:val="28"/>
          <w:szCs w:val="28"/>
        </w:rPr>
        <w:t>, сохранить результаты в электронном виде. Амплитуду источника напряжения установить 1 В. По полученным характеристикам с помощью курсора и маркера курсора определить</w:t>
      </w:r>
      <w:r>
        <w:rPr>
          <w:sz w:val="28"/>
          <w:szCs w:val="28"/>
        </w:rPr>
        <w:t xml:space="preserve"> для</w:t>
      </w:r>
      <w:r w:rsidRPr="00EE3323">
        <w:rPr>
          <w:sz w:val="28"/>
          <w:szCs w:val="28"/>
        </w:rPr>
        <w:t xml:space="preserve"> фильтра резонансную</w:t>
      </w:r>
      <w:r>
        <w:rPr>
          <w:sz w:val="28"/>
          <w:szCs w:val="28"/>
        </w:rPr>
        <w:t xml:space="preserve">, </w:t>
      </w:r>
      <w:r w:rsidRPr="00EE3323">
        <w:rPr>
          <w:sz w:val="28"/>
          <w:szCs w:val="28"/>
        </w:rPr>
        <w:lastRenderedPageBreak/>
        <w:t xml:space="preserve">граничные частоты </w:t>
      </w:r>
      <w:r>
        <w:rPr>
          <w:sz w:val="28"/>
          <w:szCs w:val="28"/>
        </w:rPr>
        <w:t xml:space="preserve">и </w:t>
      </w:r>
      <w:r w:rsidR="00AA222C">
        <w:rPr>
          <w:sz w:val="28"/>
          <w:szCs w:val="28"/>
        </w:rPr>
        <w:t>частоту, соответствующую максимуму АЧХ</w:t>
      </w:r>
      <w:r w:rsidRPr="00EE3323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Результаты занести в таблицу.</w:t>
      </w:r>
    </w:p>
    <w:p w:rsidR="00EE3323" w:rsidRPr="0097096C" w:rsidRDefault="00EE3323" w:rsidP="00EE3323">
      <w:pPr>
        <w:jc w:val="both"/>
        <w:rPr>
          <w:sz w:val="20"/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2051"/>
        <w:gridCol w:w="2064"/>
        <w:gridCol w:w="2235"/>
        <w:gridCol w:w="2040"/>
      </w:tblGrid>
      <w:tr w:rsidR="00EE3323" w:rsidRPr="005D74C8" w:rsidTr="00EE3323">
        <w:tc>
          <w:tcPr>
            <w:tcW w:w="1305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i/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</w:rPr>
              <w:t>резонанс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</w:rPr>
              <w:t>максимум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i/>
              </w:rPr>
            </w:pPr>
            <w:r w:rsidRPr="005D74C8">
              <w:rPr>
                <w:i/>
              </w:rPr>
              <w:t>Нижняя частота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i/>
              </w:rPr>
            </w:pPr>
            <w:r w:rsidRPr="005D74C8">
              <w:rPr>
                <w:i/>
              </w:rPr>
              <w:t xml:space="preserve">Верхняя частота </w:t>
            </w:r>
          </w:p>
        </w:tc>
      </w:tr>
      <w:tr w:rsidR="00EE3323" w:rsidRPr="005D74C8" w:rsidTr="00EE3323">
        <w:tc>
          <w:tcPr>
            <w:tcW w:w="1305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sz w:val="28"/>
                <w:szCs w:val="28"/>
              </w:rPr>
              <w:t>φ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E3323" w:rsidRPr="005D74C8" w:rsidRDefault="00EE3323" w:rsidP="00A57F5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± </w:t>
            </w:r>
            <w:r w:rsidRPr="005D74C8">
              <w:rPr>
                <w:sz w:val="28"/>
                <w:szCs w:val="28"/>
              </w:rPr>
              <w:t>90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EE3323" w:rsidRPr="005D74C8" w:rsidRDefault="00EE3323" w:rsidP="00A57F5B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E3323" w:rsidRPr="005D74C8" w:rsidRDefault="00EE3323" w:rsidP="00A57F5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± </w:t>
            </w:r>
            <w:r w:rsidRPr="005D74C8">
              <w:rPr>
                <w:sz w:val="28"/>
                <w:szCs w:val="28"/>
              </w:rPr>
              <w:t>45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2040" w:type="dxa"/>
            <w:shd w:val="clear" w:color="auto" w:fill="auto"/>
            <w:vAlign w:val="center"/>
          </w:tcPr>
          <w:p w:rsidR="00EE3323" w:rsidRPr="005D74C8" w:rsidRDefault="00EE3323" w:rsidP="00A57F5B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± </w:t>
            </w:r>
            <w:r w:rsidRPr="005D74C8">
              <w:rPr>
                <w:sz w:val="28"/>
                <w:szCs w:val="28"/>
              </w:rPr>
              <w:t>135</w:t>
            </w:r>
            <w:r w:rsidRPr="005D74C8">
              <w:rPr>
                <w:sz w:val="28"/>
                <w:szCs w:val="28"/>
                <w:vertAlign w:val="superscript"/>
              </w:rPr>
              <w:t>о</w:t>
            </w:r>
          </w:p>
        </w:tc>
      </w:tr>
      <w:tr w:rsidR="00EE3323" w:rsidRPr="005D74C8" w:rsidTr="00EE3323">
        <w:tc>
          <w:tcPr>
            <w:tcW w:w="1305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</w:rPr>
              <w:t>f</w:t>
            </w:r>
            <w:r w:rsidRPr="005D74C8">
              <w:rPr>
                <w:sz w:val="28"/>
                <w:szCs w:val="28"/>
              </w:rPr>
              <w:t>,</w:t>
            </w:r>
            <w:r w:rsidRPr="005D74C8">
              <w:rPr>
                <w:i/>
                <w:sz w:val="28"/>
                <w:szCs w:val="28"/>
              </w:rPr>
              <w:t xml:space="preserve"> </w:t>
            </w:r>
            <w:r w:rsidRPr="005D74C8">
              <w:rPr>
                <w:sz w:val="28"/>
                <w:szCs w:val="28"/>
              </w:rPr>
              <w:t>кГц</w:t>
            </w:r>
          </w:p>
        </w:tc>
        <w:tc>
          <w:tcPr>
            <w:tcW w:w="2051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064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  <w:tr w:rsidR="00EE3323" w:rsidRPr="005D74C8" w:rsidTr="00EE3323">
        <w:tc>
          <w:tcPr>
            <w:tcW w:w="1305" w:type="dxa"/>
            <w:shd w:val="clear" w:color="auto" w:fill="auto"/>
            <w:vAlign w:val="center"/>
          </w:tcPr>
          <w:p w:rsidR="00EE3323" w:rsidRPr="005D74C8" w:rsidRDefault="00EE3323" w:rsidP="00A57F5B">
            <w:pPr>
              <w:jc w:val="center"/>
              <w:rPr>
                <w:sz w:val="28"/>
                <w:szCs w:val="28"/>
              </w:rPr>
            </w:pPr>
            <w:r w:rsidRPr="005D74C8">
              <w:rPr>
                <w:i/>
                <w:sz w:val="28"/>
                <w:szCs w:val="28"/>
                <w:lang w:val="en-US"/>
              </w:rPr>
              <w:t>H</w:t>
            </w:r>
            <w:r w:rsidRPr="005D74C8">
              <w:rPr>
                <w:sz w:val="28"/>
                <w:szCs w:val="28"/>
              </w:rPr>
              <w:t>(</w:t>
            </w:r>
            <w:r w:rsidRPr="005D74C8">
              <w:rPr>
                <w:i/>
                <w:sz w:val="28"/>
                <w:szCs w:val="28"/>
                <w:lang w:val="en-US"/>
              </w:rPr>
              <w:t>f</w:t>
            </w:r>
            <w:r w:rsidRPr="005D74C8">
              <w:rPr>
                <w:sz w:val="28"/>
                <w:szCs w:val="28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064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:rsidR="00EE3323" w:rsidRPr="005D74C8" w:rsidRDefault="00EE3323" w:rsidP="00A57F5B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:rsidR="00EE3323" w:rsidRPr="00A27E05" w:rsidRDefault="00EE3323" w:rsidP="00EE3323">
      <w:pPr>
        <w:jc w:val="both"/>
        <w:rPr>
          <w:sz w:val="20"/>
          <w:szCs w:val="20"/>
        </w:rPr>
      </w:pPr>
    </w:p>
    <w:p w:rsidR="006D498C" w:rsidRDefault="00EE3323" w:rsidP="00EE3323">
      <w:pPr>
        <w:spacing w:before="240"/>
        <w:jc w:val="both"/>
        <w:rPr>
          <w:sz w:val="28"/>
          <w:szCs w:val="28"/>
        </w:rPr>
      </w:pPr>
      <w:r w:rsidRPr="00EE3323">
        <w:rPr>
          <w:sz w:val="28"/>
          <w:szCs w:val="28"/>
        </w:rPr>
        <w:t>Собрать виртуальную схему рис. 6.</w:t>
      </w:r>
      <w:r>
        <w:rPr>
          <w:sz w:val="28"/>
          <w:szCs w:val="28"/>
        </w:rPr>
        <w:t>2</w:t>
      </w:r>
      <w:r w:rsidRPr="00EE3323">
        <w:rPr>
          <w:sz w:val="28"/>
          <w:szCs w:val="28"/>
        </w:rPr>
        <w:t xml:space="preserve"> и провести расчет АЧХ и ФЧХ фильтра </w:t>
      </w:r>
      <w:r>
        <w:rPr>
          <w:sz w:val="28"/>
          <w:szCs w:val="28"/>
        </w:rPr>
        <w:t xml:space="preserve">для </w:t>
      </w:r>
      <w:r w:rsidRPr="00EE3323">
        <w:rPr>
          <w:sz w:val="28"/>
          <w:szCs w:val="28"/>
        </w:rPr>
        <w:t>значени</w:t>
      </w:r>
      <w:r>
        <w:rPr>
          <w:sz w:val="28"/>
          <w:szCs w:val="28"/>
        </w:rPr>
        <w:t>я</w:t>
      </w:r>
      <w:r w:rsidRPr="00EE3323">
        <w:rPr>
          <w:sz w:val="28"/>
          <w:szCs w:val="28"/>
        </w:rPr>
        <w:t xml:space="preserve"> </w:t>
      </w:r>
      <w:r w:rsidRPr="009C2BA6">
        <w:rPr>
          <w:i/>
          <w:sz w:val="28"/>
          <w:szCs w:val="28"/>
          <w:lang w:val="en-US"/>
        </w:rPr>
        <w:t>R</w:t>
      </w:r>
      <w:r w:rsidRPr="009C2BA6">
        <w:rPr>
          <w:sz w:val="28"/>
          <w:szCs w:val="28"/>
        </w:rPr>
        <w:t xml:space="preserve"> = </w:t>
      </w:r>
      <w:r w:rsidRPr="009C2BA6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2</w:t>
      </w:r>
      <w:r w:rsidRPr="00EE3323">
        <w:rPr>
          <w:sz w:val="28"/>
          <w:szCs w:val="28"/>
        </w:rPr>
        <w:t>, сохранить результаты в электронном виде. Амплитуду источника напряжения установить 1 В. По полученным характеристикам с помощью курсора и маркера курсора определить</w:t>
      </w:r>
      <w:r>
        <w:rPr>
          <w:sz w:val="28"/>
          <w:szCs w:val="28"/>
        </w:rPr>
        <w:t xml:space="preserve"> </w:t>
      </w:r>
      <w:r w:rsidR="00F5729F">
        <w:rPr>
          <w:sz w:val="28"/>
          <w:szCs w:val="28"/>
        </w:rPr>
        <w:t xml:space="preserve">резонансную и </w:t>
      </w:r>
      <w:r w:rsidR="00AA222C">
        <w:rPr>
          <w:sz w:val="28"/>
          <w:szCs w:val="28"/>
        </w:rPr>
        <w:t>граничную</w:t>
      </w:r>
      <w:r w:rsidRPr="00EE3323">
        <w:rPr>
          <w:sz w:val="28"/>
          <w:szCs w:val="28"/>
        </w:rPr>
        <w:t xml:space="preserve"> частот</w:t>
      </w:r>
      <w:r w:rsidR="00F5729F">
        <w:rPr>
          <w:sz w:val="28"/>
          <w:szCs w:val="28"/>
        </w:rPr>
        <w:t>ы</w:t>
      </w:r>
      <w:r w:rsidR="00AA222C">
        <w:rPr>
          <w:sz w:val="28"/>
          <w:szCs w:val="28"/>
        </w:rPr>
        <w:t xml:space="preserve"> </w:t>
      </w:r>
      <w:r w:rsidR="00AA222C" w:rsidRPr="00EE3323">
        <w:rPr>
          <w:sz w:val="28"/>
          <w:szCs w:val="28"/>
        </w:rPr>
        <w:t>фильтра</w:t>
      </w:r>
      <w:r w:rsidR="00AA222C">
        <w:rPr>
          <w:sz w:val="28"/>
          <w:szCs w:val="28"/>
        </w:rPr>
        <w:t>.</w:t>
      </w:r>
    </w:p>
    <w:sectPr w:rsidR="006D498C" w:rsidSect="00CD2DF1">
      <w:pgSz w:w="11906" w:h="16838"/>
      <w:pgMar w:top="680" w:right="737" w:bottom="62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0802"/>
    <w:multiLevelType w:val="multilevel"/>
    <w:tmpl w:val="87E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" w15:restartNumberingAfterBreak="0">
    <w:nsid w:val="432357A5"/>
    <w:multiLevelType w:val="multilevel"/>
    <w:tmpl w:val="91A25E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4" w:hanging="2160"/>
      </w:pPr>
      <w:rPr>
        <w:rFonts w:hint="default"/>
      </w:rPr>
    </w:lvl>
  </w:abstractNum>
  <w:abstractNum w:abstractNumId="2" w15:restartNumberingAfterBreak="0">
    <w:nsid w:val="63AE44A4"/>
    <w:multiLevelType w:val="multilevel"/>
    <w:tmpl w:val="87E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67C079A7"/>
    <w:multiLevelType w:val="multilevel"/>
    <w:tmpl w:val="87E0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72C37B70"/>
    <w:multiLevelType w:val="multilevel"/>
    <w:tmpl w:val="990CD92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8A"/>
    <w:rsid w:val="00636A2C"/>
    <w:rsid w:val="006D498C"/>
    <w:rsid w:val="007A79EC"/>
    <w:rsid w:val="008318B1"/>
    <w:rsid w:val="009C2BA6"/>
    <w:rsid w:val="00AA222C"/>
    <w:rsid w:val="00AC673B"/>
    <w:rsid w:val="00CD2DF1"/>
    <w:rsid w:val="00D403CC"/>
    <w:rsid w:val="00EE3323"/>
    <w:rsid w:val="00F5729F"/>
    <w:rsid w:val="00F6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FA7F"/>
  <w15:chartTrackingRefBased/>
  <w15:docId w15:val="{35FF32B8-7087-48F1-9F17-D7A38C8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3CC"/>
    <w:pPr>
      <w:ind w:left="720"/>
      <w:contextualSpacing/>
    </w:pPr>
  </w:style>
  <w:style w:type="table" w:styleId="a4">
    <w:name w:val="Table Grid"/>
    <w:basedOn w:val="a1"/>
    <w:uiPriority w:val="39"/>
    <w:rsid w:val="009C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8</cp:revision>
  <dcterms:created xsi:type="dcterms:W3CDTF">2020-11-08T16:13:00Z</dcterms:created>
  <dcterms:modified xsi:type="dcterms:W3CDTF">2020-11-11T15:10:00Z</dcterms:modified>
</cp:coreProperties>
</file>