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2A12" w14:textId="4E5B662F" w:rsidR="0035249B" w:rsidRPr="00F0277D" w:rsidRDefault="0035249B" w:rsidP="0035249B">
      <w:pPr>
        <w:jc w:val="center"/>
      </w:pPr>
      <w:r w:rsidRPr="0035249B">
        <w:rPr>
          <w:b/>
          <w:bCs/>
        </w:rPr>
        <w:t>Институт информационных и вычислительных технологий</w:t>
      </w:r>
    </w:p>
    <w:p w14:paraId="6AE49DD2" w14:textId="77777777" w:rsidR="0035249B" w:rsidRPr="00F0277D" w:rsidRDefault="0035249B" w:rsidP="0035249B"/>
    <w:p w14:paraId="5F8784B7" w14:textId="77777777" w:rsidR="0035249B" w:rsidRPr="00F0277D" w:rsidRDefault="0035249B" w:rsidP="0035249B"/>
    <w:p w14:paraId="6CFB41F6" w14:textId="77777777" w:rsidR="0035249B" w:rsidRPr="00F0277D" w:rsidRDefault="0035249B" w:rsidP="0035249B"/>
    <w:p w14:paraId="7E1E6044" w14:textId="77777777" w:rsidR="0035249B" w:rsidRPr="00F0277D" w:rsidRDefault="0035249B" w:rsidP="0035249B"/>
    <w:p w14:paraId="6E60121A" w14:textId="77777777" w:rsidR="0035249B" w:rsidRPr="00F0277D" w:rsidRDefault="0035249B" w:rsidP="0035249B"/>
    <w:p w14:paraId="76A363F5" w14:textId="77777777" w:rsidR="0035249B" w:rsidRPr="00F0277D" w:rsidRDefault="0035249B" w:rsidP="0035249B"/>
    <w:p w14:paraId="753E9939" w14:textId="494588F2" w:rsidR="0035249B" w:rsidRDefault="0035249B" w:rsidP="0035249B">
      <w:pPr>
        <w:jc w:val="center"/>
        <w:rPr>
          <w:b/>
          <w:bCs/>
        </w:rPr>
      </w:pPr>
      <w:r w:rsidRPr="00EC6A89">
        <w:rPr>
          <w:b/>
          <w:bCs/>
        </w:rPr>
        <w:t>Лабораторная работа №</w:t>
      </w:r>
      <w:r>
        <w:rPr>
          <w:b/>
          <w:bCs/>
        </w:rPr>
        <w:t>1</w:t>
      </w:r>
    </w:p>
    <w:p w14:paraId="0BA376C5" w14:textId="3C64671C" w:rsidR="0035249B" w:rsidRPr="00EC6A89" w:rsidRDefault="0035249B" w:rsidP="0035249B">
      <w:pPr>
        <w:spacing w:line="240" w:lineRule="auto"/>
        <w:jc w:val="center"/>
        <w:rPr>
          <w:b/>
          <w:bCs/>
        </w:rPr>
      </w:pPr>
      <w:r>
        <w:rPr>
          <w:b/>
          <w:bCs/>
        </w:rPr>
        <w:t>«</w:t>
      </w:r>
      <w:r w:rsidRPr="0035249B">
        <w:rPr>
          <w:b/>
          <w:bCs/>
        </w:rPr>
        <w:t>Осознанное использование ЭВМ</w:t>
      </w:r>
      <w:r>
        <w:rPr>
          <w:b/>
          <w:bCs/>
        </w:rPr>
        <w:t>»</w:t>
      </w:r>
    </w:p>
    <w:p w14:paraId="7D891D35" w14:textId="77777777" w:rsidR="0035249B" w:rsidRPr="00F0277D" w:rsidRDefault="0035249B" w:rsidP="0035249B">
      <w:pPr>
        <w:jc w:val="center"/>
      </w:pPr>
      <w:r w:rsidRPr="00F0277D">
        <w:t>по курсу</w:t>
      </w:r>
    </w:p>
    <w:p w14:paraId="1032840D" w14:textId="23586782" w:rsidR="0035249B" w:rsidRPr="00F0277D" w:rsidRDefault="0035249B" w:rsidP="0035249B">
      <w:pPr>
        <w:jc w:val="center"/>
      </w:pPr>
      <w:r w:rsidRPr="00F0277D">
        <w:t>«</w:t>
      </w:r>
      <w:r>
        <w:t>Вычислительные методы</w:t>
      </w:r>
      <w:r w:rsidRPr="00F0277D">
        <w:t>»</w:t>
      </w:r>
    </w:p>
    <w:p w14:paraId="1B61E59E" w14:textId="77777777" w:rsidR="0035249B" w:rsidRPr="00F0277D" w:rsidRDefault="0035249B" w:rsidP="0035249B"/>
    <w:p w14:paraId="15B28BE2" w14:textId="77777777" w:rsidR="0035249B" w:rsidRDefault="0035249B" w:rsidP="0035249B"/>
    <w:p w14:paraId="7DAD1A64" w14:textId="77777777" w:rsidR="0035249B" w:rsidRDefault="0035249B" w:rsidP="0035249B"/>
    <w:p w14:paraId="74DA5E7E" w14:textId="77777777" w:rsidR="0035249B" w:rsidRDefault="0035249B" w:rsidP="0035249B"/>
    <w:p w14:paraId="786804D3" w14:textId="77777777" w:rsidR="0035249B" w:rsidRPr="00F0277D" w:rsidRDefault="0035249B" w:rsidP="0035249B"/>
    <w:p w14:paraId="498E1900" w14:textId="77777777" w:rsidR="0035249B" w:rsidRPr="00F0277D" w:rsidRDefault="0035249B" w:rsidP="0035249B"/>
    <w:p w14:paraId="6B61E2B3" w14:textId="77777777" w:rsidR="0035249B" w:rsidRPr="00F0277D" w:rsidRDefault="0035249B" w:rsidP="0035249B"/>
    <w:p w14:paraId="2542D4BB" w14:textId="77777777" w:rsidR="0035249B" w:rsidRPr="00EC6A89" w:rsidRDefault="0035249B" w:rsidP="0035249B">
      <w:pPr>
        <w:jc w:val="right"/>
        <w:rPr>
          <w:b/>
          <w:bCs/>
        </w:rPr>
      </w:pPr>
      <w:r w:rsidRPr="00EC6A89">
        <w:rPr>
          <w:b/>
          <w:bCs/>
        </w:rPr>
        <w:t>Выполнил:</w:t>
      </w:r>
    </w:p>
    <w:p w14:paraId="0FE7CC66" w14:textId="41549102" w:rsidR="0035249B" w:rsidRPr="00F0277D" w:rsidRDefault="0035249B" w:rsidP="0035249B">
      <w:pPr>
        <w:jc w:val="right"/>
      </w:pPr>
      <w:r>
        <w:t xml:space="preserve">Студент </w:t>
      </w:r>
      <w:r w:rsidRPr="00F0277D">
        <w:t>Балашов С</w:t>
      </w:r>
      <w:r>
        <w:t>.А.</w:t>
      </w:r>
    </w:p>
    <w:p w14:paraId="4A991CF3" w14:textId="46016149" w:rsidR="0035249B" w:rsidRDefault="0035249B" w:rsidP="0035249B">
      <w:pPr>
        <w:jc w:val="right"/>
        <w:rPr>
          <w:b/>
        </w:rPr>
      </w:pPr>
      <w:r>
        <w:rPr>
          <w:b/>
        </w:rPr>
        <w:t>Проверила:</w:t>
      </w:r>
    </w:p>
    <w:p w14:paraId="4A7743D3" w14:textId="77777777" w:rsidR="0035249B" w:rsidRDefault="0035249B" w:rsidP="0035249B">
      <w:pPr>
        <w:jc w:val="right"/>
      </w:pPr>
      <w:r>
        <w:t>Старший преподаватель кафедры МКМ</w:t>
      </w:r>
    </w:p>
    <w:p w14:paraId="3DFDFA8C" w14:textId="282FBD20" w:rsidR="0035249B" w:rsidRPr="0035249B" w:rsidRDefault="0035249B" w:rsidP="0035249B">
      <w:pPr>
        <w:jc w:val="right"/>
      </w:pPr>
      <w:r>
        <w:t>Шевченко О.В.</w:t>
      </w:r>
    </w:p>
    <w:p w14:paraId="6EF88372" w14:textId="77777777" w:rsidR="0035249B" w:rsidRPr="00F0277D" w:rsidRDefault="0035249B" w:rsidP="0035249B"/>
    <w:p w14:paraId="4ED79F34" w14:textId="77777777" w:rsidR="0035249B" w:rsidRPr="00F0277D" w:rsidRDefault="0035249B" w:rsidP="0035249B"/>
    <w:p w14:paraId="41037238" w14:textId="77777777" w:rsidR="0035249B" w:rsidRPr="00F0277D" w:rsidRDefault="0035249B" w:rsidP="0035249B"/>
    <w:p w14:paraId="3C41B080" w14:textId="77777777" w:rsidR="0035249B" w:rsidRPr="00F0277D" w:rsidRDefault="0035249B" w:rsidP="0035249B"/>
    <w:p w14:paraId="3F1CF664" w14:textId="6B8F3F21" w:rsidR="0035249B" w:rsidRDefault="0035249B" w:rsidP="0035249B">
      <w:pPr>
        <w:rPr>
          <w:b/>
          <w:bCs/>
        </w:rPr>
      </w:pPr>
    </w:p>
    <w:p w14:paraId="338DABE1" w14:textId="77777777" w:rsidR="0035249B" w:rsidRPr="00EC6A89" w:rsidRDefault="0035249B" w:rsidP="0035249B">
      <w:pPr>
        <w:rPr>
          <w:b/>
          <w:bCs/>
        </w:rPr>
      </w:pPr>
    </w:p>
    <w:p w14:paraId="552536A4" w14:textId="152946D6" w:rsidR="0035249B" w:rsidRPr="0035249B" w:rsidRDefault="0035249B" w:rsidP="0035249B">
      <w:pPr>
        <w:jc w:val="center"/>
        <w:rPr>
          <w:b/>
          <w:bCs/>
        </w:rPr>
      </w:pPr>
      <w:r w:rsidRPr="00EC6A89">
        <w:rPr>
          <w:b/>
          <w:bCs/>
        </w:rPr>
        <w:t>Москва, 202</w:t>
      </w:r>
      <w:r>
        <w:rPr>
          <w:b/>
          <w:bCs/>
        </w:rPr>
        <w:t>1</w:t>
      </w:r>
    </w:p>
    <w:p w14:paraId="79B21EDF" w14:textId="53776BD1" w:rsidR="00006E36" w:rsidRDefault="0035249B">
      <w:r w:rsidRPr="0035249B">
        <w:lastRenderedPageBreak/>
        <w:t>Задача 1. Осуществить рекурсивное вычисление значения заданной функции f(x) и возврат к исходному значению x, используя рекурсивное вычисление обратной функции. Вычислить разность полученного значения и исходной величины x. Определить количество верных цифр в значении, полученном рекурсивным вычислением обратной функции.</w:t>
      </w:r>
    </w:p>
    <w:p w14:paraId="2770024D" w14:textId="208D04D5" w:rsidR="0035249B" w:rsidRDefault="0035249B">
      <w:pPr>
        <w:rPr>
          <w:rFonts w:eastAsiaTheme="minorEastAsia"/>
        </w:rPr>
      </w:pPr>
      <w:r>
        <w:t xml:space="preserve">Функция: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4x</m:t>
            </m:r>
          </m:den>
        </m:f>
      </m:oMath>
      <w:r w:rsidRPr="0035249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=0.8</m:t>
        </m:r>
      </m:oMath>
      <w:r w:rsidRPr="0035249B">
        <w:rPr>
          <w:rFonts w:eastAsiaTheme="minorEastAsia"/>
        </w:rPr>
        <w:t xml:space="preserve">, </w:t>
      </w:r>
    </w:p>
    <w:p w14:paraId="5CFF1C12" w14:textId="7055076D" w:rsidR="0035249B" w:rsidRPr="0035249B" w:rsidRDefault="0035249B">
      <w:r>
        <w:t xml:space="preserve">Номер варианта </w:t>
      </w:r>
      <w:r>
        <w:rPr>
          <w:lang w:val="en-GB"/>
        </w:rPr>
        <w:t>m</w:t>
      </w:r>
      <w:r w:rsidRPr="0035249B">
        <w:t xml:space="preserve"> = 4, </w:t>
      </w:r>
      <w:r>
        <w:t xml:space="preserve">глубина рекурсии </w:t>
      </w:r>
      <w:r>
        <w:rPr>
          <w:lang w:val="en-GB"/>
        </w:rPr>
        <w:t>N</w:t>
      </w:r>
      <w:r w:rsidRPr="0035249B">
        <w:t xml:space="preserve"> = </w:t>
      </w:r>
      <w:r>
        <w:rPr>
          <w:lang w:val="en-GB"/>
        </w:rPr>
        <w:t>m</w:t>
      </w:r>
      <w:r w:rsidRPr="0035249B">
        <w:t xml:space="preserve"> + 20 = 24</w:t>
      </w:r>
    </w:p>
    <w:p w14:paraId="080B8D5D" w14:textId="70C5232B" w:rsidR="003550AA" w:rsidRPr="003550AA" w:rsidRDefault="00EC0622">
      <w:r>
        <w:t xml:space="preserve">Теория: </w:t>
      </w:r>
      <w:r w:rsidR="003550AA">
        <w:t>Значащая цифра является верной, если абсолютная погрешность не превосходит единицы разряда, в котором она стоит.</w:t>
      </w:r>
    </w:p>
    <w:p w14:paraId="11E51CD4" w14:textId="16FA0B76" w:rsidR="0035249B" w:rsidRPr="00EC0622" w:rsidRDefault="00EC0622">
      <w:r>
        <w:t xml:space="preserve">Решение в программе </w:t>
      </w:r>
      <w:proofErr w:type="spellStart"/>
      <w:r>
        <w:rPr>
          <w:lang w:val="en-GB"/>
        </w:rPr>
        <w:t>MathCad</w:t>
      </w:r>
      <w:proofErr w:type="spellEnd"/>
    </w:p>
    <w:p w14:paraId="2AE5901A" w14:textId="088D5BA6" w:rsidR="0035249B" w:rsidRDefault="00EC0622">
      <w:r w:rsidRPr="00EC0622">
        <w:rPr>
          <w:noProof/>
        </w:rPr>
        <w:drawing>
          <wp:inline distT="0" distB="0" distL="0" distR="0" wp14:anchorId="408D6168" wp14:editId="65500FE0">
            <wp:extent cx="5728335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AD0C" w14:textId="642DB2EF" w:rsidR="00EC0622" w:rsidRPr="00EC0622" w:rsidRDefault="00EC0622">
      <w:pPr>
        <w:rPr>
          <w:b/>
        </w:rPr>
      </w:pPr>
      <w:r w:rsidRPr="00EC0622">
        <w:rPr>
          <w:b/>
        </w:rPr>
        <w:t>Количество верных цифр = 6</w:t>
      </w:r>
    </w:p>
    <w:p w14:paraId="092DF9A2" w14:textId="296AE42D" w:rsidR="00EC0622" w:rsidRDefault="00EC0622">
      <w:r w:rsidRPr="00EC0622">
        <w:t>Задача 2. Используя алгоритм выполнения Задачи 1, для каждого значения глубины рекурсии N от 10 до 80 определить количество верных цифр в полученном приближенном значении исходной величины. Объяснить полученные результаты.</w:t>
      </w:r>
    </w:p>
    <w:p w14:paraId="2A180511" w14:textId="55E31770" w:rsidR="00EC0622" w:rsidRDefault="00EC0622">
      <w:r>
        <w:rPr>
          <w:noProof/>
        </w:rPr>
        <w:lastRenderedPageBreak/>
        <w:drawing>
          <wp:inline distT="0" distB="0" distL="0" distR="0" wp14:anchorId="0AD05EF0" wp14:editId="6F533172">
            <wp:extent cx="4952365" cy="2505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4071668" w14:textId="21142656" w:rsidR="003550AA" w:rsidRPr="00F157D1" w:rsidRDefault="003550AA">
      <w:pPr>
        <w:rPr>
          <w:b/>
          <w:u w:val="single"/>
        </w:rPr>
      </w:pPr>
      <w:r w:rsidRPr="003550AA">
        <w:rPr>
          <w:b/>
        </w:rPr>
        <w:t xml:space="preserve">Вывод: </w:t>
      </w:r>
      <w:r>
        <w:rPr>
          <w:b/>
        </w:rPr>
        <w:t xml:space="preserve">Судя по полученным результатам, с увеличением итераций рекурсии растет и абсолютная погрешность вычислений, причем на определенном этапе она становится настолько велика, что количество верных цифр равняется нулю. Это связано с неабсолютной точностью ЭВМ, </w:t>
      </w:r>
      <w:r w:rsidRPr="00F157D1">
        <w:rPr>
          <w:b/>
          <w:u w:val="single"/>
        </w:rPr>
        <w:t xml:space="preserve">поскольку </w:t>
      </w:r>
      <w:r w:rsidR="006F1161" w:rsidRPr="00F157D1">
        <w:rPr>
          <w:b/>
          <w:u w:val="single"/>
        </w:rPr>
        <w:t>компьютер обрабатывает число двоичной системе счисления и под каждое число отводится постоянный объем памяти (2 или 4 байта для вещественных чисел)</w:t>
      </w:r>
      <w:r w:rsidR="00F157D1" w:rsidRPr="00F157D1">
        <w:rPr>
          <w:b/>
          <w:u w:val="single"/>
        </w:rPr>
        <w:t>. Из-за ограничения в размере записи, при подсчетах теряются знаки, из-за которых результат становится неточным. При большом количестве итераций, возможно, происходит переполнение ячеек, отвечающих за знак числа и поэтому с 40 результат отрицательный.</w:t>
      </w:r>
    </w:p>
    <w:p w14:paraId="581EA34C" w14:textId="31A5C747" w:rsidR="001E4990" w:rsidRPr="00F157D1" w:rsidRDefault="00F157D1" w:rsidP="00F157D1">
      <w:pPr>
        <w:spacing w:line="240" w:lineRule="auto"/>
        <w:jc w:val="both"/>
        <w:rPr>
          <w:u w:val="single"/>
        </w:rPr>
      </w:pPr>
      <w:r w:rsidRPr="00F157D1">
        <w:rPr>
          <w:u w:val="single"/>
        </w:rPr>
        <w:t>Схема представления чисел в ЭВМ:</w:t>
      </w:r>
      <w:bookmarkStart w:id="0" w:name="_GoBack"/>
      <w:bookmarkEnd w:id="0"/>
    </w:p>
    <w:p w14:paraId="3FDAB2C1" w14:textId="365AA659" w:rsidR="00F157D1" w:rsidRPr="00F157D1" w:rsidRDefault="00F157D1" w:rsidP="00F157D1">
      <w:pPr>
        <w:spacing w:line="240" w:lineRule="auto"/>
        <w:jc w:val="both"/>
        <w:rPr>
          <w:u w:val="single"/>
        </w:rPr>
      </w:pPr>
      <w:r w:rsidRPr="00F157D1">
        <w:rPr>
          <w:u w:val="single"/>
          <w:shd w:val="clear" w:color="auto" w:fill="FFFFFF"/>
        </w:rPr>
        <w:t>В </w:t>
      </w:r>
      <w:r w:rsidRPr="00F157D1">
        <w:rPr>
          <w:rStyle w:val="mn"/>
          <w:u w:val="single"/>
          <w:bdr w:val="none" w:sz="0" w:space="0" w:color="auto" w:frame="1"/>
          <w:shd w:val="clear" w:color="auto" w:fill="FFFFFF"/>
        </w:rPr>
        <w:t>2</w:t>
      </w:r>
      <w:r w:rsidRPr="00F157D1">
        <w:rPr>
          <w:u w:val="single"/>
          <w:shd w:val="clear" w:color="auto" w:fill="FFFFFF"/>
        </w:rPr>
        <w:t>-байтовом формате представления вещественного числа первый байт и три разряда второго байта выделяются для размещения мантиссы, в остальных разрядах второго байта размещаются порядок числа, знаки числа и порядка.</w:t>
      </w:r>
    </w:p>
    <w:p w14:paraId="21A17757" w14:textId="6469EDC5" w:rsidR="00F157D1" w:rsidRPr="00F157D1" w:rsidRDefault="00F157D1" w:rsidP="00F157D1">
      <w:pPr>
        <w:spacing w:line="240" w:lineRule="auto"/>
        <w:jc w:val="both"/>
        <w:rPr>
          <w:u w:val="single"/>
          <w:shd w:val="clear" w:color="auto" w:fill="FFFFFF"/>
        </w:rPr>
      </w:pPr>
      <w:r w:rsidRPr="00F157D1">
        <w:rPr>
          <w:u w:val="single"/>
          <w:shd w:val="clear" w:color="auto" w:fill="FFFFFF"/>
        </w:rPr>
        <w:t>В </w:t>
      </w:r>
      <w:r w:rsidRPr="00F157D1">
        <w:rPr>
          <w:rStyle w:val="mn"/>
          <w:u w:val="single"/>
          <w:bdr w:val="none" w:sz="0" w:space="0" w:color="auto" w:frame="1"/>
          <w:shd w:val="clear" w:color="auto" w:fill="FFFFFF"/>
        </w:rPr>
        <w:t>4</w:t>
      </w:r>
      <w:r w:rsidRPr="00F157D1">
        <w:rPr>
          <w:u w:val="single"/>
          <w:shd w:val="clear" w:color="auto" w:fill="FFFFFF"/>
        </w:rPr>
        <w:t>-байтовом формате представления вещественного числа первые три байта выделяются для размещения мантиссы, в четвертом байте размещаются порядок числа, знаки числа и порядка.</w:t>
      </w:r>
    </w:p>
    <w:p w14:paraId="4ED38F1C" w14:textId="79840CF7" w:rsidR="00F157D1" w:rsidRPr="00F157D1" w:rsidRDefault="00F157D1" w:rsidP="00F157D1">
      <w:pPr>
        <w:spacing w:line="240" w:lineRule="auto"/>
        <w:jc w:val="right"/>
      </w:pPr>
      <w:r>
        <w:t>Таблица с переводом результатов в двоичную систему</w:t>
      </w:r>
    </w:p>
    <w:tbl>
      <w:tblPr>
        <w:tblStyle w:val="TableGrid"/>
        <w:tblW w:w="10775" w:type="dxa"/>
        <w:tblInd w:w="-714" w:type="dxa"/>
        <w:tblLook w:val="04A0" w:firstRow="1" w:lastRow="0" w:firstColumn="1" w:lastColumn="0" w:noHBand="0" w:noVBand="1"/>
      </w:tblPr>
      <w:tblGrid>
        <w:gridCol w:w="672"/>
        <w:gridCol w:w="863"/>
        <w:gridCol w:w="308"/>
        <w:gridCol w:w="308"/>
        <w:gridCol w:w="308"/>
        <w:gridCol w:w="308"/>
        <w:gridCol w:w="308"/>
        <w:gridCol w:w="231"/>
        <w:gridCol w:w="7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6F1161" w:rsidRPr="006F1161" w14:paraId="123FB2C3" w14:textId="77777777" w:rsidTr="006F1161">
        <w:tc>
          <w:tcPr>
            <w:tcW w:w="672" w:type="dxa"/>
          </w:tcPr>
          <w:p w14:paraId="7B021959" w14:textId="0C3C4208" w:rsidR="00FF1DF3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Знак числа</w:t>
            </w:r>
          </w:p>
        </w:tc>
        <w:tc>
          <w:tcPr>
            <w:tcW w:w="863" w:type="dxa"/>
          </w:tcPr>
          <w:p w14:paraId="1A9368EB" w14:textId="41A65468" w:rsidR="00FF1DF3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Знак порядка</w:t>
            </w:r>
          </w:p>
        </w:tc>
        <w:tc>
          <w:tcPr>
            <w:tcW w:w="1771" w:type="dxa"/>
            <w:gridSpan w:val="6"/>
          </w:tcPr>
          <w:p w14:paraId="5CF71267" w14:textId="55769017" w:rsidR="00FF1DF3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Порядок</w:t>
            </w:r>
          </w:p>
        </w:tc>
        <w:tc>
          <w:tcPr>
            <w:tcW w:w="7469" w:type="dxa"/>
            <w:gridSpan w:val="25"/>
          </w:tcPr>
          <w:p w14:paraId="2FEC2B23" w14:textId="5BD32E22" w:rsidR="00FF1DF3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6F1161">
              <w:rPr>
                <w:rFonts w:ascii="Open Sans" w:hAnsi="Open Sans" w:cs="Open Sans"/>
                <w:sz w:val="16"/>
                <w:szCs w:val="16"/>
              </w:rPr>
              <w:t>Мантиса</w:t>
            </w:r>
            <w:proofErr w:type="spellEnd"/>
          </w:p>
        </w:tc>
      </w:tr>
      <w:tr w:rsidR="006F1161" w:rsidRPr="006F1161" w14:paraId="09156B5D" w14:textId="77777777" w:rsidTr="006F1161">
        <w:tc>
          <w:tcPr>
            <w:tcW w:w="672" w:type="dxa"/>
          </w:tcPr>
          <w:p w14:paraId="30B99C89" w14:textId="4F9DA711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BB7085D" w14:textId="117EF217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7C8B466" w14:textId="740DC4E1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9BD7404" w14:textId="77304542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4187174" w14:textId="11DDF9D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8C54B39" w14:textId="0BC5EF71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3E3D2FA" w14:textId="437F8915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162191AC" w14:textId="0EBACBF7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0DE2696" w14:textId="63413EFA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057B1DB1" w14:textId="5919EE56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5F2EB091" w14:textId="52D93A33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D389D65" w14:textId="729A9203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FFAE2B1" w14:textId="2EE074FA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76D76036" w14:textId="73F46645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3F92F57F" w14:textId="020461E7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3E0E8F9" w14:textId="7D2C7FB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6565825" w14:textId="2F2C23B7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19806C6B" w14:textId="4B62EFAF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6ECC0AB4" w14:textId="2D91DC00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4C38052" w14:textId="4FB1B428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B1E9709" w14:textId="6F59394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5F953EE3" w14:textId="4CF7FF7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7B9A65CD" w14:textId="61112105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D40536B" w14:textId="692CA903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7CD2A14" w14:textId="715CBD0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74D424FE" w14:textId="0DCC35FF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099C1B6A" w14:textId="6E402EB5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4D45DCA" w14:textId="2F4CC300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21EF5A3" w14:textId="2EE1AA8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18C22D3B" w14:textId="225884A5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6C4E010E" w14:textId="38E561DE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78B6103" w14:textId="52E856C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</w:tr>
      <w:tr w:rsidR="006F1161" w:rsidRPr="006F1161" w14:paraId="612DCCCB" w14:textId="77777777" w:rsidTr="006F1161">
        <w:tc>
          <w:tcPr>
            <w:tcW w:w="672" w:type="dxa"/>
          </w:tcPr>
          <w:p w14:paraId="15C475E7" w14:textId="6E1F1369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2CEBCB5A" w14:textId="4E1A11C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CE50A84" w14:textId="2F2F745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9D16D74" w14:textId="4A8EC429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260CC96" w14:textId="62082638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36958157" w14:textId="6DAF1D9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08FC132" w14:textId="720E1ABD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45F365CB" w14:textId="2224C79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594F34A" w14:textId="24528EF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5E462FDA" w14:textId="0E42AAC4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45A6B375" w14:textId="2E9DD44E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73F739C" w14:textId="77E6898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842F4EC" w14:textId="6236EE09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4BBAE5FD" w14:textId="7056C1FB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5C15F619" w14:textId="4B5CBDE8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18EF918" w14:textId="3FEE53B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4F6E9A7" w14:textId="350E2C3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3F6EA700" w14:textId="7BC2C4D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1309843E" w14:textId="7A067944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F22FECF" w14:textId="65672DFF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C96458F" w14:textId="425C791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1BF74A41" w14:textId="709D241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78E86824" w14:textId="577E78EB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6F026B1" w14:textId="29F1C53C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6090049" w14:textId="3B285DEC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625CBBE5" w14:textId="16A7F96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1AA1360E" w14:textId="4516E57D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35A38636" w14:textId="1A6ED1CA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D609843" w14:textId="2873030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5DBE2997" w14:textId="5F472849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308" w:type="dxa"/>
          </w:tcPr>
          <w:p w14:paraId="634E6B3B" w14:textId="47E15A1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274AD6B" w14:textId="2B4977C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</w:tr>
      <w:tr w:rsidR="006F1161" w:rsidRPr="006F1161" w14:paraId="5D92524D" w14:textId="77777777" w:rsidTr="006F1161">
        <w:tc>
          <w:tcPr>
            <w:tcW w:w="672" w:type="dxa"/>
          </w:tcPr>
          <w:p w14:paraId="3516694E" w14:textId="393893FD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37D29BD8" w14:textId="5928ECB0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5B18463" w14:textId="78089F60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630986B" w14:textId="6D1156AD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3153FB2B" w14:textId="36AD1126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DD7603B" w14:textId="6D5754AA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A93BFCE" w14:textId="4ACBB241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21320BCB" w14:textId="1D7B063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7FB28F0" w14:textId="62E4232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95E4FE3" w14:textId="486D709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22B82FE" w14:textId="2984363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A4D27B5" w14:textId="5020465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CF93800" w14:textId="0136CB6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FE62B65" w14:textId="2E25DB7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C1BA1E6" w14:textId="7D60AAF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B1ED715" w14:textId="008C739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92E3B6F" w14:textId="273AD7E6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DAB0670" w14:textId="177951F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522CCDC" w14:textId="2449898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319C30D" w14:textId="342D71E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E5CAD3A" w14:textId="4E782836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046E6C4E" w14:textId="72AB8E0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B3DA4D6" w14:textId="340F8D5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6E95792" w14:textId="53AE24B0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0D14DDC" w14:textId="5AC244D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8A4D83F" w14:textId="69D88C5A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708D53C" w14:textId="338D5022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8E92B4D" w14:textId="4F47F05B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42EEDE8" w14:textId="15DCC24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769BB50" w14:textId="2DCD6A4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E43EAB1" w14:textId="201795E2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7E8F613D" w14:textId="43DDC4A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</w:tr>
      <w:tr w:rsidR="006F1161" w:rsidRPr="006F1161" w14:paraId="04373572" w14:textId="77777777" w:rsidTr="006F1161">
        <w:tc>
          <w:tcPr>
            <w:tcW w:w="672" w:type="dxa"/>
          </w:tcPr>
          <w:p w14:paraId="516C389A" w14:textId="4A9219AA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3FC4439D" w14:textId="120CFD46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762A571" w14:textId="7DD70B53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E71BDDC" w14:textId="4D3719E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C8D8AA4" w14:textId="2877B8B8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D0CC118" w14:textId="4A57E083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D5897F3" w14:textId="03823E62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5ACA2423" w14:textId="13AAE63E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7D92AE9" w14:textId="3C72B6BA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014FD81B" w14:textId="17D8D95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F2244C5" w14:textId="7517657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0B525EB" w14:textId="1D9BF47A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07C5A0D" w14:textId="02FE9E00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0D97689C" w14:textId="7D0029E2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0494F1E1" w14:textId="0A53B2AD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11009F8" w14:textId="47FA4CB9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F5B6901" w14:textId="685E1FAF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0D81325" w14:textId="7DF26B8A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C634CBA" w14:textId="58148DB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883770E" w14:textId="278D4D4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67B14C0" w14:textId="72DA14D9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AD7DA39" w14:textId="335EBF4B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5DB99B2" w14:textId="54DD80D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74A40519" w14:textId="50A42406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3647C34" w14:textId="4406E04F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0FDB4ED" w14:textId="56D8004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012C05D" w14:textId="378F8BDF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A6A8893" w14:textId="18F5A8F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406529C" w14:textId="235F624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419BF108" w14:textId="1D4AC64B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67A88E4" w14:textId="58A5E610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5E24327" w14:textId="6F77E43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</w:tr>
      <w:tr w:rsidR="006F1161" w:rsidRPr="006F1161" w14:paraId="75AEA514" w14:textId="77777777" w:rsidTr="006F1161">
        <w:tc>
          <w:tcPr>
            <w:tcW w:w="672" w:type="dxa"/>
          </w:tcPr>
          <w:p w14:paraId="5509F6B5" w14:textId="61EF76E8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7A4A629B" w14:textId="175D1809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2B5C0E2" w14:textId="3DDA6D42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1B55938" w14:textId="55E92129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52C9F40" w14:textId="13F6437D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BE60EED" w14:textId="284CEB0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63D7682C" w14:textId="369FF61E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59C4442A" w14:textId="1E4FA614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977D37A" w14:textId="0F4EE6A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4F8CF74" w14:textId="60F308D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83B70B4" w14:textId="66A6926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B5F81E1" w14:textId="1F4AFD5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A06826E" w14:textId="1AE4D0FD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6C6B32A" w14:textId="5732351A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FD4402D" w14:textId="3C2C135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CAEEA18" w14:textId="01EDE159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D577C5A" w14:textId="1DEABB6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404A562C" w14:textId="5124D888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ED8A8C7" w14:textId="0D93B00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8CFCF7B" w14:textId="75D4AF1E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7577ED2" w14:textId="7B4F0309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2A90FAA" w14:textId="21347B4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ACAAA47" w14:textId="7569911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BF31E23" w14:textId="6DEFA100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8D81554" w14:textId="1D007D3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4B73805" w14:textId="36D005A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43ECDF00" w14:textId="65751E92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7133CBE7" w14:textId="5922B78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B225301" w14:textId="23E6C25B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ED73165" w14:textId="66BAE58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408EB60D" w14:textId="2B03C53B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DEAD9B4" w14:textId="4AB23ED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</w:tr>
      <w:tr w:rsidR="006F1161" w:rsidRPr="006F1161" w14:paraId="1B79CA78" w14:textId="77777777" w:rsidTr="006F1161">
        <w:tc>
          <w:tcPr>
            <w:tcW w:w="672" w:type="dxa"/>
          </w:tcPr>
          <w:p w14:paraId="47FFF689" w14:textId="3AB18E8E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41A1D2CA" w14:textId="696FCE2F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820743C" w14:textId="7F9E4B6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0180E5F" w14:textId="6BA9F9D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5EC0DA2" w14:textId="6987C150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BD3BF64" w14:textId="29E0C1BC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5623A5E" w14:textId="31B19F70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7465F639" w14:textId="70A300AA" w:rsidR="00BF1B30" w:rsidRPr="006F1161" w:rsidRDefault="00FF1DF3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6A3CCE4" w14:textId="191D88AE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4F7F4C2" w14:textId="1D1143BE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7759D94" w14:textId="3A60A34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062B0E36" w14:textId="2864605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CCCE01F" w14:textId="2DD0AE0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ABEC913" w14:textId="39B0A31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434A024" w14:textId="486CDEA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1F04E70" w14:textId="13A682D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AFDCB7F" w14:textId="75F6213B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05749272" w14:textId="7E65DE4C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422C194" w14:textId="250E1235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4694460" w14:textId="27DD33D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7570E925" w14:textId="6C1A04CF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07AD1B38" w14:textId="3D376D4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6F9E0AE" w14:textId="12678B1E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0B2D2292" w14:textId="2950C754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D93E6B9" w14:textId="1AFBBBA8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0E071D14" w14:textId="465AE337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41F341E3" w14:textId="27CB7DE3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C336F18" w14:textId="44A93D30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C39A616" w14:textId="2B9D3E78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AA586F0" w14:textId="4A7247E0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B368313" w14:textId="1D3C44C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54F3A3C" w14:textId="2C265491" w:rsidR="00BF1B30" w:rsidRPr="006F1161" w:rsidRDefault="006F1161">
            <w:pPr>
              <w:rPr>
                <w:rFonts w:ascii="Open Sans" w:hAnsi="Open Sans" w:cs="Open Sans"/>
                <w:sz w:val="16"/>
                <w:szCs w:val="16"/>
                <w:lang w:val="en-GB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</w:tr>
      <w:tr w:rsidR="006F1161" w:rsidRPr="006F1161" w14:paraId="3F027414" w14:textId="77777777" w:rsidTr="006F1161">
        <w:tc>
          <w:tcPr>
            <w:tcW w:w="672" w:type="dxa"/>
          </w:tcPr>
          <w:p w14:paraId="2A5919B0" w14:textId="48B6A31F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373B4257" w14:textId="0145D4C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76CCF6E" w14:textId="76C07541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45EA846" w14:textId="72E3503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5E6A3BE7" w14:textId="18100F0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2C88E8C8" w14:textId="2E75158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1B570EA9" w14:textId="063E4A8E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75DA203D" w14:textId="385D6AD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4C13C2DD" w14:textId="01CA98B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D27781F" w14:textId="545097EA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E37FCF3" w14:textId="32E0CF24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4EFDF41" w14:textId="75776E78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1548673" w14:textId="01D5DBFF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2B6A858" w14:textId="0465766B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74650524" w14:textId="437CA3DD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28339BA" w14:textId="1FA7409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F4A73F4" w14:textId="6E65162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464F3A3F" w14:textId="370FAC5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87A5E39" w14:textId="6F5334E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97D9AA8" w14:textId="6620B38A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2A2F2BA" w14:textId="0F94B5A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0469F49" w14:textId="5708F56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059ABEF" w14:textId="0DBB12F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B259F54" w14:textId="5CD3371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D5E3980" w14:textId="2DF5516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2D0B120" w14:textId="3740094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0B27F95C" w14:textId="2EAF9E4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17960502" w14:textId="22574B28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714AD53F" w14:textId="09EAF6B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EE3C294" w14:textId="1607219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2AC88CC" w14:textId="2A9FB12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008DC92" w14:textId="4B5B500D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</w:tr>
      <w:tr w:rsidR="006F1161" w:rsidRPr="006F1161" w14:paraId="0F4658F7" w14:textId="77777777" w:rsidTr="006F1161">
        <w:tc>
          <w:tcPr>
            <w:tcW w:w="672" w:type="dxa"/>
          </w:tcPr>
          <w:p w14:paraId="5C2BEF17" w14:textId="219CA55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C803EAB" w14:textId="6F00280F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EF0DC84" w14:textId="505F24BD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948AF35" w14:textId="1588A84B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4767CD0" w14:textId="3B1D47C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009F1B72" w14:textId="5CC69EEC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2EC9CD5" w14:textId="1EBEEC4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  <w:gridSpan w:val="2"/>
          </w:tcPr>
          <w:p w14:paraId="7A498EF6" w14:textId="72D7FE3C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</w:rPr>
              <w:t>0</w:t>
            </w:r>
          </w:p>
        </w:tc>
        <w:tc>
          <w:tcPr>
            <w:tcW w:w="308" w:type="dxa"/>
          </w:tcPr>
          <w:p w14:paraId="72FE7B36" w14:textId="296C3F5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27C9AC99" w14:textId="38C5E6C9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7EEF254C" w14:textId="1B33772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776CBE5" w14:textId="206DD2C1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378F09F" w14:textId="303AFE9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1B3FB33" w14:textId="6244F350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0B89B88" w14:textId="0A3740D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25339F9A" w14:textId="04BE7C54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487E9FB3" w14:textId="1AB4534C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CC17E2E" w14:textId="12EC479B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612709E" w14:textId="0D83B33E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6C77494B" w14:textId="10801244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743B1AA" w14:textId="1C496BC9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B03A47E" w14:textId="47B8B08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15CA5888" w14:textId="1358C87E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0EB31C52" w14:textId="50104C0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08523123" w14:textId="1C40D872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433B9CB" w14:textId="7EBC6095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5F6B95C8" w14:textId="1BD225CC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3D5E0F38" w14:textId="6800CBB6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C7AB0F5" w14:textId="019405B3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69E38A22" w14:textId="26AB4BD1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  <w:tc>
          <w:tcPr>
            <w:tcW w:w="308" w:type="dxa"/>
          </w:tcPr>
          <w:p w14:paraId="5937201A" w14:textId="148855B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0</w:t>
            </w:r>
          </w:p>
        </w:tc>
        <w:tc>
          <w:tcPr>
            <w:tcW w:w="308" w:type="dxa"/>
          </w:tcPr>
          <w:p w14:paraId="32D778E9" w14:textId="4D4D02B7" w:rsidR="006F1161" w:rsidRPr="006F1161" w:rsidRDefault="006F1161" w:rsidP="006F1161">
            <w:pPr>
              <w:rPr>
                <w:rFonts w:ascii="Open Sans" w:hAnsi="Open Sans" w:cs="Open Sans"/>
                <w:sz w:val="16"/>
                <w:szCs w:val="16"/>
              </w:rPr>
            </w:pPr>
            <w:r w:rsidRPr="006F1161">
              <w:rPr>
                <w:rFonts w:ascii="Open Sans" w:hAnsi="Open Sans" w:cs="Open Sans"/>
                <w:sz w:val="16"/>
                <w:szCs w:val="16"/>
                <w:lang w:val="en-GB"/>
              </w:rPr>
              <w:t>1</w:t>
            </w:r>
          </w:p>
        </w:tc>
      </w:tr>
    </w:tbl>
    <w:p w14:paraId="4DDCF715" w14:textId="1E6E15A4" w:rsidR="001E4990" w:rsidRPr="003550AA" w:rsidRDefault="001E4990">
      <w:pPr>
        <w:rPr>
          <w:b/>
        </w:rPr>
      </w:pPr>
    </w:p>
    <w:sectPr w:rsidR="001E4990" w:rsidRPr="0035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9B"/>
    <w:rsid w:val="00006E36"/>
    <w:rsid w:val="001E4990"/>
    <w:rsid w:val="0035249B"/>
    <w:rsid w:val="003550AA"/>
    <w:rsid w:val="006F1161"/>
    <w:rsid w:val="00B46218"/>
    <w:rsid w:val="00BF1B30"/>
    <w:rsid w:val="00EC0622"/>
    <w:rsid w:val="00F157D1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27CB"/>
  <w15:chartTrackingRefBased/>
  <w15:docId w15:val="{DF83E10C-843D-4310-8456-E0689A0F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49B"/>
    <w:rPr>
      <w:rFonts w:ascii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49B"/>
    <w:rPr>
      <w:color w:val="808080"/>
    </w:rPr>
  </w:style>
  <w:style w:type="table" w:styleId="TableGrid">
    <w:name w:val="Table Grid"/>
    <w:basedOn w:val="TableNormal"/>
    <w:uiPriority w:val="39"/>
    <w:rsid w:val="001E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F1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2021-03-18T11:30:00Z</dcterms:created>
  <dcterms:modified xsi:type="dcterms:W3CDTF">2021-03-18T11:30:00Z</dcterms:modified>
</cp:coreProperties>
</file>