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CF6B5" w14:textId="77777777" w:rsidR="00212521" w:rsidRDefault="00212521" w:rsidP="008B48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078CF4E" w14:textId="77777777" w:rsidR="00212521" w:rsidRDefault="00212521" w:rsidP="008B48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C88520B" w14:textId="77777777" w:rsidR="00212521" w:rsidRDefault="00212521" w:rsidP="008B48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4F38DD5" w14:textId="77777777" w:rsidR="00212521" w:rsidRDefault="00212521" w:rsidP="008B48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109C8A2" w14:textId="77777777" w:rsidR="00212521" w:rsidRDefault="00212521" w:rsidP="008B48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C04BC9C" w14:textId="77777777" w:rsidR="00212521" w:rsidRDefault="00212521" w:rsidP="008B48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B889467" w14:textId="77777777" w:rsidR="00212521" w:rsidRDefault="00212521" w:rsidP="008B48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928F27A" w14:textId="77777777" w:rsidR="00212521" w:rsidRDefault="00212521" w:rsidP="008B48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D415DF2" w14:textId="77777777" w:rsidR="00212521" w:rsidRDefault="00212521" w:rsidP="008B481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E85950A" w14:textId="1DE98B8E" w:rsidR="008B481B" w:rsidRPr="008B481B" w:rsidRDefault="008B481B" w:rsidP="008B481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B481B">
        <w:rPr>
          <w:rFonts w:ascii="Times New Roman" w:hAnsi="Times New Roman" w:cs="Times New Roman"/>
          <w:b/>
          <w:sz w:val="40"/>
          <w:szCs w:val="40"/>
        </w:rPr>
        <w:t xml:space="preserve">ПРИЛОЖЕНИЕ </w:t>
      </w:r>
      <w:r w:rsidR="004C3F21">
        <w:rPr>
          <w:rFonts w:ascii="Times New Roman" w:hAnsi="Times New Roman" w:cs="Times New Roman"/>
          <w:b/>
          <w:sz w:val="40"/>
          <w:szCs w:val="40"/>
        </w:rPr>
        <w:t>Б</w:t>
      </w:r>
    </w:p>
    <w:p w14:paraId="56CD62F6" w14:textId="0FFBA6DA" w:rsidR="008B481B" w:rsidRPr="008B481B" w:rsidRDefault="00147771" w:rsidP="008B481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«</w:t>
      </w:r>
      <w:r w:rsidR="008B481B" w:rsidRPr="008B481B">
        <w:rPr>
          <w:rFonts w:ascii="Times New Roman" w:hAnsi="Times New Roman" w:cs="Times New Roman"/>
          <w:b/>
          <w:sz w:val="40"/>
          <w:szCs w:val="40"/>
        </w:rPr>
        <w:t>ТЕОРИЯ ПО МПС.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C3F21">
        <w:rPr>
          <w:rFonts w:ascii="Times New Roman" w:hAnsi="Times New Roman" w:cs="Times New Roman"/>
          <w:b/>
          <w:sz w:val="40"/>
          <w:szCs w:val="40"/>
        </w:rPr>
        <w:t xml:space="preserve">ОТЛИЧИЯ </w:t>
      </w:r>
      <w:r w:rsidR="004C3F21">
        <w:rPr>
          <w:rFonts w:ascii="Times New Roman" w:hAnsi="Times New Roman" w:cs="Times New Roman"/>
          <w:b/>
          <w:sz w:val="40"/>
          <w:szCs w:val="40"/>
          <w:lang w:val="en-US"/>
        </w:rPr>
        <w:t>AVR</w:t>
      </w:r>
      <w:r w:rsidR="004C3F21" w:rsidRPr="00DB133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C3F21">
        <w:rPr>
          <w:rFonts w:ascii="Times New Roman" w:hAnsi="Times New Roman" w:cs="Times New Roman"/>
          <w:b/>
          <w:sz w:val="40"/>
          <w:szCs w:val="40"/>
        </w:rPr>
        <w:t xml:space="preserve">от </w:t>
      </w:r>
      <w:proofErr w:type="spellStart"/>
      <w:r w:rsidR="004C3F21">
        <w:rPr>
          <w:rFonts w:ascii="Times New Roman" w:hAnsi="Times New Roman" w:cs="Times New Roman"/>
          <w:b/>
          <w:sz w:val="40"/>
          <w:szCs w:val="40"/>
          <w:lang w:val="en-US"/>
        </w:rPr>
        <w:t>i</w:t>
      </w:r>
      <w:proofErr w:type="spellEnd"/>
      <w:r w:rsidR="004C3F21">
        <w:rPr>
          <w:rFonts w:ascii="Times New Roman" w:hAnsi="Times New Roman" w:cs="Times New Roman"/>
          <w:b/>
          <w:sz w:val="40"/>
          <w:szCs w:val="40"/>
        </w:rPr>
        <w:t>8051</w:t>
      </w:r>
      <w:r>
        <w:rPr>
          <w:rFonts w:ascii="Times New Roman" w:hAnsi="Times New Roman" w:cs="Times New Roman"/>
          <w:b/>
          <w:sz w:val="40"/>
          <w:szCs w:val="40"/>
        </w:rPr>
        <w:t>»</w:t>
      </w:r>
    </w:p>
    <w:p w14:paraId="24C9BF1D" w14:textId="56952F70" w:rsidR="008B481B" w:rsidRDefault="0088057D">
      <w:pPr>
        <w:rPr>
          <w:rFonts w:ascii="Times New Roman" w:hAnsi="Times New Roman" w:cs="Times New Roman"/>
          <w:b/>
          <w:sz w:val="24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9C4E3" wp14:editId="12AAF587">
                <wp:simplePos x="0" y="0"/>
                <wp:positionH relativeFrom="margin">
                  <wp:posOffset>59794</wp:posOffset>
                </wp:positionH>
                <wp:positionV relativeFrom="page">
                  <wp:posOffset>9678035</wp:posOffset>
                </wp:positionV>
                <wp:extent cx="6553200" cy="557784"/>
                <wp:effectExtent l="0" t="0" r="0" b="12700"/>
                <wp:wrapNone/>
                <wp:docPr id="142" name="Текстовое поле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 г.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4835806" w14:textId="070C17A2" w:rsidR="0088057D" w:rsidRPr="00784723" w:rsidRDefault="0088057D" w:rsidP="0088057D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b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2023 г.</w:t>
                                </w:r>
                              </w:p>
                            </w:sdtContent>
                          </w:sdt>
                          <w:p w14:paraId="0DD495EE" w14:textId="6D31BD3B" w:rsidR="0088057D" w:rsidRPr="00784723" w:rsidRDefault="005B721A" w:rsidP="0088057D">
                            <w:pPr>
                              <w:pStyle w:val="a3"/>
                              <w:jc w:val="center"/>
                              <w:rPr>
                                <w:b/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4472C4" w:themeColor="accent1"/>
                                </w:rPr>
                                <w:alias w:val="Организация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8057D">
                                  <w:rPr>
                                    <w:b/>
                                    <w:caps/>
                                    <w:color w:val="4472C4" w:themeColor="accent1"/>
                                  </w:rPr>
                                  <w:t>МЭИ</w:t>
                                </w:r>
                              </w:sdtContent>
                            </w:sdt>
                          </w:p>
                          <w:p w14:paraId="2F888455" w14:textId="49EBC766" w:rsidR="0088057D" w:rsidRPr="00784723" w:rsidRDefault="005B721A" w:rsidP="0088057D">
                            <w:pPr>
                              <w:pStyle w:val="a3"/>
                              <w:jc w:val="center"/>
                              <w:rPr>
                                <w:b/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4472C4" w:themeColor="accent1"/>
                                </w:rPr>
                                <w:alias w:val="Адрес"/>
                                <w:tag w:val=""/>
                                <w:id w:val="-7263795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8057D">
                                  <w:rPr>
                                    <w:b/>
                                    <w:color w:val="4472C4" w:themeColor="accent1"/>
                                  </w:rPr>
                                  <w:t xml:space="preserve">Кафедра </w:t>
                                </w:r>
                                <w:proofErr w:type="spellStart"/>
                                <w:r w:rsidR="0088057D">
                                  <w:rPr>
                                    <w:b/>
                                    <w:color w:val="4472C4" w:themeColor="accent1"/>
                                  </w:rPr>
                                  <w:t>ХАиХИ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9C4E3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42" o:spid="_x0000_s1026" type="#_x0000_t202" style="position:absolute;margin-left:4.7pt;margin-top:762.0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ylwIAAGk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b/>
                          <w:caps/>
                          <w:color w:val="4472C4" w:themeColor="accent1"/>
                          <w:sz w:val="28"/>
                          <w:szCs w:val="28"/>
                        </w:rPr>
                        <w:alias w:val="Дата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 г.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4835806" w14:textId="070C17A2" w:rsidR="0088057D" w:rsidRPr="00784723" w:rsidRDefault="0088057D" w:rsidP="0088057D">
                          <w:pPr>
                            <w:pStyle w:val="a3"/>
                            <w:spacing w:after="40"/>
                            <w:jc w:val="center"/>
                            <w:rPr>
                              <w:b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2023 г.</w:t>
                          </w:r>
                        </w:p>
                      </w:sdtContent>
                    </w:sdt>
                    <w:p w14:paraId="0DD495EE" w14:textId="6D31BD3B" w:rsidR="0088057D" w:rsidRPr="00784723" w:rsidRDefault="005B721A" w:rsidP="0088057D">
                      <w:pPr>
                        <w:pStyle w:val="a3"/>
                        <w:jc w:val="center"/>
                        <w:rPr>
                          <w:b/>
                          <w:color w:val="4472C4" w:themeColor="accent1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4472C4" w:themeColor="accent1"/>
                          </w:rPr>
                          <w:alias w:val="Организация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88057D">
                            <w:rPr>
                              <w:b/>
                              <w:caps/>
                              <w:color w:val="4472C4" w:themeColor="accent1"/>
                            </w:rPr>
                            <w:t>МЭИ</w:t>
                          </w:r>
                        </w:sdtContent>
                      </w:sdt>
                    </w:p>
                    <w:p w14:paraId="2F888455" w14:textId="49EBC766" w:rsidR="0088057D" w:rsidRPr="00784723" w:rsidRDefault="005B721A" w:rsidP="0088057D">
                      <w:pPr>
                        <w:pStyle w:val="a3"/>
                        <w:jc w:val="center"/>
                        <w:rPr>
                          <w:b/>
                          <w:color w:val="4472C4" w:themeColor="accent1"/>
                        </w:rPr>
                      </w:pPr>
                      <w:sdt>
                        <w:sdtPr>
                          <w:rPr>
                            <w:b/>
                            <w:color w:val="4472C4" w:themeColor="accent1"/>
                          </w:rPr>
                          <w:alias w:val="Адрес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88057D">
                            <w:rPr>
                              <w:b/>
                              <w:color w:val="4472C4" w:themeColor="accent1"/>
                            </w:rPr>
                            <w:t xml:space="preserve">Кафедра </w:t>
                          </w:r>
                          <w:proofErr w:type="spellStart"/>
                          <w:r w:rsidR="0088057D">
                            <w:rPr>
                              <w:b/>
                              <w:color w:val="4472C4" w:themeColor="accent1"/>
                            </w:rPr>
                            <w:t>ХАиХИ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B481B">
        <w:rPr>
          <w:rFonts w:ascii="Times New Roman" w:hAnsi="Times New Roman" w:cs="Times New Roman"/>
          <w:b/>
          <w:sz w:val="24"/>
        </w:rPr>
        <w:br w:type="page"/>
      </w:r>
    </w:p>
    <w:p w14:paraId="2F59BA29" w14:textId="0AB6D170" w:rsidR="00DB1335" w:rsidRPr="00E11357" w:rsidRDefault="00DB1335" w:rsidP="00DB133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DB1335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i</w:t>
      </w:r>
      <w:proofErr w:type="spellEnd"/>
      <w:r w:rsidRPr="00DB1335">
        <w:rPr>
          <w:rFonts w:ascii="Times New Roman" w:hAnsi="Times New Roman" w:cs="Times New Roman"/>
          <w:b/>
          <w:bCs/>
          <w:sz w:val="40"/>
          <w:szCs w:val="40"/>
        </w:rPr>
        <w:t>8051</w:t>
      </w:r>
    </w:p>
    <w:p w14:paraId="5DE10441" w14:textId="291C2972" w:rsidR="00DA6D97" w:rsidRPr="00E11357" w:rsidRDefault="00DB1335">
      <w:pPr>
        <w:rPr>
          <w:rFonts w:ascii="Times New Roman" w:hAnsi="Times New Roman" w:cs="Times New Roman"/>
          <w:sz w:val="24"/>
        </w:rPr>
      </w:pPr>
      <w:proofErr w:type="spellStart"/>
      <w:r w:rsidRPr="00E1135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E11357">
        <w:rPr>
          <w:rFonts w:ascii="Times New Roman" w:hAnsi="Times New Roman" w:cs="Times New Roman"/>
          <w:sz w:val="24"/>
        </w:rPr>
        <w:t xml:space="preserve">8051 </w:t>
      </w:r>
      <w:r w:rsidR="00E11357" w:rsidRPr="00E11357">
        <w:rPr>
          <w:rFonts w:ascii="Times New Roman" w:hAnsi="Times New Roman" w:cs="Times New Roman"/>
          <w:sz w:val="24"/>
        </w:rPr>
        <w:t xml:space="preserve">– </w:t>
      </w:r>
      <w:r w:rsidRPr="00E11357">
        <w:rPr>
          <w:rFonts w:ascii="Times New Roman" w:hAnsi="Times New Roman" w:cs="Times New Roman"/>
          <w:sz w:val="24"/>
        </w:rPr>
        <w:t>это CISC MК с гарвардской архитектурой.</w:t>
      </w:r>
    </w:p>
    <w:p w14:paraId="13151CD8" w14:textId="77777777" w:rsidR="00DB1335" w:rsidRPr="00BE4C37" w:rsidRDefault="00DB1335" w:rsidP="00DB1335">
      <w:pPr>
        <w:rPr>
          <w:rFonts w:ascii="Times New Roman" w:hAnsi="Times New Roman" w:cs="Times New Roman"/>
          <w:sz w:val="24"/>
        </w:rPr>
      </w:pPr>
      <w:r w:rsidRPr="00BE4C37">
        <w:rPr>
          <w:rFonts w:ascii="Times New Roman" w:hAnsi="Times New Roman" w:cs="Times New Roman"/>
          <w:sz w:val="24"/>
        </w:rPr>
        <w:t>Основные характеристики CISC MK 8051:</w:t>
      </w:r>
    </w:p>
    <w:p w14:paraId="2C004597" w14:textId="77777777" w:rsidR="00DB1335" w:rsidRPr="00BE4C37" w:rsidRDefault="00DB1335" w:rsidP="00DB133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B1335">
        <w:rPr>
          <w:rFonts w:ascii="Times New Roman" w:hAnsi="Times New Roman" w:cs="Times New Roman"/>
          <w:b/>
          <w:bCs/>
          <w:sz w:val="24"/>
        </w:rPr>
        <w:t>8-разрядное ядро</w:t>
      </w:r>
      <w:r w:rsidRPr="00BE4C37">
        <w:rPr>
          <w:rFonts w:ascii="Times New Roman" w:hAnsi="Times New Roman" w:cs="Times New Roman"/>
          <w:sz w:val="24"/>
        </w:rPr>
        <w:t>, оптимизированное для реализации функций управления;</w:t>
      </w:r>
    </w:p>
    <w:p w14:paraId="217A7166" w14:textId="77777777" w:rsidR="00DB1335" w:rsidRPr="00BE4C37" w:rsidRDefault="00DB1335" w:rsidP="00DB133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4C37">
        <w:rPr>
          <w:rFonts w:ascii="Times New Roman" w:hAnsi="Times New Roman" w:cs="Times New Roman"/>
          <w:sz w:val="24"/>
        </w:rPr>
        <w:t>адресное пространство памяти программ - 64 Кбайт:</w:t>
      </w:r>
    </w:p>
    <w:p w14:paraId="715D0ABA" w14:textId="77777777" w:rsidR="00DB1335" w:rsidRPr="00BE4C37" w:rsidRDefault="00DB1335" w:rsidP="00DB133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4C37">
        <w:rPr>
          <w:rFonts w:ascii="Times New Roman" w:hAnsi="Times New Roman" w:cs="Times New Roman"/>
          <w:sz w:val="24"/>
        </w:rPr>
        <w:t>адресное пространство памяти данных - 64 Кбайт.</w:t>
      </w:r>
    </w:p>
    <w:p w14:paraId="19717603" w14:textId="77777777" w:rsidR="00DB1335" w:rsidRPr="00BE4C37" w:rsidRDefault="00DB1335" w:rsidP="00DB133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4C37">
        <w:rPr>
          <w:rFonts w:ascii="Times New Roman" w:hAnsi="Times New Roman" w:cs="Times New Roman"/>
          <w:sz w:val="24"/>
        </w:rPr>
        <w:t>внутренняя память программ - 4 Кбайт;</w:t>
      </w:r>
    </w:p>
    <w:p w14:paraId="30C90F0F" w14:textId="77777777" w:rsidR="00DB1335" w:rsidRPr="00BE4C37" w:rsidRDefault="00DB1335" w:rsidP="00DB133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4C37">
        <w:rPr>
          <w:rFonts w:ascii="Times New Roman" w:hAnsi="Times New Roman" w:cs="Times New Roman"/>
          <w:sz w:val="24"/>
        </w:rPr>
        <w:t>внутренняя память данных - 128 байт;</w:t>
      </w:r>
    </w:p>
    <w:p w14:paraId="2C536E3E" w14:textId="77777777" w:rsidR="00DB1335" w:rsidRDefault="00DB1335" w:rsidP="00DB133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4C37">
        <w:rPr>
          <w:rFonts w:ascii="Times New Roman" w:hAnsi="Times New Roman" w:cs="Times New Roman"/>
          <w:sz w:val="24"/>
        </w:rPr>
        <w:t>возможности по выполнению булевых о</w:t>
      </w:r>
      <w:r>
        <w:rPr>
          <w:rFonts w:ascii="Times New Roman" w:hAnsi="Times New Roman" w:cs="Times New Roman"/>
          <w:sz w:val="24"/>
        </w:rPr>
        <w:t xml:space="preserve">пераций (побитовые операции): </w:t>
      </w:r>
    </w:p>
    <w:p w14:paraId="17B9186B" w14:textId="77777777" w:rsidR="00DB1335" w:rsidRDefault="00DB1335" w:rsidP="00DB133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4C37">
        <w:rPr>
          <w:rFonts w:ascii="Times New Roman" w:hAnsi="Times New Roman" w:cs="Times New Roman"/>
          <w:sz w:val="24"/>
        </w:rPr>
        <w:t>32 двунаправленные и индивидуально адресуемые</w:t>
      </w:r>
      <w:r>
        <w:rPr>
          <w:rFonts w:ascii="Times New Roman" w:hAnsi="Times New Roman" w:cs="Times New Roman"/>
          <w:sz w:val="24"/>
        </w:rPr>
        <w:t xml:space="preserve"> линии ввода-вывода (4 порта);</w:t>
      </w:r>
    </w:p>
    <w:p w14:paraId="32EA76D2" w14:textId="77777777" w:rsidR="00DB1335" w:rsidRPr="00DB1335" w:rsidRDefault="00DB1335" w:rsidP="00DB1335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DB1335">
        <w:rPr>
          <w:rFonts w:ascii="Times New Roman" w:hAnsi="Times New Roman" w:cs="Times New Roman"/>
          <w:b/>
          <w:bCs/>
          <w:sz w:val="24"/>
        </w:rPr>
        <w:t>два 16-разрядных многофункциональных таймера счетчика;</w:t>
      </w:r>
    </w:p>
    <w:p w14:paraId="67DD27BC" w14:textId="77777777" w:rsidR="00DB1335" w:rsidRPr="00BE4C37" w:rsidRDefault="00DB1335" w:rsidP="00DB133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4C37">
        <w:rPr>
          <w:rFonts w:ascii="Times New Roman" w:hAnsi="Times New Roman" w:cs="Times New Roman"/>
          <w:sz w:val="24"/>
        </w:rPr>
        <w:t>полнодуплексный асинхронный приемопередатчик.</w:t>
      </w:r>
    </w:p>
    <w:p w14:paraId="2A4A4225" w14:textId="77777777" w:rsidR="00DB1335" w:rsidRPr="00BE4C37" w:rsidRDefault="00DB1335" w:rsidP="00DB133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4C37">
        <w:rPr>
          <w:rFonts w:ascii="Times New Roman" w:hAnsi="Times New Roman" w:cs="Times New Roman"/>
          <w:sz w:val="24"/>
        </w:rPr>
        <w:t>векторная система прерываний с двумя уровнями приоритета;</w:t>
      </w:r>
    </w:p>
    <w:p w14:paraId="7DD86007" w14:textId="77777777" w:rsidR="00DB1335" w:rsidRPr="00DB1335" w:rsidRDefault="00DB1335" w:rsidP="00DB1335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DB1335">
        <w:rPr>
          <w:rFonts w:ascii="Times New Roman" w:hAnsi="Times New Roman" w:cs="Times New Roman"/>
          <w:b/>
          <w:bCs/>
          <w:sz w:val="24"/>
        </w:rPr>
        <w:t>111 команд:</w:t>
      </w:r>
    </w:p>
    <w:p w14:paraId="70E8DD88" w14:textId="77777777" w:rsidR="00DB1335" w:rsidRPr="00DB1335" w:rsidRDefault="00DB1335" w:rsidP="00DB1335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DB1335">
        <w:rPr>
          <w:rFonts w:ascii="Times New Roman" w:hAnsi="Times New Roman" w:cs="Times New Roman"/>
          <w:b/>
          <w:bCs/>
          <w:sz w:val="24"/>
        </w:rPr>
        <w:t>4 банка по 8 регистров.</w:t>
      </w:r>
    </w:p>
    <w:p w14:paraId="5C3FB524" w14:textId="24A8A07E" w:rsidR="00DB1335" w:rsidRDefault="00E11357">
      <w:pPr>
        <w:rPr>
          <w:rFonts w:ascii="Times New Roman" w:hAnsi="Times New Roman" w:cs="Times New Roman"/>
          <w:sz w:val="24"/>
        </w:rPr>
      </w:pPr>
      <w:r w:rsidRPr="00005BFE">
        <w:rPr>
          <w:rFonts w:ascii="Times New Roman" w:hAnsi="Times New Roman" w:cs="Times New Roman"/>
          <w:b/>
          <w:sz w:val="24"/>
        </w:rPr>
        <w:t>Слово состояния программы PSW</w:t>
      </w:r>
      <w:r w:rsidRPr="00005BFE">
        <w:rPr>
          <w:rFonts w:ascii="Times New Roman" w:hAnsi="Times New Roman" w:cs="Times New Roman"/>
          <w:sz w:val="24"/>
        </w:rPr>
        <w:t xml:space="preserve"> содержит флаги</w:t>
      </w:r>
      <w:r w:rsidRPr="00E11357">
        <w:rPr>
          <w:rFonts w:ascii="Times New Roman" w:hAnsi="Times New Roman" w:cs="Times New Roman"/>
          <w:sz w:val="24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8923"/>
      </w:tblGrid>
      <w:tr w:rsidR="00E11357" w:rsidRPr="00880A52" w14:paraId="51FB8CAB" w14:textId="77777777" w:rsidTr="008B3069">
        <w:tc>
          <w:tcPr>
            <w:tcW w:w="988" w:type="dxa"/>
          </w:tcPr>
          <w:p w14:paraId="4F3E26E0" w14:textId="77777777" w:rsidR="00E11357" w:rsidRDefault="00E11357" w:rsidP="008B306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05BFE">
              <w:rPr>
                <w:rFonts w:ascii="Times New Roman" w:hAnsi="Times New Roman" w:cs="Times New Roman"/>
                <w:b/>
                <w:sz w:val="24"/>
              </w:rPr>
              <w:t>CY</w:t>
            </w:r>
          </w:p>
        </w:tc>
        <w:tc>
          <w:tcPr>
            <w:tcW w:w="8923" w:type="dxa"/>
          </w:tcPr>
          <w:p w14:paraId="1E663492" w14:textId="77777777" w:rsidR="00E11357" w:rsidRPr="00880A52" w:rsidRDefault="00E11357" w:rsidP="008B306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05BFE">
              <w:rPr>
                <w:rFonts w:ascii="Times New Roman" w:hAnsi="Times New Roman" w:cs="Times New Roman"/>
                <w:sz w:val="24"/>
              </w:rPr>
              <w:t>флаг переноса, устанавливается при переносе в ст</w:t>
            </w:r>
            <w:r>
              <w:rPr>
                <w:rFonts w:ascii="Times New Roman" w:hAnsi="Times New Roman" w:cs="Times New Roman"/>
                <w:sz w:val="24"/>
              </w:rPr>
              <w:t xml:space="preserve">арший разряд или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заеме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из него</w:t>
            </w:r>
          </w:p>
        </w:tc>
      </w:tr>
      <w:tr w:rsidR="00E11357" w14:paraId="6239FCB8" w14:textId="77777777" w:rsidTr="008B3069">
        <w:tc>
          <w:tcPr>
            <w:tcW w:w="988" w:type="dxa"/>
          </w:tcPr>
          <w:p w14:paraId="3A506ED6" w14:textId="77777777" w:rsidR="00E11357" w:rsidRDefault="00E11357" w:rsidP="008B306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05BFE">
              <w:rPr>
                <w:rFonts w:ascii="Times New Roman" w:hAnsi="Times New Roman" w:cs="Times New Roman"/>
                <w:b/>
                <w:sz w:val="24"/>
              </w:rPr>
              <w:t>АС</w:t>
            </w:r>
          </w:p>
        </w:tc>
        <w:tc>
          <w:tcPr>
            <w:tcW w:w="8923" w:type="dxa"/>
          </w:tcPr>
          <w:p w14:paraId="3AB8E51A" w14:textId="77777777" w:rsidR="00E11357" w:rsidRDefault="00E11357" w:rsidP="008B306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05BFE">
              <w:rPr>
                <w:rFonts w:ascii="Times New Roman" w:hAnsi="Times New Roman" w:cs="Times New Roman"/>
                <w:sz w:val="24"/>
              </w:rPr>
              <w:t xml:space="preserve">флаг </w:t>
            </w:r>
            <w:proofErr w:type="spellStart"/>
            <w:r w:rsidRPr="00005BFE">
              <w:rPr>
                <w:rFonts w:ascii="Times New Roman" w:hAnsi="Times New Roman" w:cs="Times New Roman"/>
                <w:sz w:val="24"/>
              </w:rPr>
              <w:t>полупереноса</w:t>
            </w:r>
            <w:proofErr w:type="spellEnd"/>
            <w:r w:rsidRPr="00005BF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gramStart"/>
            <w:r w:rsidRPr="00005BFE">
              <w:rPr>
                <w:rFonts w:ascii="Times New Roman" w:hAnsi="Times New Roman" w:cs="Times New Roman"/>
                <w:sz w:val="24"/>
              </w:rPr>
              <w:t>устанавливается</w:t>
            </w:r>
            <w:proofErr w:type="gramEnd"/>
            <w:r w:rsidRPr="00005BFE">
              <w:rPr>
                <w:rFonts w:ascii="Times New Roman" w:hAnsi="Times New Roman" w:cs="Times New Roman"/>
                <w:sz w:val="24"/>
              </w:rPr>
              <w:t xml:space="preserve"> когда при сложении или вычитании результат операции над младшим полубайтом влияет на результат операции над старшим</w:t>
            </w:r>
          </w:p>
        </w:tc>
      </w:tr>
      <w:tr w:rsidR="00E11357" w14:paraId="20AEF6B0" w14:textId="77777777" w:rsidTr="008B3069">
        <w:tc>
          <w:tcPr>
            <w:tcW w:w="988" w:type="dxa"/>
          </w:tcPr>
          <w:p w14:paraId="65A11CB9" w14:textId="77777777" w:rsidR="00E11357" w:rsidRDefault="00E11357" w:rsidP="008B306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05BFE">
              <w:rPr>
                <w:rFonts w:ascii="Times New Roman" w:hAnsi="Times New Roman" w:cs="Times New Roman"/>
                <w:b/>
                <w:sz w:val="24"/>
              </w:rPr>
              <w:t>RS1, RS0</w:t>
            </w:r>
          </w:p>
        </w:tc>
        <w:tc>
          <w:tcPr>
            <w:tcW w:w="8923" w:type="dxa"/>
          </w:tcPr>
          <w:p w14:paraId="70D7C50A" w14:textId="77777777" w:rsidR="00E11357" w:rsidRDefault="00E11357" w:rsidP="008B306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05BFE">
              <w:rPr>
                <w:rFonts w:ascii="Times New Roman" w:hAnsi="Times New Roman" w:cs="Times New Roman"/>
                <w:sz w:val="24"/>
              </w:rPr>
              <w:t>биты, выбирающие текущий 8-байтовый банк регистров (внутри банка регистрам присвоены имена: R0-R7), используемых для реализации однобайтных команд, которые содержат меньше байтов и выполняются быстрее (при включении МК или сбросе - уст</w:t>
            </w:r>
            <w:r>
              <w:rPr>
                <w:rFonts w:ascii="Times New Roman" w:hAnsi="Times New Roman" w:cs="Times New Roman"/>
                <w:sz w:val="24"/>
              </w:rPr>
              <w:t>анавливается активным 0-й банк)</w:t>
            </w:r>
          </w:p>
        </w:tc>
      </w:tr>
      <w:tr w:rsidR="00E11357" w14:paraId="04A53CF3" w14:textId="77777777" w:rsidTr="008B3069">
        <w:tc>
          <w:tcPr>
            <w:tcW w:w="988" w:type="dxa"/>
          </w:tcPr>
          <w:p w14:paraId="733A80B2" w14:textId="77777777" w:rsidR="00E11357" w:rsidRDefault="00E11357" w:rsidP="008B306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05BFE">
              <w:rPr>
                <w:rFonts w:ascii="Times New Roman" w:hAnsi="Times New Roman" w:cs="Times New Roman"/>
                <w:b/>
                <w:sz w:val="24"/>
              </w:rPr>
              <w:t>OV</w:t>
            </w:r>
          </w:p>
        </w:tc>
        <w:tc>
          <w:tcPr>
            <w:tcW w:w="8923" w:type="dxa"/>
          </w:tcPr>
          <w:p w14:paraId="266826CD" w14:textId="77777777" w:rsidR="00E11357" w:rsidRDefault="00E11357" w:rsidP="008B306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05BFE">
              <w:rPr>
                <w:rFonts w:ascii="Times New Roman" w:hAnsi="Times New Roman" w:cs="Times New Roman"/>
                <w:sz w:val="24"/>
              </w:rPr>
              <w:t>флаг арифметического переполнения</w:t>
            </w:r>
          </w:p>
        </w:tc>
      </w:tr>
      <w:tr w:rsidR="00E11357" w14:paraId="2DE2BD75" w14:textId="77777777" w:rsidTr="008B3069">
        <w:tc>
          <w:tcPr>
            <w:tcW w:w="988" w:type="dxa"/>
          </w:tcPr>
          <w:p w14:paraId="521FEBC6" w14:textId="77777777" w:rsidR="00E11357" w:rsidRDefault="00E11357" w:rsidP="008B306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05BFE">
              <w:rPr>
                <w:rFonts w:ascii="Times New Roman" w:hAnsi="Times New Roman" w:cs="Times New Roman"/>
                <w:b/>
                <w:sz w:val="24"/>
              </w:rPr>
              <w:t>P</w:t>
            </w:r>
          </w:p>
        </w:tc>
        <w:tc>
          <w:tcPr>
            <w:tcW w:w="8923" w:type="dxa"/>
          </w:tcPr>
          <w:p w14:paraId="2DA4FF4B" w14:textId="77777777" w:rsidR="00E11357" w:rsidRDefault="00E11357" w:rsidP="008B306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05BFE">
              <w:rPr>
                <w:rFonts w:ascii="Times New Roman" w:hAnsi="Times New Roman" w:cs="Times New Roman"/>
                <w:sz w:val="24"/>
              </w:rPr>
              <w:t>флаг четности, устанавливается если результат содержит четное количество единиц</w:t>
            </w:r>
          </w:p>
        </w:tc>
      </w:tr>
      <w:tr w:rsidR="00E11357" w14:paraId="5988274E" w14:textId="77777777" w:rsidTr="008B3069">
        <w:tc>
          <w:tcPr>
            <w:tcW w:w="988" w:type="dxa"/>
          </w:tcPr>
          <w:p w14:paraId="6E8B09D8" w14:textId="77777777" w:rsidR="00E11357" w:rsidRDefault="00E11357" w:rsidP="008B306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F0,</w:t>
            </w:r>
            <w:r w:rsidRPr="00005BFE">
              <w:rPr>
                <w:rFonts w:ascii="Times New Roman" w:hAnsi="Times New Roman" w:cs="Times New Roman"/>
                <w:b/>
                <w:sz w:val="24"/>
              </w:rPr>
              <w:t xml:space="preserve"> F1</w:t>
            </w:r>
          </w:p>
        </w:tc>
        <w:tc>
          <w:tcPr>
            <w:tcW w:w="8923" w:type="dxa"/>
          </w:tcPr>
          <w:p w14:paraId="6705833A" w14:textId="77777777" w:rsidR="00E11357" w:rsidRDefault="00E11357" w:rsidP="008B306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05BFE">
              <w:rPr>
                <w:rFonts w:ascii="Times New Roman" w:hAnsi="Times New Roman" w:cs="Times New Roman"/>
                <w:sz w:val="24"/>
              </w:rPr>
              <w:t>резерв</w:t>
            </w:r>
          </w:p>
        </w:tc>
      </w:tr>
    </w:tbl>
    <w:p w14:paraId="7421C98D" w14:textId="1AFB34AE" w:rsidR="00E11357" w:rsidRDefault="00E11357">
      <w:pPr>
        <w:rPr>
          <w:rFonts w:ascii="Times New Roman" w:hAnsi="Times New Roman" w:cs="Times New Roman"/>
          <w:b/>
          <w:bCs/>
          <w:sz w:val="24"/>
        </w:rPr>
      </w:pPr>
      <w:r w:rsidRPr="00E11357">
        <w:rPr>
          <w:rFonts w:ascii="Times New Roman" w:hAnsi="Times New Roman" w:cs="Times New Roman"/>
          <w:b/>
          <w:bCs/>
          <w:sz w:val="24"/>
        </w:rPr>
        <w:t xml:space="preserve">ФЛАГА НУЛЯ </w:t>
      </w:r>
      <w:r w:rsidRPr="00E11357">
        <w:rPr>
          <w:rFonts w:ascii="Times New Roman" w:hAnsi="Times New Roman" w:cs="Times New Roman"/>
          <w:b/>
          <w:bCs/>
          <w:sz w:val="24"/>
        </w:rPr>
        <w:t>НЕТ</w:t>
      </w:r>
      <w:r w:rsidRPr="00E11357">
        <w:rPr>
          <w:rFonts w:ascii="Times New Roman" w:hAnsi="Times New Roman" w:cs="Times New Roman"/>
          <w:b/>
          <w:bCs/>
          <w:sz w:val="24"/>
        </w:rPr>
        <w:t>.</w:t>
      </w:r>
    </w:p>
    <w:p w14:paraId="2ED2DEFA" w14:textId="677BF4D3" w:rsidR="00954704" w:rsidRDefault="00954704" w:rsidP="00954704">
      <w:pPr>
        <w:jc w:val="both"/>
        <w:rPr>
          <w:rFonts w:ascii="Times New Roman" w:hAnsi="Times New Roman" w:cs="Times New Roman"/>
          <w:sz w:val="24"/>
        </w:rPr>
      </w:pPr>
      <w:r w:rsidRPr="000C328C">
        <w:rPr>
          <w:rFonts w:ascii="Times New Roman" w:hAnsi="Times New Roman" w:cs="Times New Roman"/>
          <w:sz w:val="24"/>
        </w:rPr>
        <w:t xml:space="preserve">В МК могут быть обработаны сигналы от </w:t>
      </w:r>
      <w:r w:rsidRPr="00954704">
        <w:rPr>
          <w:rFonts w:ascii="Times New Roman" w:hAnsi="Times New Roman" w:cs="Times New Roman"/>
          <w:b/>
          <w:bCs/>
          <w:sz w:val="24"/>
        </w:rPr>
        <w:t>пяти источников прерываний</w:t>
      </w:r>
      <w:r w:rsidRPr="000C328C">
        <w:rPr>
          <w:rFonts w:ascii="Times New Roman" w:hAnsi="Times New Roman" w:cs="Times New Roman"/>
          <w:sz w:val="24"/>
        </w:rPr>
        <w:t xml:space="preserve"> (первые 43 байта памяти программ заняты под «таблицу векторов IRO»): </w:t>
      </w:r>
    </w:p>
    <w:p w14:paraId="6AC0DA8F" w14:textId="77777777" w:rsidR="00954704" w:rsidRPr="00954704" w:rsidRDefault="00954704" w:rsidP="0095470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954704">
        <w:rPr>
          <w:rFonts w:ascii="Times New Roman" w:hAnsi="Times New Roman" w:cs="Times New Roman"/>
          <w:b/>
          <w:bCs/>
          <w:sz w:val="24"/>
        </w:rPr>
        <w:t xml:space="preserve">два по переполнению встроенных таймеров счетчиков; </w:t>
      </w:r>
    </w:p>
    <w:p w14:paraId="038D9391" w14:textId="77777777" w:rsidR="00954704" w:rsidRPr="00954704" w:rsidRDefault="00954704" w:rsidP="0095470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954704">
        <w:rPr>
          <w:rFonts w:ascii="Times New Roman" w:hAnsi="Times New Roman" w:cs="Times New Roman"/>
          <w:b/>
          <w:bCs/>
          <w:sz w:val="24"/>
        </w:rPr>
        <w:t>два от внешних источников прерывания:</w:t>
      </w:r>
    </w:p>
    <w:p w14:paraId="6962DF90" w14:textId="6936698B" w:rsidR="00954704" w:rsidRPr="00954704" w:rsidRDefault="00954704" w:rsidP="00954704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954704">
        <w:rPr>
          <w:rFonts w:ascii="Times New Roman" w:hAnsi="Times New Roman" w:cs="Times New Roman"/>
          <w:b/>
          <w:bCs/>
          <w:sz w:val="24"/>
        </w:rPr>
        <w:t>один от последовательного порта (UART).</w:t>
      </w:r>
    </w:p>
    <w:p w14:paraId="1BD134F5" w14:textId="77777777" w:rsidR="000B7F33" w:rsidRPr="000B7F33" w:rsidRDefault="000B7F33" w:rsidP="000B7F33">
      <w:pPr>
        <w:jc w:val="both"/>
        <w:rPr>
          <w:rFonts w:ascii="Times New Roman" w:hAnsi="Times New Roman" w:cs="Times New Roman"/>
          <w:sz w:val="24"/>
          <w:szCs w:val="24"/>
        </w:rPr>
      </w:pPr>
      <w:r w:rsidRPr="000B7F33">
        <w:rPr>
          <w:rFonts w:ascii="Times New Roman" w:hAnsi="Times New Roman" w:cs="Times New Roman"/>
          <w:sz w:val="24"/>
          <w:szCs w:val="24"/>
        </w:rPr>
        <w:t>Управление системой прерывания обеспечивается с помощью регистров IE (адрес 0A8h) и IP (адрес 0B8h), которые доступны программно.</w:t>
      </w:r>
    </w:p>
    <w:p w14:paraId="62A62B1F" w14:textId="0C471108" w:rsidR="000B7F33" w:rsidRDefault="000B7F33">
      <w:pPr>
        <w:rPr>
          <w:rFonts w:ascii="Times New Roman" w:hAnsi="Times New Roman" w:cs="Times New Roman"/>
          <w:b/>
          <w:bCs/>
          <w:sz w:val="24"/>
        </w:rPr>
      </w:pPr>
      <w:r w:rsidRPr="00FE43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BC3CD" wp14:editId="77735BD2">
            <wp:extent cx="6299835" cy="797560"/>
            <wp:effectExtent l="0" t="0" r="5715" b="254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0E15" w14:textId="77777777" w:rsidR="000B7F33" w:rsidRPr="00FE43EF" w:rsidRDefault="000B7F33" w:rsidP="000B7F33">
      <w:pPr>
        <w:jc w:val="both"/>
        <w:rPr>
          <w:rFonts w:ascii="Times New Roman" w:hAnsi="Times New Roman" w:cs="Times New Roman"/>
          <w:sz w:val="24"/>
          <w:szCs w:val="24"/>
        </w:rPr>
      </w:pPr>
      <w:r w:rsidRPr="00FE43EF">
        <w:rPr>
          <w:rFonts w:ascii="Times New Roman" w:hAnsi="Times New Roman" w:cs="Times New Roman"/>
          <w:b/>
          <w:sz w:val="24"/>
          <w:szCs w:val="24"/>
        </w:rPr>
        <w:t>EX0, EX1</w:t>
      </w:r>
      <w:r w:rsidRPr="00FE43EF">
        <w:rPr>
          <w:rFonts w:ascii="Times New Roman" w:hAnsi="Times New Roman" w:cs="Times New Roman"/>
          <w:sz w:val="24"/>
          <w:szCs w:val="24"/>
        </w:rPr>
        <w:t xml:space="preserve"> - биты разрешения (маски) внешних прерываний INT0 и INT1; ET0, ET1 - биты разрешения (маски) прерываний от таймеров;</w:t>
      </w:r>
    </w:p>
    <w:p w14:paraId="46520D00" w14:textId="77777777" w:rsidR="000B7F33" w:rsidRPr="00FE43EF" w:rsidRDefault="000B7F33" w:rsidP="000B7F33">
      <w:pPr>
        <w:jc w:val="both"/>
        <w:rPr>
          <w:rFonts w:ascii="Times New Roman" w:hAnsi="Times New Roman" w:cs="Times New Roman"/>
          <w:sz w:val="24"/>
          <w:szCs w:val="24"/>
        </w:rPr>
      </w:pPr>
      <w:r w:rsidRPr="00FE43EF">
        <w:rPr>
          <w:rFonts w:ascii="Times New Roman" w:hAnsi="Times New Roman" w:cs="Times New Roman"/>
          <w:b/>
          <w:sz w:val="24"/>
          <w:szCs w:val="24"/>
        </w:rPr>
        <w:t xml:space="preserve">ES </w:t>
      </w:r>
      <w:r w:rsidRPr="00FE43EF">
        <w:rPr>
          <w:rFonts w:ascii="Times New Roman" w:hAnsi="Times New Roman" w:cs="Times New Roman"/>
          <w:sz w:val="24"/>
          <w:szCs w:val="24"/>
        </w:rPr>
        <w:t>- бит разрешения (маски) UART (сигнал является дизъюнкцией сигналов прерывания от приемника и передатчика);</w:t>
      </w:r>
    </w:p>
    <w:p w14:paraId="1D651B2D" w14:textId="5844B75C" w:rsidR="000B7F33" w:rsidRDefault="000B7F33" w:rsidP="000B7F33">
      <w:pPr>
        <w:jc w:val="both"/>
        <w:rPr>
          <w:rFonts w:ascii="Times New Roman" w:hAnsi="Times New Roman" w:cs="Times New Roman"/>
          <w:sz w:val="24"/>
          <w:szCs w:val="24"/>
        </w:rPr>
      </w:pPr>
      <w:r w:rsidRPr="00FE43EF">
        <w:rPr>
          <w:rFonts w:ascii="Times New Roman" w:hAnsi="Times New Roman" w:cs="Times New Roman"/>
          <w:b/>
          <w:sz w:val="24"/>
          <w:szCs w:val="24"/>
        </w:rPr>
        <w:t>EA</w:t>
      </w:r>
      <w:r w:rsidRPr="00FE43EF">
        <w:rPr>
          <w:rFonts w:ascii="Times New Roman" w:hAnsi="Times New Roman" w:cs="Times New Roman"/>
          <w:sz w:val="24"/>
          <w:szCs w:val="24"/>
        </w:rPr>
        <w:t xml:space="preserve"> - бит разрешения (маски) всех прерываний независимо от битов 0-4 (=0 - запрет); PS, PT1, PT0, PX1, PX0 - биты управления приоритетами соответствующих прерываний (0 - низкий; 1 - высокий приоритеты).</w:t>
      </w:r>
    </w:p>
    <w:p w14:paraId="291FDD45" w14:textId="77777777" w:rsidR="007D2B14" w:rsidRPr="005F7991" w:rsidRDefault="007D2B14" w:rsidP="007D2B14">
      <w:pPr>
        <w:spacing w:line="240" w:lineRule="auto"/>
        <w:jc w:val="both"/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</w:pPr>
      <w:r w:rsidRPr="005F79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В </w:t>
      </w:r>
      <w:proofErr w:type="spellStart"/>
      <w:r w:rsidRPr="005F79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F79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8051</w:t>
      </w:r>
      <w:r w:rsidRPr="008C4E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8C4E5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два 16-разрядных</w:t>
      </w:r>
      <w:r w:rsidRPr="008C4E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полноценных </w:t>
      </w:r>
      <w:r w:rsidRPr="007D2B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таймера</w:t>
      </w:r>
      <w:r w:rsidRPr="005F79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46787BDA" w14:textId="77777777" w:rsidR="007D2B14" w:rsidRPr="005F7991" w:rsidRDefault="007D2B14" w:rsidP="007D2B14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7991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8C4E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ля доступа к ним используется </w:t>
      </w:r>
      <w:r w:rsidRPr="008C4E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теневой регистр</w:t>
      </w:r>
      <w:r w:rsidRPr="005F79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8C4E5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в 16-байтное слово записать с помощью 8 ба</w:t>
      </w:r>
      <w:r w:rsidRPr="005F7991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8C4E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тной шины </w:t>
      </w:r>
      <w:r w:rsidRPr="005F79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нужен </w:t>
      </w:r>
      <w:r w:rsidRPr="008C4E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промежуточный регистр</w:t>
      </w:r>
      <w:r w:rsidRPr="005F799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646F3EB" w14:textId="77777777" w:rsidR="007D2B14" w:rsidRPr="00285282" w:rsidRDefault="007D2B14" w:rsidP="007D2B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5282">
        <w:rPr>
          <w:rFonts w:ascii="Times New Roman" w:hAnsi="Times New Roman" w:cs="Times New Roman"/>
          <w:b/>
          <w:bCs/>
          <w:sz w:val="24"/>
          <w:szCs w:val="24"/>
        </w:rPr>
        <w:t>Режимы таймера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5282">
        <w:rPr>
          <w:rFonts w:ascii="Times New Roman" w:hAnsi="Times New Roman" w:cs="Times New Roman"/>
          <w:sz w:val="24"/>
          <w:szCs w:val="24"/>
        </w:rPr>
        <w:t>(в</w:t>
      </w:r>
      <w:r w:rsidRPr="002852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МК </w:t>
      </w:r>
      <w:proofErr w:type="spellStart"/>
      <w:r w:rsidRPr="002852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85282">
        <w:rPr>
          <w:rFonts w:ascii="Times New Roman" w:eastAsia="Times New Roman" w:hAnsi="Times New Roman" w:cs="Times New Roman"/>
          <w:sz w:val="24"/>
          <w:szCs w:val="24"/>
          <w:lang w:eastAsia="ru-RU"/>
        </w:rPr>
        <w:t>8051</w:t>
      </w:r>
      <w:r w:rsidRPr="00285282">
        <w:rPr>
          <w:rFonts w:ascii="Times New Roman" w:hAnsi="Times New Roman" w:cs="Times New Roman"/>
          <w:sz w:val="24"/>
          <w:szCs w:val="24"/>
        </w:rPr>
        <w:t>):</w:t>
      </w:r>
    </w:p>
    <w:p w14:paraId="0B085571" w14:textId="77777777" w:rsidR="007D2B14" w:rsidRPr="00285282" w:rsidRDefault="007D2B14" w:rsidP="007D2B14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B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 0</w:t>
      </w:r>
      <w:r w:rsidRPr="002852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2852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таймер конфигурируется как 13-разрядный счетчик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фиксируется переполнение с 13го разряда</w:t>
      </w:r>
      <w:r w:rsidRPr="0028528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9C28613" w14:textId="77777777" w:rsidR="007D2B14" w:rsidRPr="00285282" w:rsidRDefault="007D2B14" w:rsidP="007D2B14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B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Режим 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2852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285282">
        <w:rPr>
          <w:rFonts w:ascii="Times New Roman" w:eastAsia="Times New Roman" w:hAnsi="Times New Roman" w:cs="Times New Roman"/>
          <w:sz w:val="24"/>
          <w:szCs w:val="24"/>
          <w:lang w:eastAsia="ru-RU"/>
        </w:rPr>
        <w:t>аймер конфигурируется как 16-разрядный счетчик.</w:t>
      </w:r>
    </w:p>
    <w:p w14:paraId="169E5F52" w14:textId="77777777" w:rsidR="007D2B14" w:rsidRPr="00285282" w:rsidRDefault="007D2B14" w:rsidP="007D2B14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B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 2</w:t>
      </w:r>
      <w:r w:rsidRPr="002852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2852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применяется для задания скорости последовательного порта. Когда содержимое счетчика </w:t>
      </w:r>
      <w:proofErr w:type="spellStart"/>
      <w:r w:rsidRPr="00285282">
        <w:rPr>
          <w:rFonts w:ascii="Times New Roman" w:eastAsia="Times New Roman" w:hAnsi="Times New Roman" w:cs="Times New Roman"/>
          <w:sz w:val="24"/>
          <w:szCs w:val="24"/>
          <w:lang w:eastAsia="ru-RU"/>
        </w:rPr>
        <w:t>TLn</w:t>
      </w:r>
      <w:proofErr w:type="spellEnd"/>
      <w:r w:rsidRPr="002852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переполняется, в него загружается содержимое счетчика </w:t>
      </w:r>
      <w:proofErr w:type="spellStart"/>
      <w:r w:rsidRPr="00285282">
        <w:rPr>
          <w:rFonts w:ascii="Times New Roman" w:eastAsia="Times New Roman" w:hAnsi="Times New Roman" w:cs="Times New Roman"/>
          <w:sz w:val="24"/>
          <w:szCs w:val="24"/>
          <w:lang w:eastAsia="ru-RU"/>
        </w:rPr>
        <w:t>THn</w:t>
      </w:r>
      <w:proofErr w:type="spellEnd"/>
      <w:r w:rsidRPr="0028528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работает как регистр (не изменяется в ходе счета, но доступен программно). И счет возобновляется, а сигнал переполнения используется для задания скорости обмена UART (таймер 1).</w:t>
      </w:r>
    </w:p>
    <w:p w14:paraId="54BB8D27" w14:textId="77777777" w:rsidR="007D2B14" w:rsidRPr="00280D2C" w:rsidRDefault="007D2B14" w:rsidP="007D2B14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B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 3</w:t>
      </w:r>
      <w:r w:rsidRPr="002852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2852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5282">
        <w:rPr>
          <w:rFonts w:ascii="Times New Roman" w:eastAsia="Times New Roman" w:hAnsi="Times New Roman" w:cs="Times New Roman"/>
          <w:sz w:val="24"/>
          <w:szCs w:val="24"/>
          <w:lang w:eastAsia="ru-RU"/>
        </w:rPr>
        <w:t>TLn</w:t>
      </w:r>
      <w:proofErr w:type="spellEnd"/>
      <w:r w:rsidRPr="002852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TH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2852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работают как два независимых 8-разрядных счетчика (этот режим обеспечивается только таймером 0). Счетчик ТНО переключается внешним сигналом, а TLO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2852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внутренними тактовыми сигналами (реализуется тахометр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285282">
        <w:rPr>
          <w:rFonts w:ascii="Times New Roman" w:eastAsia="Times New Roman" w:hAnsi="Times New Roman" w:cs="Times New Roman"/>
          <w:sz w:val="24"/>
          <w:szCs w:val="24"/>
          <w:lang w:eastAsia="ru-RU"/>
        </w:rPr>
        <w:t>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отмеряет промежуток времени, а </w:t>
      </w:r>
      <w:r w:rsidRPr="00285282">
        <w:rPr>
          <w:rFonts w:ascii="Times New Roman" w:eastAsia="Times New Roman" w:hAnsi="Times New Roman" w:cs="Times New Roman"/>
          <w:sz w:val="24"/>
          <w:szCs w:val="24"/>
          <w:lang w:eastAsia="ru-RU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считает события, поделив одно на другое получим частоту</w:t>
      </w:r>
      <w:r w:rsidRPr="0028528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F3B30D7" w14:textId="536DB7A6" w:rsidR="007D2B14" w:rsidRDefault="00931810" w:rsidP="000B7F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Режим таймера управляется двумя регистрами</w:t>
      </w:r>
      <w:r w:rsidRPr="009F4E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специальных функций: </w:t>
      </w:r>
      <w:r w:rsidRPr="009F4EF6">
        <w:rPr>
          <w:rFonts w:ascii="Times New Roman" w:hAnsi="Times New Roman" w:cs="Times New Roman"/>
          <w:b/>
          <w:bCs/>
          <w:sz w:val="24"/>
          <w:szCs w:val="24"/>
          <w:lang w:val="en-US"/>
        </w:rPr>
        <w:t>TMOD</w:t>
      </w:r>
      <w:r w:rsidRPr="009F4E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F4EF6">
        <w:rPr>
          <w:rFonts w:ascii="Times New Roman" w:hAnsi="Times New Roman" w:cs="Times New Roman"/>
          <w:sz w:val="24"/>
          <w:szCs w:val="24"/>
        </w:rPr>
        <w:t>089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) и </w:t>
      </w:r>
      <w:r w:rsidRPr="009F4EF6">
        <w:rPr>
          <w:rFonts w:ascii="Times New Roman" w:hAnsi="Times New Roman" w:cs="Times New Roman"/>
          <w:b/>
          <w:bCs/>
          <w:sz w:val="24"/>
          <w:szCs w:val="24"/>
          <w:lang w:val="en-US"/>
        </w:rPr>
        <w:t>TCON</w:t>
      </w:r>
      <w:r w:rsidRPr="009F4E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F4EF6">
        <w:rPr>
          <w:rFonts w:ascii="Times New Roman" w:hAnsi="Times New Roman" w:cs="Times New Roman"/>
          <w:sz w:val="24"/>
          <w:szCs w:val="24"/>
        </w:rPr>
        <w:t>(088</w:t>
      </w:r>
      <w:r w:rsidRPr="009F4EF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F4EF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2B3FC9" w14:textId="22E61E9B" w:rsidR="00931810" w:rsidRDefault="00931810" w:rsidP="00931810">
      <w:pPr>
        <w:jc w:val="center"/>
        <w:rPr>
          <w:rFonts w:ascii="Times New Roman" w:hAnsi="Times New Roman" w:cs="Times New Roman"/>
          <w:sz w:val="24"/>
          <w:szCs w:val="24"/>
        </w:rPr>
      </w:pPr>
      <w:r w:rsidRPr="009F4EF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849273" wp14:editId="78F2E9D1">
            <wp:extent cx="5645578" cy="3397250"/>
            <wp:effectExtent l="0" t="0" r="0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578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DF2C" w14:textId="0C89EED4" w:rsidR="00896A24" w:rsidRDefault="00896A24" w:rsidP="00896A24">
      <w:pPr>
        <w:rPr>
          <w:rFonts w:ascii="Times New Roman" w:hAnsi="Times New Roman" w:cs="Times New Roman"/>
          <w:sz w:val="24"/>
          <w:szCs w:val="24"/>
        </w:rPr>
      </w:pPr>
      <w:r w:rsidRPr="0019377C">
        <w:rPr>
          <w:rFonts w:ascii="Times New Roman" w:hAnsi="Times New Roman" w:cs="Times New Roman"/>
          <w:b/>
          <w:bCs/>
          <w:sz w:val="24"/>
          <w:szCs w:val="24"/>
          <w:lang w:val="en-US"/>
        </w:rPr>
        <w:t>UART</w:t>
      </w:r>
      <w:r w:rsidRPr="006D4F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(универсальный приемо-передатчик) – последовательный порт.</w:t>
      </w:r>
    </w:p>
    <w:p w14:paraId="51A09A63" w14:textId="77777777" w:rsidR="00896A24" w:rsidRPr="00315F3E" w:rsidRDefault="00896A24" w:rsidP="00896A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Прерывание от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586E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одно, но смысла может быть два: регистр передатчика пуст или регистр приемника полон. Чтобы понять</w:t>
      </w:r>
      <w:r w:rsidRPr="00315F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именно произошло, нужно опросить регистр </w:t>
      </w:r>
      <w:r w:rsidRPr="00586EC1">
        <w:rPr>
          <w:rFonts w:ascii="Times New Roman" w:hAnsi="Times New Roman" w:cs="Times New Roman"/>
          <w:b/>
          <w:bCs/>
          <w:sz w:val="24"/>
          <w:szCs w:val="24"/>
          <w:lang w:val="en-US"/>
        </w:rPr>
        <w:t>SCON</w:t>
      </w:r>
      <w:r w:rsidRPr="00315F3E">
        <w:rPr>
          <w:rFonts w:ascii="Times New Roman" w:hAnsi="Times New Roman" w:cs="Times New Roman"/>
          <w:sz w:val="24"/>
          <w:szCs w:val="24"/>
        </w:rPr>
        <w:t>.</w:t>
      </w:r>
    </w:p>
    <w:p w14:paraId="194FA421" w14:textId="77777777" w:rsidR="00896A24" w:rsidRDefault="00896A24" w:rsidP="00896A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6C45">
        <w:rPr>
          <w:rFonts w:ascii="Times New Roman" w:hAnsi="Times New Roman" w:cs="Times New Roman"/>
          <w:b/>
          <w:bCs/>
          <w:sz w:val="24"/>
          <w:szCs w:val="24"/>
          <w:lang w:val="en-US"/>
        </w:rPr>
        <w:t>SCON</w:t>
      </w:r>
      <w:r w:rsidRPr="00A26C45">
        <w:rPr>
          <w:rFonts w:ascii="Times New Roman" w:hAnsi="Times New Roman" w:cs="Times New Roman"/>
          <w:b/>
          <w:bCs/>
          <w:sz w:val="24"/>
          <w:szCs w:val="24"/>
        </w:rPr>
        <w:t xml:space="preserve"> (098</w:t>
      </w:r>
      <w:r w:rsidRPr="00A26C45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A26C45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66"/>
        <w:gridCol w:w="786"/>
        <w:gridCol w:w="9610"/>
      </w:tblGrid>
      <w:tr w:rsidR="00896A24" w14:paraId="762C0AE8" w14:textId="77777777" w:rsidTr="000B4CDE">
        <w:tc>
          <w:tcPr>
            <w:tcW w:w="535" w:type="pct"/>
            <w:gridSpan w:val="2"/>
            <w:vAlign w:val="center"/>
          </w:tcPr>
          <w:p w14:paraId="1F584980" w14:textId="77777777" w:rsidR="00896A24" w:rsidRDefault="00896A24" w:rsidP="008B3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Бит</w:t>
            </w:r>
          </w:p>
        </w:tc>
        <w:tc>
          <w:tcPr>
            <w:tcW w:w="4465" w:type="pct"/>
            <w:vAlign w:val="center"/>
          </w:tcPr>
          <w:p w14:paraId="1908803B" w14:textId="77777777" w:rsidR="00896A24" w:rsidRPr="00D35475" w:rsidRDefault="00896A24" w:rsidP="008B30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896A24" w14:paraId="58D9C9B3" w14:textId="77777777" w:rsidTr="000B4CDE">
        <w:tc>
          <w:tcPr>
            <w:tcW w:w="170" w:type="pct"/>
            <w:vAlign w:val="center"/>
          </w:tcPr>
          <w:p w14:paraId="12AB5E52" w14:textId="77777777" w:rsidR="00896A24" w:rsidRPr="00E0512C" w:rsidRDefault="00896A24" w:rsidP="008B30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5" w:type="pct"/>
            <w:vAlign w:val="center"/>
          </w:tcPr>
          <w:p w14:paraId="534E22F7" w14:textId="77777777" w:rsidR="00896A24" w:rsidRPr="00D35475" w:rsidRDefault="00896A24" w:rsidP="008B3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RI</w:t>
            </w:r>
          </w:p>
        </w:tc>
        <w:tc>
          <w:tcPr>
            <w:tcW w:w="4465" w:type="pct"/>
          </w:tcPr>
          <w:p w14:paraId="77A039E4" w14:textId="77777777" w:rsidR="00896A24" w:rsidRPr="00E0512C" w:rsidRDefault="00896A24" w:rsidP="008B30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Флаг прерывания приемника</w:t>
            </w:r>
          </w:p>
        </w:tc>
      </w:tr>
      <w:tr w:rsidR="00896A24" w14:paraId="64690978" w14:textId="77777777" w:rsidTr="000B4CDE">
        <w:tc>
          <w:tcPr>
            <w:tcW w:w="170" w:type="pct"/>
            <w:vAlign w:val="center"/>
          </w:tcPr>
          <w:p w14:paraId="361BCB31" w14:textId="77777777" w:rsidR="00896A24" w:rsidRPr="00E0512C" w:rsidRDefault="00896A24" w:rsidP="008B30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5" w:type="pct"/>
            <w:vAlign w:val="center"/>
          </w:tcPr>
          <w:p w14:paraId="634EF79B" w14:textId="77777777" w:rsidR="00896A24" w:rsidRPr="00D35475" w:rsidRDefault="00896A24" w:rsidP="008B3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</w:t>
            </w:r>
          </w:p>
        </w:tc>
        <w:tc>
          <w:tcPr>
            <w:tcW w:w="4465" w:type="pct"/>
          </w:tcPr>
          <w:p w14:paraId="677DE938" w14:textId="77777777" w:rsidR="00896A24" w:rsidRPr="00E0512C" w:rsidRDefault="00896A24" w:rsidP="008B30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Флаг прерывания передатчика</w:t>
            </w:r>
          </w:p>
        </w:tc>
      </w:tr>
      <w:tr w:rsidR="00896A24" w14:paraId="6DCB96A0" w14:textId="77777777" w:rsidTr="000B4CDE">
        <w:tc>
          <w:tcPr>
            <w:tcW w:w="170" w:type="pct"/>
            <w:vAlign w:val="center"/>
          </w:tcPr>
          <w:p w14:paraId="2C9D31A9" w14:textId="77777777" w:rsidR="00896A24" w:rsidRPr="00E0512C" w:rsidRDefault="00896A24" w:rsidP="008B30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5" w:type="pct"/>
            <w:vAlign w:val="center"/>
          </w:tcPr>
          <w:p w14:paraId="2586FDE8" w14:textId="77777777" w:rsidR="00896A24" w:rsidRPr="00D35475" w:rsidRDefault="00896A24" w:rsidP="008B3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RB8</w:t>
            </w:r>
          </w:p>
        </w:tc>
        <w:tc>
          <w:tcPr>
            <w:tcW w:w="4465" w:type="pct"/>
          </w:tcPr>
          <w:p w14:paraId="46C77B22" w14:textId="77777777" w:rsidR="00896A24" w:rsidRPr="00E0512C" w:rsidRDefault="00896A24" w:rsidP="008B30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Прием 8-го бита для режимов 2 и 3 или стоп-бита для режима 1</w:t>
            </w:r>
          </w:p>
        </w:tc>
      </w:tr>
      <w:tr w:rsidR="00896A24" w14:paraId="4FBD6990" w14:textId="77777777" w:rsidTr="000B4CDE">
        <w:tc>
          <w:tcPr>
            <w:tcW w:w="170" w:type="pct"/>
            <w:vAlign w:val="center"/>
          </w:tcPr>
          <w:p w14:paraId="365E58B5" w14:textId="77777777" w:rsidR="00896A24" w:rsidRPr="00E0512C" w:rsidRDefault="00896A24" w:rsidP="008B30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5" w:type="pct"/>
            <w:vAlign w:val="center"/>
          </w:tcPr>
          <w:p w14:paraId="5C7DF6D6" w14:textId="77777777" w:rsidR="00896A24" w:rsidRPr="00D35475" w:rsidRDefault="00896A24" w:rsidP="008B3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TB8</w:t>
            </w:r>
          </w:p>
        </w:tc>
        <w:tc>
          <w:tcPr>
            <w:tcW w:w="4465" w:type="pct"/>
          </w:tcPr>
          <w:p w14:paraId="67735CD6" w14:textId="77777777" w:rsidR="00896A24" w:rsidRPr="00E0512C" w:rsidRDefault="00896A24" w:rsidP="008B30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Передача 8-го бита для режимов 2 и 3</w:t>
            </w:r>
          </w:p>
        </w:tc>
      </w:tr>
      <w:tr w:rsidR="00896A24" w14:paraId="540FAAE7" w14:textId="77777777" w:rsidTr="000B4CDE">
        <w:tc>
          <w:tcPr>
            <w:tcW w:w="170" w:type="pct"/>
            <w:vAlign w:val="center"/>
          </w:tcPr>
          <w:p w14:paraId="3087A1C4" w14:textId="77777777" w:rsidR="00896A24" w:rsidRPr="00E0512C" w:rsidRDefault="00896A24" w:rsidP="008B30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5" w:type="pct"/>
            <w:vAlign w:val="center"/>
          </w:tcPr>
          <w:p w14:paraId="5E55979F" w14:textId="77777777" w:rsidR="00896A24" w:rsidRPr="00D35475" w:rsidRDefault="00896A24" w:rsidP="008B3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REN</w:t>
            </w:r>
          </w:p>
        </w:tc>
        <w:tc>
          <w:tcPr>
            <w:tcW w:w="4465" w:type="pct"/>
          </w:tcPr>
          <w:p w14:paraId="14A68A2D" w14:textId="77777777" w:rsidR="00896A24" w:rsidRPr="00E0512C" w:rsidRDefault="00896A24" w:rsidP="008B30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Разрешение</w:t>
            </w:r>
            <w:r w:rsidRPr="00E051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запрет приема данных</w:t>
            </w:r>
          </w:p>
        </w:tc>
      </w:tr>
      <w:tr w:rsidR="00896A24" w14:paraId="2AEBE08F" w14:textId="77777777" w:rsidTr="000B4CDE">
        <w:tc>
          <w:tcPr>
            <w:tcW w:w="170" w:type="pct"/>
            <w:vAlign w:val="center"/>
          </w:tcPr>
          <w:p w14:paraId="781C2F7D" w14:textId="77777777" w:rsidR="00896A24" w:rsidRPr="00E0512C" w:rsidRDefault="00896A24" w:rsidP="008B30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5" w:type="pct"/>
            <w:vAlign w:val="center"/>
          </w:tcPr>
          <w:p w14:paraId="6C56CADD" w14:textId="77777777" w:rsidR="00896A24" w:rsidRPr="00D35475" w:rsidRDefault="00896A24" w:rsidP="008B3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SM2</w:t>
            </w:r>
          </w:p>
        </w:tc>
        <w:tc>
          <w:tcPr>
            <w:tcW w:w="4465" w:type="pct"/>
          </w:tcPr>
          <w:p w14:paraId="58B1753F" w14:textId="77777777" w:rsidR="00896A24" w:rsidRPr="00E0512C" w:rsidRDefault="00896A24" w:rsidP="008B30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Устанавливается программно для запрета приема сообщений, в которых девятый бит имеет значение 0 (режимы 1, 2 и 3)</w:t>
            </w:r>
          </w:p>
        </w:tc>
      </w:tr>
      <w:tr w:rsidR="00896A24" w14:paraId="6AC1B378" w14:textId="77777777" w:rsidTr="000B4CDE">
        <w:trPr>
          <w:trHeight w:val="674"/>
        </w:trPr>
        <w:tc>
          <w:tcPr>
            <w:tcW w:w="170" w:type="pct"/>
            <w:vAlign w:val="center"/>
          </w:tcPr>
          <w:p w14:paraId="36128C4A" w14:textId="77777777" w:rsidR="00896A24" w:rsidRPr="00E0512C" w:rsidRDefault="00896A24" w:rsidP="008B30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65" w:type="pct"/>
            <w:vAlign w:val="center"/>
          </w:tcPr>
          <w:p w14:paraId="009CD185" w14:textId="77777777" w:rsidR="00896A24" w:rsidRPr="00D35475" w:rsidRDefault="00896A24" w:rsidP="008B3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SM1</w:t>
            </w:r>
          </w:p>
        </w:tc>
        <w:tc>
          <w:tcPr>
            <w:tcW w:w="4465" w:type="pct"/>
            <w:vMerge w:val="restart"/>
          </w:tcPr>
          <w:p w14:paraId="1B1E9E9B" w14:textId="77777777" w:rsidR="00896A24" w:rsidRPr="00315F3E" w:rsidRDefault="00896A24" w:rsidP="008B30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 xml:space="preserve">Режим работы </w:t>
            </w:r>
            <w:r w:rsidRPr="00E051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Pr="00315F3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0B75823" w14:textId="77777777" w:rsidR="00896A24" w:rsidRPr="00E0512C" w:rsidRDefault="00896A24" w:rsidP="008B30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0 0 – режим 0 (синхронный обмен</w:t>
            </w:r>
            <w:r w:rsidRPr="00315F3E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полудуплекс</w:t>
            </w: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4BCDBB2" w14:textId="77777777" w:rsidR="00896A24" w:rsidRPr="00E0512C" w:rsidRDefault="00896A24" w:rsidP="008B30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0 0 – режим 1 (асинхронный обмен, 8 бит, изменяемая скорость передачи)</w:t>
            </w:r>
          </w:p>
          <w:p w14:paraId="2C44F480" w14:textId="77777777" w:rsidR="00896A24" w:rsidRPr="00E0512C" w:rsidRDefault="00896A24" w:rsidP="008B30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0 0 – режим 2 (асинхронный обмен, 9 бит, фиксированная скорость передачи)</w:t>
            </w:r>
          </w:p>
          <w:p w14:paraId="6C649C01" w14:textId="77777777" w:rsidR="00896A24" w:rsidRPr="00E0512C" w:rsidRDefault="00896A24" w:rsidP="008B30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0 0 – режим 3 (асинхронный обмен, 9 бит, изменяемая скорость передачи)</w:t>
            </w:r>
          </w:p>
        </w:tc>
      </w:tr>
      <w:tr w:rsidR="00896A24" w14:paraId="382C6C05" w14:textId="77777777" w:rsidTr="000B4CDE">
        <w:tc>
          <w:tcPr>
            <w:tcW w:w="170" w:type="pct"/>
            <w:vAlign w:val="center"/>
          </w:tcPr>
          <w:p w14:paraId="240EEC05" w14:textId="77777777" w:rsidR="00896A24" w:rsidRPr="00E0512C" w:rsidRDefault="00896A24" w:rsidP="008B30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5" w:type="pct"/>
            <w:vAlign w:val="center"/>
          </w:tcPr>
          <w:p w14:paraId="6B814518" w14:textId="77777777" w:rsidR="00896A24" w:rsidRPr="00D35475" w:rsidRDefault="00896A24" w:rsidP="008B3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SM0</w:t>
            </w:r>
          </w:p>
        </w:tc>
        <w:tc>
          <w:tcPr>
            <w:tcW w:w="4465" w:type="pct"/>
            <w:vMerge/>
          </w:tcPr>
          <w:p w14:paraId="59449C48" w14:textId="77777777" w:rsidR="00896A24" w:rsidRDefault="00896A24" w:rsidP="008B306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19A6970" w14:textId="77777777" w:rsidR="000B4CDE" w:rsidRDefault="000B4CDE" w:rsidP="000B4CDE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Режимы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UART</w:t>
      </w:r>
      <w:r w:rsidRPr="005D47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CBA7C2" w14:textId="77777777" w:rsidR="000B4CDE" w:rsidRPr="003C16C6" w:rsidRDefault="000B4CDE" w:rsidP="000B4CDE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16C6">
        <w:rPr>
          <w:rFonts w:ascii="Times New Roman" w:hAnsi="Times New Roman" w:cs="Times New Roman"/>
          <w:b/>
          <w:bCs/>
          <w:sz w:val="24"/>
          <w:szCs w:val="24"/>
        </w:rPr>
        <w:t>Режим 0</w:t>
      </w:r>
      <w:r w:rsidRPr="003C16C6">
        <w:rPr>
          <w:rFonts w:ascii="Times New Roman" w:hAnsi="Times New Roman" w:cs="Times New Roman"/>
          <w:sz w:val="24"/>
          <w:szCs w:val="24"/>
        </w:rPr>
        <w:t xml:space="preserve"> (синхронный обмен). Данные посылаются и принимаются по линии </w:t>
      </w:r>
      <w:proofErr w:type="spellStart"/>
      <w:r w:rsidRPr="003C16C6">
        <w:rPr>
          <w:rFonts w:ascii="Times New Roman" w:hAnsi="Times New Roman" w:cs="Times New Roman"/>
          <w:sz w:val="24"/>
          <w:szCs w:val="24"/>
        </w:rPr>
        <w:t>Rx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16C6">
        <w:rPr>
          <w:rFonts w:ascii="Times New Roman" w:hAnsi="Times New Roman" w:cs="Times New Roman"/>
          <w:sz w:val="24"/>
          <w:szCs w:val="24"/>
        </w:rPr>
        <w:t xml:space="preserve">(полудуплексный режим), а синхросигналы выдаются по линии </w:t>
      </w:r>
      <w:proofErr w:type="spellStart"/>
      <w:r w:rsidRPr="003C16C6">
        <w:rPr>
          <w:rFonts w:ascii="Times New Roman" w:hAnsi="Times New Roman" w:cs="Times New Roman"/>
          <w:sz w:val="24"/>
          <w:szCs w:val="24"/>
        </w:rPr>
        <w:t>Тх</w:t>
      </w:r>
      <w:proofErr w:type="spellEnd"/>
      <w:r w:rsidRPr="003C16C6">
        <w:rPr>
          <w:rFonts w:ascii="Times New Roman" w:hAnsi="Times New Roman" w:cs="Times New Roman"/>
          <w:sz w:val="24"/>
          <w:szCs w:val="24"/>
        </w:rPr>
        <w:t>. В этом режиме МК может быть только ведущим устройством. Передача данных инициируется записью слова в регистр данных порта и ведется по переднему фронту тактового сигнала. После приема слова может быть реализовано аппаратное прерывание. Максимальная скорость передачи бит данных определяется частотой тактирования МК деленной на 12.</w:t>
      </w:r>
    </w:p>
    <w:p w14:paraId="6EEF8E8C" w14:textId="77777777" w:rsidR="000B4CDE" w:rsidRPr="003C16C6" w:rsidRDefault="000B4CDE" w:rsidP="000B4CDE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16C6">
        <w:rPr>
          <w:rFonts w:ascii="Times New Roman" w:hAnsi="Times New Roman" w:cs="Times New Roman"/>
          <w:b/>
          <w:bCs/>
          <w:sz w:val="24"/>
          <w:szCs w:val="24"/>
        </w:rPr>
        <w:t>Режим 1</w:t>
      </w:r>
      <w:r w:rsidRPr="003C16C6">
        <w:rPr>
          <w:rFonts w:ascii="Times New Roman" w:hAnsi="Times New Roman" w:cs="Times New Roman"/>
          <w:sz w:val="24"/>
          <w:szCs w:val="24"/>
        </w:rPr>
        <w:t xml:space="preserve"> (асинхронный обмен). Данные выдаются через линию </w:t>
      </w:r>
      <w:proofErr w:type="spellStart"/>
      <w:r w:rsidRPr="003C16C6">
        <w:rPr>
          <w:rFonts w:ascii="Times New Roman" w:hAnsi="Times New Roman" w:cs="Times New Roman"/>
          <w:sz w:val="24"/>
          <w:szCs w:val="24"/>
        </w:rPr>
        <w:t>Тх</w:t>
      </w:r>
      <w:proofErr w:type="spellEnd"/>
      <w:r w:rsidRPr="003C16C6">
        <w:rPr>
          <w:rFonts w:ascii="Times New Roman" w:hAnsi="Times New Roman" w:cs="Times New Roman"/>
          <w:sz w:val="24"/>
          <w:szCs w:val="24"/>
        </w:rPr>
        <w:t xml:space="preserve">, а принимаются через </w:t>
      </w:r>
      <w:proofErr w:type="spellStart"/>
      <w:r w:rsidRPr="003C16C6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3C16C6">
        <w:rPr>
          <w:rFonts w:ascii="Times New Roman" w:hAnsi="Times New Roman" w:cs="Times New Roman"/>
          <w:sz w:val="24"/>
          <w:szCs w:val="24"/>
        </w:rPr>
        <w:t xml:space="preserve"> (полнодуплексный режим). Пакет передачи представляет собой: старт-бит, 8 бит данных, стоп-бит. Причем при приеме данных стоп-бит заносится в разряд RB8 регистра SCON. Скорость работы порта задается с помощью таймера/счетчика1.</w:t>
      </w:r>
    </w:p>
    <w:p w14:paraId="773C8ABA" w14:textId="77777777" w:rsidR="000B4CDE" w:rsidRPr="003C16C6" w:rsidRDefault="000B4CDE" w:rsidP="000B4CDE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16C6">
        <w:rPr>
          <w:rFonts w:ascii="Times New Roman" w:hAnsi="Times New Roman" w:cs="Times New Roman"/>
          <w:b/>
          <w:bCs/>
          <w:sz w:val="24"/>
          <w:szCs w:val="24"/>
        </w:rPr>
        <w:t>Режим 2</w:t>
      </w:r>
      <w:r w:rsidRPr="003C16C6">
        <w:rPr>
          <w:rFonts w:ascii="Times New Roman" w:hAnsi="Times New Roman" w:cs="Times New Roman"/>
          <w:sz w:val="24"/>
          <w:szCs w:val="24"/>
        </w:rPr>
        <w:t xml:space="preserve"> (асинхронный обмен). Данные выдаются через линию </w:t>
      </w:r>
      <w:proofErr w:type="spellStart"/>
      <w:r w:rsidRPr="003C16C6">
        <w:rPr>
          <w:rFonts w:ascii="Times New Roman" w:hAnsi="Times New Roman" w:cs="Times New Roman"/>
          <w:sz w:val="24"/>
          <w:szCs w:val="24"/>
        </w:rPr>
        <w:t>Тх</w:t>
      </w:r>
      <w:proofErr w:type="spellEnd"/>
      <w:r w:rsidRPr="003C16C6">
        <w:rPr>
          <w:rFonts w:ascii="Times New Roman" w:hAnsi="Times New Roman" w:cs="Times New Roman"/>
          <w:sz w:val="24"/>
          <w:szCs w:val="24"/>
        </w:rPr>
        <w:t xml:space="preserve">, а принимаются через </w:t>
      </w:r>
      <w:proofErr w:type="spellStart"/>
      <w:r w:rsidRPr="003C16C6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3C16C6">
        <w:rPr>
          <w:rFonts w:ascii="Times New Roman" w:hAnsi="Times New Roman" w:cs="Times New Roman"/>
          <w:sz w:val="24"/>
          <w:szCs w:val="24"/>
        </w:rPr>
        <w:t xml:space="preserve"> (полнодуплексный режим). Пакет передачи представляет собой: старт-бит, 8 бит данных, программируемый бит, стоп-бит. При передаче и приеме программируемый бит связан с битами TB8 и RB8 регистра SCON соответственно. Стоповый бит никуда не копируется (теряется). Скорость передачи в этом режиме равна либо 1/32, либо 1/64 – определяется управляющим битом SMOD регистра PCON.</w:t>
      </w:r>
    </w:p>
    <w:p w14:paraId="68A2FF86" w14:textId="77777777" w:rsidR="000B4CDE" w:rsidRPr="003C16C6" w:rsidRDefault="000B4CDE" w:rsidP="000B4CDE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16C6">
        <w:rPr>
          <w:rFonts w:ascii="Times New Roman" w:hAnsi="Times New Roman" w:cs="Times New Roman"/>
          <w:b/>
          <w:bCs/>
          <w:sz w:val="24"/>
          <w:szCs w:val="24"/>
        </w:rPr>
        <w:t>Режим 3</w:t>
      </w:r>
      <w:r w:rsidRPr="003C16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C16C6">
        <w:rPr>
          <w:rFonts w:ascii="Times New Roman" w:hAnsi="Times New Roman" w:cs="Times New Roman"/>
          <w:sz w:val="24"/>
          <w:szCs w:val="24"/>
        </w:rPr>
        <w:t xml:space="preserve"> аналогичен режиму 2, но скорость определяется таймером/счетчиком 1.</w:t>
      </w:r>
    </w:p>
    <w:p w14:paraId="385BD76B" w14:textId="77777777" w:rsidR="0010715F" w:rsidRPr="0010715F" w:rsidRDefault="0010715F" w:rsidP="001071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715F">
        <w:rPr>
          <w:rFonts w:ascii="Times New Roman" w:hAnsi="Times New Roman" w:cs="Times New Roman"/>
          <w:b/>
          <w:bCs/>
          <w:sz w:val="24"/>
          <w:szCs w:val="24"/>
        </w:rPr>
        <w:t xml:space="preserve">Регистр </w:t>
      </w:r>
      <w:r w:rsidRPr="0010715F">
        <w:rPr>
          <w:rFonts w:ascii="Times New Roman" w:hAnsi="Times New Roman" w:cs="Times New Roman"/>
          <w:b/>
          <w:bCs/>
          <w:sz w:val="24"/>
          <w:szCs w:val="24"/>
          <w:lang w:val="en-US"/>
        </w:rPr>
        <w:t>PCON</w:t>
      </w:r>
      <w:r w:rsidRPr="0010715F">
        <w:rPr>
          <w:rFonts w:ascii="Times New Roman" w:hAnsi="Times New Roman" w:cs="Times New Roman"/>
          <w:b/>
          <w:bCs/>
          <w:sz w:val="24"/>
          <w:szCs w:val="24"/>
        </w:rPr>
        <w:t xml:space="preserve"> (87</w:t>
      </w:r>
      <w:r w:rsidRPr="0010715F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10715F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66"/>
        <w:gridCol w:w="1016"/>
        <w:gridCol w:w="9380"/>
      </w:tblGrid>
      <w:tr w:rsidR="0010715F" w14:paraId="47C5466A" w14:textId="77777777" w:rsidTr="008B3069">
        <w:tc>
          <w:tcPr>
            <w:tcW w:w="642" w:type="pct"/>
            <w:gridSpan w:val="2"/>
            <w:vAlign w:val="center"/>
          </w:tcPr>
          <w:p w14:paraId="3663E549" w14:textId="77777777" w:rsidR="0010715F" w:rsidRDefault="0010715F" w:rsidP="008B3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Бит</w:t>
            </w:r>
          </w:p>
        </w:tc>
        <w:tc>
          <w:tcPr>
            <w:tcW w:w="4358" w:type="pct"/>
            <w:vAlign w:val="center"/>
          </w:tcPr>
          <w:p w14:paraId="315FEAF3" w14:textId="77777777" w:rsidR="0010715F" w:rsidRPr="00D35475" w:rsidRDefault="0010715F" w:rsidP="008B30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10715F" w14:paraId="54DEDC9C" w14:textId="77777777" w:rsidTr="008B3069">
        <w:tc>
          <w:tcPr>
            <w:tcW w:w="170" w:type="pct"/>
            <w:vAlign w:val="center"/>
          </w:tcPr>
          <w:p w14:paraId="762B3E0D" w14:textId="77777777" w:rsidR="0010715F" w:rsidRPr="00E0512C" w:rsidRDefault="0010715F" w:rsidP="008B30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2" w:type="pct"/>
            <w:vAlign w:val="center"/>
          </w:tcPr>
          <w:p w14:paraId="73F867FD" w14:textId="77777777" w:rsidR="0010715F" w:rsidRPr="002B2307" w:rsidRDefault="0010715F" w:rsidP="008B3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IDL</w:t>
            </w:r>
          </w:p>
        </w:tc>
        <w:tc>
          <w:tcPr>
            <w:tcW w:w="4358" w:type="pct"/>
          </w:tcPr>
          <w:p w14:paraId="1BBA4B13" w14:textId="77777777" w:rsidR="0010715F" w:rsidRPr="00ED0E47" w:rsidRDefault="0010715F" w:rsidP="008B30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Бит холостого хода. Установка в «1» переводит МК в режим пониженного энергопотребления – режим холостого хода.</w:t>
            </w:r>
          </w:p>
        </w:tc>
      </w:tr>
      <w:tr w:rsidR="0010715F" w14:paraId="372DDEC2" w14:textId="77777777" w:rsidTr="008B3069">
        <w:tc>
          <w:tcPr>
            <w:tcW w:w="170" w:type="pct"/>
            <w:vAlign w:val="center"/>
          </w:tcPr>
          <w:p w14:paraId="04C23C2B" w14:textId="77777777" w:rsidR="0010715F" w:rsidRPr="00E0512C" w:rsidRDefault="0010715F" w:rsidP="008B30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2" w:type="pct"/>
            <w:vAlign w:val="center"/>
          </w:tcPr>
          <w:p w14:paraId="2A8AFBE3" w14:textId="77777777" w:rsidR="0010715F" w:rsidRPr="00D35475" w:rsidRDefault="0010715F" w:rsidP="008B3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PD</w:t>
            </w:r>
          </w:p>
        </w:tc>
        <w:tc>
          <w:tcPr>
            <w:tcW w:w="4358" w:type="pct"/>
          </w:tcPr>
          <w:p w14:paraId="30EE0B22" w14:textId="77777777" w:rsidR="0010715F" w:rsidRPr="002919A6" w:rsidRDefault="0010715F" w:rsidP="008B30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Бит пониженной мощности. При установке в «1» МК переходит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</w:t>
            </w:r>
            <w:r w:rsidRPr="002919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down</w:t>
            </w:r>
            <w:r w:rsidRPr="002919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</w:t>
            </w:r>
          </w:p>
        </w:tc>
      </w:tr>
      <w:tr w:rsidR="0010715F" w14:paraId="20F4D9CD" w14:textId="77777777" w:rsidTr="008B3069">
        <w:tc>
          <w:tcPr>
            <w:tcW w:w="170" w:type="pct"/>
            <w:vAlign w:val="center"/>
          </w:tcPr>
          <w:p w14:paraId="75C79649" w14:textId="77777777" w:rsidR="0010715F" w:rsidRPr="00E0512C" w:rsidRDefault="0010715F" w:rsidP="008B30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2" w:type="pct"/>
            <w:vAlign w:val="center"/>
          </w:tcPr>
          <w:p w14:paraId="04DD583F" w14:textId="77777777" w:rsidR="0010715F" w:rsidRPr="00D35475" w:rsidRDefault="0010715F" w:rsidP="008B3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GF0</w:t>
            </w:r>
          </w:p>
        </w:tc>
        <w:tc>
          <w:tcPr>
            <w:tcW w:w="4358" w:type="pct"/>
            <w:vMerge w:val="restart"/>
            <w:vAlign w:val="center"/>
          </w:tcPr>
          <w:p w14:paraId="3A8F27C1" w14:textId="77777777" w:rsidR="0010715F" w:rsidRPr="00E0512C" w:rsidRDefault="0010715F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Флаги общего назначения – могут использоваться по усмотрению пользователя.</w:t>
            </w:r>
          </w:p>
        </w:tc>
      </w:tr>
      <w:tr w:rsidR="0010715F" w14:paraId="0D9B3CF6" w14:textId="77777777" w:rsidTr="008B3069">
        <w:tc>
          <w:tcPr>
            <w:tcW w:w="170" w:type="pct"/>
            <w:vAlign w:val="center"/>
          </w:tcPr>
          <w:p w14:paraId="6C545A46" w14:textId="77777777" w:rsidR="0010715F" w:rsidRPr="00E0512C" w:rsidRDefault="0010715F" w:rsidP="008B30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2" w:type="pct"/>
            <w:vAlign w:val="center"/>
          </w:tcPr>
          <w:p w14:paraId="7B18103C" w14:textId="77777777" w:rsidR="0010715F" w:rsidRPr="00D35475" w:rsidRDefault="0010715F" w:rsidP="008B3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GF1</w:t>
            </w:r>
          </w:p>
        </w:tc>
        <w:tc>
          <w:tcPr>
            <w:tcW w:w="4358" w:type="pct"/>
            <w:vMerge/>
          </w:tcPr>
          <w:p w14:paraId="6533C1B6" w14:textId="77777777" w:rsidR="0010715F" w:rsidRPr="00E0512C" w:rsidRDefault="0010715F" w:rsidP="008B30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15F" w14:paraId="42B7A5B8" w14:textId="77777777" w:rsidTr="008B3069">
        <w:tc>
          <w:tcPr>
            <w:tcW w:w="170" w:type="pct"/>
            <w:vAlign w:val="center"/>
          </w:tcPr>
          <w:p w14:paraId="177E54AE" w14:textId="77777777" w:rsidR="0010715F" w:rsidRPr="00E0512C" w:rsidRDefault="0010715F" w:rsidP="008B30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2" w:type="pct"/>
            <w:vAlign w:val="center"/>
          </w:tcPr>
          <w:p w14:paraId="64834A3C" w14:textId="77777777" w:rsidR="0010715F" w:rsidRPr="00D35475" w:rsidRDefault="0010715F" w:rsidP="008B3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4358" w:type="pct"/>
            <w:vMerge w:val="restart"/>
            <w:vAlign w:val="center"/>
          </w:tcPr>
          <w:p w14:paraId="1BC3D463" w14:textId="77777777" w:rsidR="0010715F" w:rsidRPr="002B2307" w:rsidRDefault="0010715F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Резерв. Не рекомендуется записывать в эти биты «1».</w:t>
            </w:r>
          </w:p>
        </w:tc>
      </w:tr>
      <w:tr w:rsidR="0010715F" w14:paraId="5447D281" w14:textId="77777777" w:rsidTr="008B3069">
        <w:tc>
          <w:tcPr>
            <w:tcW w:w="170" w:type="pct"/>
            <w:vAlign w:val="center"/>
          </w:tcPr>
          <w:p w14:paraId="1A5D4FD3" w14:textId="77777777" w:rsidR="0010715F" w:rsidRPr="00E0512C" w:rsidRDefault="0010715F" w:rsidP="008B30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2" w:type="pct"/>
            <w:vAlign w:val="center"/>
          </w:tcPr>
          <w:p w14:paraId="08CC0C2D" w14:textId="77777777" w:rsidR="0010715F" w:rsidRPr="00D35475" w:rsidRDefault="0010715F" w:rsidP="008B3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4358" w:type="pct"/>
            <w:vMerge/>
          </w:tcPr>
          <w:p w14:paraId="16FBC882" w14:textId="77777777" w:rsidR="0010715F" w:rsidRPr="00E0512C" w:rsidRDefault="0010715F" w:rsidP="008B30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15F" w14:paraId="73ADE6FC" w14:textId="77777777" w:rsidTr="008B3069">
        <w:trPr>
          <w:trHeight w:val="674"/>
        </w:trPr>
        <w:tc>
          <w:tcPr>
            <w:tcW w:w="170" w:type="pct"/>
            <w:vAlign w:val="center"/>
          </w:tcPr>
          <w:p w14:paraId="6263904E" w14:textId="77777777" w:rsidR="0010715F" w:rsidRPr="00E0512C" w:rsidRDefault="0010715F" w:rsidP="008B30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2" w:type="pct"/>
            <w:vAlign w:val="center"/>
          </w:tcPr>
          <w:p w14:paraId="20A3DA54" w14:textId="77777777" w:rsidR="0010715F" w:rsidRPr="00D35475" w:rsidRDefault="0010715F" w:rsidP="008B3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4358" w:type="pct"/>
            <w:vMerge/>
          </w:tcPr>
          <w:p w14:paraId="48FB81C3" w14:textId="77777777" w:rsidR="0010715F" w:rsidRPr="00E0512C" w:rsidRDefault="0010715F" w:rsidP="008B30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15F" w14:paraId="05321A9B" w14:textId="77777777" w:rsidTr="008B3069">
        <w:tc>
          <w:tcPr>
            <w:tcW w:w="170" w:type="pct"/>
            <w:vAlign w:val="center"/>
          </w:tcPr>
          <w:p w14:paraId="718346E2" w14:textId="77777777" w:rsidR="0010715F" w:rsidRPr="00E0512C" w:rsidRDefault="0010715F" w:rsidP="008B30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1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2" w:type="pct"/>
            <w:vAlign w:val="center"/>
          </w:tcPr>
          <w:p w14:paraId="54433753" w14:textId="77777777" w:rsidR="0010715F" w:rsidRPr="00D35475" w:rsidRDefault="0010715F" w:rsidP="008B30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SMOD</w:t>
            </w:r>
          </w:p>
        </w:tc>
        <w:tc>
          <w:tcPr>
            <w:tcW w:w="4358" w:type="pct"/>
          </w:tcPr>
          <w:p w14:paraId="31AE424C" w14:textId="77777777" w:rsidR="0010715F" w:rsidRPr="002B2307" w:rsidRDefault="0010715F" w:rsidP="008B306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Удвоенная скорость передачи. Установка в «1» удваивает скорость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</w:p>
        </w:tc>
      </w:tr>
    </w:tbl>
    <w:p w14:paraId="229BE4AE" w14:textId="077D9725" w:rsidR="005B721A" w:rsidRDefault="005B721A" w:rsidP="000B4CDE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173C8316" w14:textId="6B88021B" w:rsidR="00896A24" w:rsidRPr="000B7F33" w:rsidRDefault="005B721A" w:rsidP="005B7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288C24F6" w14:textId="433F6B3B" w:rsidR="00DB1335" w:rsidRDefault="00DB1335" w:rsidP="00DB133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B1335">
        <w:rPr>
          <w:rFonts w:ascii="Times New Roman" w:hAnsi="Times New Roman" w:cs="Times New Roman"/>
          <w:b/>
          <w:bCs/>
          <w:sz w:val="40"/>
          <w:szCs w:val="40"/>
        </w:rPr>
        <w:lastRenderedPageBreak/>
        <w:t>AVR</w:t>
      </w:r>
    </w:p>
    <w:p w14:paraId="5CB5D0F3" w14:textId="663D6EA6" w:rsidR="00B6485E" w:rsidRDefault="00B6485E" w:rsidP="00B648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1B4C">
        <w:rPr>
          <w:rFonts w:ascii="Times New Roman" w:hAnsi="Times New Roman" w:cs="Times New Roman"/>
          <w:sz w:val="24"/>
          <w:szCs w:val="24"/>
        </w:rPr>
        <w:t xml:space="preserve">МК </w:t>
      </w:r>
      <w:r w:rsidRPr="00661B4C">
        <w:rPr>
          <w:rFonts w:ascii="Times New Roman" w:hAnsi="Times New Roman" w:cs="Times New Roman"/>
          <w:sz w:val="24"/>
          <w:szCs w:val="24"/>
          <w:lang w:val="en-US"/>
        </w:rPr>
        <w:t>AVR</w:t>
      </w:r>
      <w:r w:rsidRPr="00661B4C">
        <w:rPr>
          <w:rFonts w:ascii="Times New Roman" w:hAnsi="Times New Roman" w:cs="Times New Roman"/>
          <w:sz w:val="24"/>
          <w:szCs w:val="24"/>
        </w:rPr>
        <w:t xml:space="preserve"> построен на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7639">
        <w:rPr>
          <w:rFonts w:ascii="Times New Roman" w:hAnsi="Times New Roman" w:cs="Times New Roman"/>
          <w:b/>
          <w:bCs/>
          <w:sz w:val="24"/>
          <w:szCs w:val="24"/>
        </w:rPr>
        <w:t>Гарвардск</w:t>
      </w:r>
      <w:r>
        <w:rPr>
          <w:rFonts w:ascii="Times New Roman" w:hAnsi="Times New Roman" w:cs="Times New Roman"/>
          <w:b/>
          <w:bCs/>
          <w:sz w:val="24"/>
          <w:szCs w:val="24"/>
        </w:rPr>
        <w:t>ой</w:t>
      </w:r>
      <w:r w:rsidRPr="00A27639">
        <w:rPr>
          <w:rFonts w:ascii="Times New Roman" w:hAnsi="Times New Roman" w:cs="Times New Roman"/>
          <w:b/>
          <w:bCs/>
          <w:sz w:val="24"/>
          <w:szCs w:val="24"/>
        </w:rPr>
        <w:t xml:space="preserve"> архитектур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е </w:t>
      </w:r>
      <w:r w:rsidRPr="001F3BCA">
        <w:rPr>
          <w:rFonts w:ascii="Times New Roman" w:hAnsi="Times New Roman" w:cs="Times New Roman"/>
          <w:sz w:val="24"/>
          <w:szCs w:val="24"/>
        </w:rPr>
        <w:t>(позволяет выбирать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адрес и данные одновременно</w:t>
      </w:r>
      <w:r w:rsidRPr="001F3BCA">
        <w:rPr>
          <w:rFonts w:ascii="Times New Roman" w:hAnsi="Times New Roman" w:cs="Times New Roman"/>
          <w:sz w:val="24"/>
          <w:szCs w:val="24"/>
        </w:rPr>
        <w:t>, так как это разные шины)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1B4C">
        <w:rPr>
          <w:rFonts w:ascii="Times New Roman" w:hAnsi="Times New Roman" w:cs="Times New Roman"/>
          <w:sz w:val="24"/>
          <w:szCs w:val="24"/>
        </w:rPr>
        <w:t>и имеет</w:t>
      </w:r>
      <w:r w:rsidRPr="00A276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7639">
        <w:rPr>
          <w:rFonts w:ascii="Times New Roman" w:hAnsi="Times New Roman" w:cs="Times New Roman"/>
          <w:b/>
          <w:bCs/>
          <w:sz w:val="24"/>
          <w:szCs w:val="24"/>
          <w:lang w:val="en-US"/>
        </w:rPr>
        <w:t>RISC</w:t>
      </w:r>
      <w:r w:rsidRPr="00661B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7639">
        <w:rPr>
          <w:rFonts w:ascii="Times New Roman" w:hAnsi="Times New Roman" w:cs="Times New Roman"/>
          <w:b/>
          <w:bCs/>
          <w:sz w:val="24"/>
          <w:szCs w:val="24"/>
        </w:rPr>
        <w:t>ядро</w:t>
      </w:r>
      <w:r w:rsidRPr="007525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большинство команд выполняются за 1 такт, много РОН</w:t>
      </w:r>
      <w:r w:rsidRPr="006009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регистров</w:t>
      </w:r>
      <w:r w:rsidRPr="007525F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2763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DCAC1AD" w14:textId="5A3C1E91" w:rsidR="00962824" w:rsidRDefault="00962824" w:rsidP="00B648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Отличительные черты</w:t>
      </w:r>
      <w:r w:rsidR="004703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0301" w:rsidRPr="00470301">
        <w:rPr>
          <w:rFonts w:ascii="Times New Roman" w:hAnsi="Times New Roman" w:cs="Times New Roman"/>
          <w:b/>
          <w:bCs/>
          <w:sz w:val="24"/>
          <w:szCs w:val="24"/>
        </w:rPr>
        <w:t>AT90S2313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B7205D" w14:textId="77777777" w:rsidR="00470301" w:rsidRPr="00C9444A" w:rsidRDefault="00470301" w:rsidP="0047030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7F1">
        <w:rPr>
          <w:rFonts w:ascii="Times New Roman" w:hAnsi="Times New Roman" w:cs="Times New Roman"/>
          <w:b/>
          <w:bCs/>
          <w:sz w:val="24"/>
          <w:szCs w:val="24"/>
        </w:rPr>
        <w:t>120 команд</w:t>
      </w:r>
      <w:r w:rsidRPr="00C9444A">
        <w:rPr>
          <w:rFonts w:ascii="Times New Roman" w:hAnsi="Times New Roman" w:cs="Times New Roman"/>
          <w:sz w:val="24"/>
          <w:szCs w:val="24"/>
        </w:rPr>
        <w:t xml:space="preserve">, </w:t>
      </w:r>
      <w:r w:rsidRPr="004267F1">
        <w:rPr>
          <w:rFonts w:ascii="Times New Roman" w:hAnsi="Times New Roman" w:cs="Times New Roman"/>
          <w:b/>
          <w:bCs/>
          <w:sz w:val="24"/>
          <w:szCs w:val="24"/>
        </w:rPr>
        <w:t>большинство</w:t>
      </w:r>
      <w:r w:rsidRPr="00C9444A">
        <w:rPr>
          <w:rFonts w:ascii="Times New Roman" w:hAnsi="Times New Roman" w:cs="Times New Roman"/>
          <w:sz w:val="24"/>
          <w:szCs w:val="24"/>
        </w:rPr>
        <w:t xml:space="preserve"> которых выполняются </w:t>
      </w:r>
      <w:r w:rsidRPr="004267F1">
        <w:rPr>
          <w:rFonts w:ascii="Times New Roman" w:hAnsi="Times New Roman" w:cs="Times New Roman"/>
          <w:b/>
          <w:bCs/>
          <w:sz w:val="24"/>
          <w:szCs w:val="24"/>
        </w:rPr>
        <w:t>за один цикл</w:t>
      </w:r>
      <w:r w:rsidRPr="00C9444A">
        <w:rPr>
          <w:rFonts w:ascii="Times New Roman" w:hAnsi="Times New Roman" w:cs="Times New Roman"/>
          <w:sz w:val="24"/>
          <w:szCs w:val="24"/>
        </w:rPr>
        <w:t>;</w:t>
      </w:r>
    </w:p>
    <w:p w14:paraId="44615ED6" w14:textId="77777777" w:rsidR="00470301" w:rsidRPr="007E4177" w:rsidRDefault="00470301" w:rsidP="0047030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44A">
        <w:rPr>
          <w:rFonts w:ascii="Times New Roman" w:hAnsi="Times New Roman" w:cs="Times New Roman"/>
          <w:sz w:val="24"/>
          <w:szCs w:val="24"/>
        </w:rPr>
        <w:t xml:space="preserve">2 Кбайт </w:t>
      </w:r>
      <w:proofErr w:type="spellStart"/>
      <w:r w:rsidRPr="00C9444A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C9444A">
        <w:rPr>
          <w:rFonts w:ascii="Times New Roman" w:hAnsi="Times New Roman" w:cs="Times New Roman"/>
          <w:sz w:val="24"/>
          <w:szCs w:val="24"/>
        </w:rPr>
        <w:t xml:space="preserve"> ПЗУ программ с возможностью внутрисистемного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177">
        <w:rPr>
          <w:rFonts w:ascii="Times New Roman" w:hAnsi="Times New Roman" w:cs="Times New Roman"/>
          <w:sz w:val="24"/>
          <w:szCs w:val="24"/>
        </w:rPr>
        <w:t>перепрограммирования (1000 циклов стирания/записи) и загрузки через SPI;</w:t>
      </w:r>
    </w:p>
    <w:p w14:paraId="6680036B" w14:textId="77777777" w:rsidR="00470301" w:rsidRPr="007E4177" w:rsidRDefault="00470301" w:rsidP="0047030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44A">
        <w:rPr>
          <w:rFonts w:ascii="Times New Roman" w:hAnsi="Times New Roman" w:cs="Times New Roman"/>
          <w:sz w:val="24"/>
          <w:szCs w:val="24"/>
        </w:rPr>
        <w:t>128 байт EEPROM (10000 циклов стирания/ записи) с возможностью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177">
        <w:rPr>
          <w:rFonts w:ascii="Times New Roman" w:hAnsi="Times New Roman" w:cs="Times New Roman"/>
          <w:sz w:val="24"/>
          <w:szCs w:val="24"/>
        </w:rPr>
        <w:t>внутрисистемной загрузки через SPI;</w:t>
      </w:r>
    </w:p>
    <w:p w14:paraId="58100B3E" w14:textId="77777777" w:rsidR="00470301" w:rsidRDefault="00470301" w:rsidP="0047030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7F1">
        <w:rPr>
          <w:rFonts w:ascii="Times New Roman" w:hAnsi="Times New Roman" w:cs="Times New Roman"/>
          <w:b/>
          <w:bCs/>
          <w:sz w:val="24"/>
          <w:szCs w:val="24"/>
        </w:rPr>
        <w:t>15 программируемых линий ввода/вывода</w:t>
      </w:r>
      <w:r w:rsidRPr="009526F8">
        <w:rPr>
          <w:rFonts w:ascii="Times New Roman" w:hAnsi="Times New Roman" w:cs="Times New Roman"/>
          <w:b/>
          <w:bCs/>
          <w:sz w:val="24"/>
          <w:szCs w:val="24"/>
        </w:rPr>
        <w:t xml:space="preserve"> (2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порта, </w:t>
      </w:r>
      <w:r w:rsidRPr="0013304C">
        <w:rPr>
          <w:rFonts w:ascii="Times New Roman" w:hAnsi="Times New Roman" w:cs="Times New Roman"/>
          <w:sz w:val="24"/>
          <w:szCs w:val="24"/>
        </w:rPr>
        <w:t>из них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15 линий выведены на внешний мир – не выводится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PD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9526F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9444A">
        <w:rPr>
          <w:rFonts w:ascii="Times New Roman" w:hAnsi="Times New Roman" w:cs="Times New Roman"/>
          <w:sz w:val="24"/>
          <w:szCs w:val="24"/>
        </w:rPr>
        <w:t>;</w:t>
      </w:r>
    </w:p>
    <w:p w14:paraId="7A8C2E86" w14:textId="77777777" w:rsidR="00470301" w:rsidRPr="00C9444A" w:rsidRDefault="00470301" w:rsidP="0047030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44A">
        <w:rPr>
          <w:rFonts w:ascii="Times New Roman" w:hAnsi="Times New Roman" w:cs="Times New Roman"/>
          <w:sz w:val="24"/>
          <w:szCs w:val="24"/>
        </w:rPr>
        <w:t xml:space="preserve">полностью статический прибор (работает от 0 </w:t>
      </w:r>
      <w:r>
        <w:rPr>
          <w:rFonts w:ascii="Times New Roman" w:hAnsi="Times New Roman" w:cs="Times New Roman"/>
          <w:sz w:val="24"/>
          <w:szCs w:val="24"/>
        </w:rPr>
        <w:t xml:space="preserve">Гц </w:t>
      </w:r>
      <w:r w:rsidRPr="00C9444A">
        <w:rPr>
          <w:rFonts w:ascii="Times New Roman" w:hAnsi="Times New Roman" w:cs="Times New Roman"/>
          <w:sz w:val="24"/>
          <w:szCs w:val="24"/>
        </w:rPr>
        <w:t>до 10 МГц);</w:t>
      </w:r>
    </w:p>
    <w:p w14:paraId="6EE1C52F" w14:textId="77777777" w:rsidR="00470301" w:rsidRPr="00F8342E" w:rsidRDefault="00470301" w:rsidP="0047030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0A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47FE4D57" wp14:editId="01E9CD63">
            <wp:simplePos x="0" y="0"/>
            <wp:positionH relativeFrom="column">
              <wp:posOffset>3966210</wp:posOffset>
            </wp:positionH>
            <wp:positionV relativeFrom="paragraph">
              <wp:posOffset>303530</wp:posOffset>
            </wp:positionV>
            <wp:extent cx="2324100" cy="1941195"/>
            <wp:effectExtent l="0" t="0" r="0" b="1905"/>
            <wp:wrapSquare wrapText="bothSides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242A">
        <w:rPr>
          <w:rFonts w:ascii="Times New Roman" w:hAnsi="Times New Roman" w:cs="Times New Roman"/>
          <w:b/>
          <w:bCs/>
          <w:sz w:val="24"/>
          <w:szCs w:val="24"/>
        </w:rPr>
        <w:t>8- и 16-разр.</w:t>
      </w:r>
      <w:r w:rsidRPr="00C9444A">
        <w:rPr>
          <w:rFonts w:ascii="Times New Roman" w:hAnsi="Times New Roman" w:cs="Times New Roman"/>
          <w:sz w:val="24"/>
          <w:szCs w:val="24"/>
        </w:rPr>
        <w:t xml:space="preserve"> с режимами сравнения и захвата </w:t>
      </w:r>
      <w:r w:rsidRPr="00F4242A">
        <w:rPr>
          <w:rFonts w:ascii="Times New Roman" w:hAnsi="Times New Roman" w:cs="Times New Roman"/>
          <w:b/>
          <w:bCs/>
          <w:sz w:val="24"/>
          <w:szCs w:val="24"/>
        </w:rPr>
        <w:t>таймеры/счет</w:t>
      </w:r>
      <w:r>
        <w:rPr>
          <w:rFonts w:ascii="Times New Roman" w:hAnsi="Times New Roman" w:cs="Times New Roman"/>
          <w:b/>
          <w:bCs/>
          <w:sz w:val="24"/>
          <w:szCs w:val="24"/>
        </w:rPr>
        <w:t>чики</w:t>
      </w:r>
      <w:r w:rsidRPr="00C9444A">
        <w:rPr>
          <w:rFonts w:ascii="Times New Roman" w:hAnsi="Times New Roman" w:cs="Times New Roman"/>
          <w:sz w:val="24"/>
          <w:szCs w:val="24"/>
        </w:rPr>
        <w:t xml:space="preserve"> с общим </w:t>
      </w:r>
      <w:proofErr w:type="spellStart"/>
      <w:r w:rsidRPr="00C9444A">
        <w:rPr>
          <w:rFonts w:ascii="Times New Roman" w:hAnsi="Times New Roman" w:cs="Times New Roman"/>
          <w:sz w:val="24"/>
          <w:szCs w:val="24"/>
        </w:rPr>
        <w:t>прескаляром</w:t>
      </w:r>
      <w:proofErr w:type="spellEnd"/>
      <w:r w:rsidRPr="00F834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предделителем</w:t>
      </w:r>
      <w:proofErr w:type="spellEnd"/>
      <w:r w:rsidRPr="00F8342E">
        <w:rPr>
          <w:rFonts w:ascii="Times New Roman" w:hAnsi="Times New Roman" w:cs="Times New Roman"/>
          <w:sz w:val="24"/>
          <w:szCs w:val="24"/>
        </w:rPr>
        <w:t>)</w:t>
      </w:r>
      <w:r w:rsidRPr="00C9444A">
        <w:rPr>
          <w:rFonts w:ascii="Times New Roman" w:hAnsi="Times New Roman" w:cs="Times New Roman"/>
          <w:sz w:val="24"/>
          <w:szCs w:val="24"/>
        </w:rPr>
        <w:t>;</w:t>
      </w:r>
    </w:p>
    <w:p w14:paraId="66569BAD" w14:textId="77777777" w:rsidR="00470301" w:rsidRPr="00C9444A" w:rsidRDefault="00470301" w:rsidP="0047030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769B">
        <w:rPr>
          <w:rFonts w:ascii="Times New Roman" w:hAnsi="Times New Roman" w:cs="Times New Roman"/>
          <w:b/>
          <w:bCs/>
          <w:sz w:val="24"/>
          <w:szCs w:val="24"/>
        </w:rPr>
        <w:t>напряжение питания от 2.7 В до 6 В</w:t>
      </w:r>
      <w:r w:rsidRPr="00C9444A">
        <w:rPr>
          <w:rFonts w:ascii="Times New Roman" w:hAnsi="Times New Roman" w:cs="Times New Roman"/>
          <w:sz w:val="24"/>
          <w:szCs w:val="24"/>
        </w:rPr>
        <w:t>;</w:t>
      </w:r>
    </w:p>
    <w:p w14:paraId="239F2294" w14:textId="77777777" w:rsidR="00470301" w:rsidRPr="00C9444A" w:rsidRDefault="00470301" w:rsidP="0047030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44A">
        <w:rPr>
          <w:rFonts w:ascii="Times New Roman" w:hAnsi="Times New Roman" w:cs="Times New Roman"/>
          <w:sz w:val="24"/>
          <w:szCs w:val="24"/>
        </w:rPr>
        <w:t>функция ШИМ с 8, 9, 10 битным разрешением;</w:t>
      </w:r>
    </w:p>
    <w:p w14:paraId="2AFE3C5E" w14:textId="77777777" w:rsidR="00470301" w:rsidRPr="00A70A0C" w:rsidRDefault="00470301" w:rsidP="0047030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0A0C">
        <w:rPr>
          <w:rFonts w:ascii="Times New Roman" w:hAnsi="Times New Roman" w:cs="Times New Roman"/>
          <w:b/>
          <w:bCs/>
          <w:sz w:val="24"/>
          <w:szCs w:val="24"/>
        </w:rPr>
        <w:t>полный дуплексный UART;</w:t>
      </w:r>
    </w:p>
    <w:p w14:paraId="765EA941" w14:textId="77777777" w:rsidR="00470301" w:rsidRPr="00C9444A" w:rsidRDefault="00470301" w:rsidP="0047030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76CB">
        <w:rPr>
          <w:rFonts w:ascii="Times New Roman" w:hAnsi="Times New Roman" w:cs="Times New Roman"/>
          <w:b/>
          <w:bCs/>
          <w:sz w:val="24"/>
          <w:szCs w:val="24"/>
        </w:rPr>
        <w:t>2 внешних и 8 внутренних сигналов IR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Pr="00C9444A">
        <w:rPr>
          <w:rFonts w:ascii="Times New Roman" w:hAnsi="Times New Roman" w:cs="Times New Roman"/>
          <w:sz w:val="24"/>
          <w:szCs w:val="24"/>
        </w:rPr>
        <w:t>;</w:t>
      </w:r>
    </w:p>
    <w:p w14:paraId="28900AEA" w14:textId="77777777" w:rsidR="00470301" w:rsidRPr="00C9444A" w:rsidRDefault="00470301" w:rsidP="0047030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76CB">
        <w:rPr>
          <w:rFonts w:ascii="Times New Roman" w:hAnsi="Times New Roman" w:cs="Times New Roman"/>
          <w:b/>
          <w:bCs/>
          <w:sz w:val="24"/>
          <w:szCs w:val="24"/>
        </w:rPr>
        <w:t>сторожевой таймер с собственным генератором</w:t>
      </w:r>
      <w:r w:rsidRPr="00C9444A">
        <w:rPr>
          <w:rFonts w:ascii="Times New Roman" w:hAnsi="Times New Roman" w:cs="Times New Roman"/>
          <w:sz w:val="24"/>
          <w:szCs w:val="24"/>
        </w:rPr>
        <w:t>;</w:t>
      </w:r>
    </w:p>
    <w:p w14:paraId="38FF86DA" w14:textId="77777777" w:rsidR="00470301" w:rsidRPr="00C9444A" w:rsidRDefault="00470301" w:rsidP="0047030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44A">
        <w:rPr>
          <w:rFonts w:ascii="Times New Roman" w:hAnsi="Times New Roman" w:cs="Times New Roman"/>
          <w:sz w:val="24"/>
          <w:szCs w:val="24"/>
        </w:rPr>
        <w:t>встроенный аналоговый компаратор;</w:t>
      </w:r>
    </w:p>
    <w:p w14:paraId="3DE53CDA" w14:textId="77777777" w:rsidR="00470301" w:rsidRPr="00C9444A" w:rsidRDefault="00470301" w:rsidP="0047030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44A">
        <w:rPr>
          <w:rFonts w:ascii="Times New Roman" w:hAnsi="Times New Roman" w:cs="Times New Roman"/>
          <w:sz w:val="24"/>
          <w:szCs w:val="24"/>
        </w:rPr>
        <w:t>режимы энергосбережения: пассивный (</w:t>
      </w:r>
      <w:proofErr w:type="spellStart"/>
      <w:r w:rsidRPr="00C9444A">
        <w:rPr>
          <w:rFonts w:ascii="Times New Roman" w:hAnsi="Times New Roman" w:cs="Times New Roman"/>
          <w:sz w:val="24"/>
          <w:szCs w:val="24"/>
        </w:rPr>
        <w:t>idle</w:t>
      </w:r>
      <w:proofErr w:type="spellEnd"/>
      <w:r w:rsidRPr="00C9444A">
        <w:rPr>
          <w:rFonts w:ascii="Times New Roman" w:hAnsi="Times New Roman" w:cs="Times New Roman"/>
          <w:sz w:val="24"/>
          <w:szCs w:val="24"/>
        </w:rPr>
        <w:t>) и стоповый (</w:t>
      </w:r>
      <w:proofErr w:type="spellStart"/>
      <w:r w:rsidRPr="00C9444A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C94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44A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C9444A">
        <w:rPr>
          <w:rFonts w:ascii="Times New Roman" w:hAnsi="Times New Roman" w:cs="Times New Roman"/>
          <w:sz w:val="24"/>
          <w:szCs w:val="24"/>
        </w:rPr>
        <w:t>);</w:t>
      </w:r>
    </w:p>
    <w:p w14:paraId="1E5C4101" w14:textId="77777777" w:rsidR="00470301" w:rsidRPr="00F638CC" w:rsidRDefault="00470301" w:rsidP="0047030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444A">
        <w:rPr>
          <w:rFonts w:ascii="Times New Roman" w:hAnsi="Times New Roman" w:cs="Times New Roman"/>
          <w:sz w:val="24"/>
          <w:szCs w:val="24"/>
        </w:rPr>
        <w:t>возможность работы без внешних компонентов</w:t>
      </w:r>
      <w:r w:rsidRPr="00F638CC">
        <w:rPr>
          <w:rFonts w:ascii="Times New Roman" w:hAnsi="Times New Roman" w:cs="Times New Roman"/>
          <w:sz w:val="24"/>
          <w:szCs w:val="24"/>
        </w:rPr>
        <w:t xml:space="preserve"> (встроенный RC генератор);</w:t>
      </w:r>
    </w:p>
    <w:p w14:paraId="5436739E" w14:textId="77777777" w:rsidR="00470301" w:rsidRPr="000E5C99" w:rsidRDefault="00470301" w:rsidP="00470301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6D5F">
        <w:rPr>
          <w:rFonts w:ascii="Times New Roman" w:hAnsi="Times New Roman" w:cs="Times New Roman"/>
          <w:b/>
          <w:bCs/>
          <w:sz w:val="24"/>
          <w:szCs w:val="24"/>
        </w:rPr>
        <w:t>20-контактный корпус</w:t>
      </w:r>
      <w:r w:rsidRPr="00C9444A">
        <w:rPr>
          <w:rFonts w:ascii="Times New Roman" w:hAnsi="Times New Roman" w:cs="Times New Roman"/>
          <w:sz w:val="24"/>
          <w:szCs w:val="24"/>
        </w:rPr>
        <w:t xml:space="preserve"> - рис. 3.1.</w:t>
      </w:r>
    </w:p>
    <w:p w14:paraId="1DB4F99D" w14:textId="64F38E3E" w:rsidR="005C05C4" w:rsidRDefault="005C05C4" w:rsidP="005C05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2C6">
        <w:rPr>
          <w:rFonts w:ascii="Times New Roman" w:hAnsi="Times New Roman" w:cs="Times New Roman"/>
          <w:b/>
          <w:bCs/>
          <w:sz w:val="24"/>
          <w:szCs w:val="24"/>
        </w:rPr>
        <w:t>Шины программ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0962C6">
        <w:rPr>
          <w:rFonts w:ascii="Times New Roman" w:hAnsi="Times New Roman" w:cs="Times New Roman"/>
          <w:b/>
          <w:bCs/>
          <w:sz w:val="24"/>
          <w:szCs w:val="24"/>
        </w:rPr>
        <w:t>данны</w:t>
      </w:r>
      <w:r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Pr="000962C6">
        <w:rPr>
          <w:rFonts w:ascii="Times New Roman" w:hAnsi="Times New Roman" w:cs="Times New Roman"/>
          <w:b/>
          <w:bCs/>
          <w:sz w:val="24"/>
          <w:szCs w:val="24"/>
        </w:rPr>
        <w:t xml:space="preserve"> разделены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962C6">
        <w:rPr>
          <w:rFonts w:ascii="Times New Roman" w:hAnsi="Times New Roman" w:cs="Times New Roman"/>
          <w:b/>
          <w:bCs/>
          <w:sz w:val="24"/>
          <w:szCs w:val="24"/>
        </w:rPr>
        <w:t>АЛУ</w:t>
      </w:r>
      <w:r>
        <w:rPr>
          <w:rFonts w:ascii="Times New Roman" w:hAnsi="Times New Roman" w:cs="Times New Roman"/>
          <w:sz w:val="24"/>
          <w:szCs w:val="24"/>
        </w:rPr>
        <w:t xml:space="preserve"> может работать </w:t>
      </w:r>
      <w:r w:rsidRPr="000962C6">
        <w:rPr>
          <w:rFonts w:ascii="Times New Roman" w:hAnsi="Times New Roman" w:cs="Times New Roman"/>
          <w:b/>
          <w:bCs/>
          <w:sz w:val="24"/>
          <w:szCs w:val="24"/>
        </w:rPr>
        <w:t>только с регистрами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962C6">
        <w:rPr>
          <w:rFonts w:ascii="Times New Roman" w:hAnsi="Times New Roman" w:cs="Times New Roman"/>
          <w:b/>
          <w:bCs/>
          <w:sz w:val="24"/>
          <w:szCs w:val="24"/>
        </w:rPr>
        <w:t>Регистр состояния</w:t>
      </w:r>
      <w:r>
        <w:rPr>
          <w:rFonts w:ascii="Times New Roman" w:hAnsi="Times New Roman" w:cs="Times New Roman"/>
          <w:sz w:val="24"/>
          <w:szCs w:val="24"/>
        </w:rPr>
        <w:t xml:space="preserve"> хранит </w:t>
      </w:r>
      <w:r w:rsidRPr="000962C6">
        <w:rPr>
          <w:rFonts w:ascii="Times New Roman" w:hAnsi="Times New Roman" w:cs="Times New Roman"/>
          <w:b/>
          <w:bCs/>
          <w:sz w:val="24"/>
          <w:szCs w:val="24"/>
        </w:rPr>
        <w:t>флаги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82AFA">
        <w:rPr>
          <w:rFonts w:ascii="Times New Roman" w:hAnsi="Times New Roman" w:cs="Times New Roman"/>
          <w:b/>
          <w:bCs/>
          <w:sz w:val="24"/>
          <w:szCs w:val="24"/>
        </w:rPr>
        <w:t xml:space="preserve">32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8-разрядных </w:t>
      </w:r>
      <w:r w:rsidRPr="00182AFA">
        <w:rPr>
          <w:rFonts w:ascii="Times New Roman" w:hAnsi="Times New Roman" w:cs="Times New Roman"/>
          <w:b/>
          <w:bCs/>
          <w:sz w:val="24"/>
          <w:szCs w:val="24"/>
        </w:rPr>
        <w:t>регистра общего назначения</w:t>
      </w:r>
      <w:r>
        <w:rPr>
          <w:rFonts w:ascii="Times New Roman" w:hAnsi="Times New Roman" w:cs="Times New Roman"/>
          <w:sz w:val="24"/>
          <w:szCs w:val="24"/>
        </w:rPr>
        <w:t xml:space="preserve"> (как и в 51ом) </w:t>
      </w:r>
      <w:r w:rsidRPr="00182AFA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182AFA">
        <w:rPr>
          <w:rFonts w:ascii="Times New Roman" w:hAnsi="Times New Roman" w:cs="Times New Roman"/>
          <w:b/>
          <w:bCs/>
          <w:sz w:val="24"/>
          <w:szCs w:val="24"/>
        </w:rPr>
        <w:t>0-</w:t>
      </w:r>
      <w:r w:rsidRPr="00182AFA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182AFA"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Pr="00182A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причем </w:t>
      </w:r>
      <w:r w:rsidRPr="00182AFA">
        <w:rPr>
          <w:rFonts w:ascii="Times New Roman" w:hAnsi="Times New Roman" w:cs="Times New Roman"/>
          <w:b/>
          <w:bCs/>
          <w:sz w:val="24"/>
          <w:szCs w:val="24"/>
        </w:rPr>
        <w:t>последние 6 регистров объединены по парам</w:t>
      </w:r>
      <w:r>
        <w:rPr>
          <w:rFonts w:ascii="Times New Roman" w:hAnsi="Times New Roman" w:cs="Times New Roman"/>
          <w:sz w:val="24"/>
          <w:szCs w:val="24"/>
        </w:rPr>
        <w:t xml:space="preserve"> и называются </w:t>
      </w:r>
      <w:r w:rsidRPr="00182AFA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182A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82AFA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182A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82AFA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Pr="00B302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0224">
        <w:rPr>
          <w:rFonts w:ascii="Times New Roman" w:hAnsi="Times New Roman" w:cs="Times New Roman"/>
          <w:sz w:val="24"/>
          <w:szCs w:val="24"/>
        </w:rPr>
        <w:t xml:space="preserve">(необходимо для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B30224">
        <w:rPr>
          <w:rFonts w:ascii="Times New Roman" w:hAnsi="Times New Roman" w:cs="Times New Roman"/>
          <w:sz w:val="24"/>
          <w:szCs w:val="24"/>
        </w:rPr>
        <w:t>освенной адресации)</w:t>
      </w:r>
    </w:p>
    <w:p w14:paraId="0D8FE93D" w14:textId="77777777" w:rsidR="005C05C4" w:rsidRDefault="005C05C4" w:rsidP="005C05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03766C" w14:textId="42D8ADCA" w:rsidR="005C05C4" w:rsidRDefault="005C05C4" w:rsidP="005C05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операции отражается на флагах регистра состояния (</w:t>
      </w:r>
      <w:r w:rsidRPr="005171E9">
        <w:rPr>
          <w:rFonts w:ascii="Times New Roman" w:hAnsi="Times New Roman" w:cs="Times New Roman"/>
          <w:b/>
          <w:bCs/>
          <w:sz w:val="24"/>
          <w:szCs w:val="24"/>
          <w:lang w:val="en-US"/>
        </w:rPr>
        <w:t>SREG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0E2DA7C" w14:textId="77777777" w:rsidR="005C05C4" w:rsidRPr="00110C54" w:rsidRDefault="005C05C4" w:rsidP="005C05C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97167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97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carry</w:t>
      </w:r>
      <w:r w:rsidRPr="0097167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10C54">
        <w:rPr>
          <w:rFonts w:ascii="Times New Roman" w:hAnsi="Times New Roman" w:cs="Times New Roman"/>
          <w:sz w:val="24"/>
          <w:szCs w:val="24"/>
        </w:rPr>
        <w:t xml:space="preserve"> – флаг переноса</w:t>
      </w:r>
      <w:r w:rsidRPr="00110C5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E4AB4C" w14:textId="77777777" w:rsidR="005C05C4" w:rsidRPr="00110C54" w:rsidRDefault="005C05C4" w:rsidP="005C05C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Pr="0097167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97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zero</w:t>
      </w:r>
      <w:r w:rsidRPr="0097167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10C54">
        <w:rPr>
          <w:rFonts w:ascii="Times New Roman" w:hAnsi="Times New Roman" w:cs="Times New Roman"/>
          <w:sz w:val="24"/>
          <w:szCs w:val="24"/>
        </w:rPr>
        <w:t xml:space="preserve"> – бит нулевого результата;</w:t>
      </w:r>
    </w:p>
    <w:p w14:paraId="548C8429" w14:textId="77777777" w:rsidR="005C05C4" w:rsidRPr="00110C54" w:rsidRDefault="005C05C4" w:rsidP="005C05C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97167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97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negative</w:t>
      </w:r>
      <w:r w:rsidRPr="0097167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110C54">
        <w:rPr>
          <w:rFonts w:ascii="Times New Roman" w:hAnsi="Times New Roman" w:cs="Times New Roman"/>
          <w:sz w:val="24"/>
          <w:szCs w:val="24"/>
        </w:rPr>
        <w:t>– бит от</w:t>
      </w:r>
      <w:r>
        <w:rPr>
          <w:rFonts w:ascii="Times New Roman" w:hAnsi="Times New Roman" w:cs="Times New Roman"/>
          <w:sz w:val="24"/>
          <w:szCs w:val="24"/>
        </w:rPr>
        <w:t>ри</w:t>
      </w:r>
      <w:r w:rsidRPr="00110C54">
        <w:rPr>
          <w:rFonts w:ascii="Times New Roman" w:hAnsi="Times New Roman" w:cs="Times New Roman"/>
          <w:sz w:val="24"/>
          <w:szCs w:val="24"/>
        </w:rPr>
        <w:t>цательного результата;</w:t>
      </w:r>
    </w:p>
    <w:p w14:paraId="2DB6F4FC" w14:textId="77777777" w:rsidR="005C05C4" w:rsidRPr="00110C54" w:rsidRDefault="005C05C4" w:rsidP="005C05C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519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A1151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A11519">
        <w:rPr>
          <w:rFonts w:ascii="Times New Roman" w:hAnsi="Times New Roman" w:cs="Times New Roman"/>
          <w:b/>
          <w:bCs/>
          <w:sz w:val="24"/>
          <w:szCs w:val="24"/>
          <w:lang w:val="en-US"/>
        </w:rPr>
        <w:t>two</w:t>
      </w:r>
      <w:r w:rsidRPr="00A11519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A11519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A115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151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complement</w:t>
      </w:r>
      <w:r w:rsidRPr="00A115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1519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overflow</w:t>
      </w:r>
      <w:r w:rsidRPr="00A115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1519">
        <w:rPr>
          <w:rFonts w:ascii="Times New Roman" w:hAnsi="Times New Roman" w:cs="Times New Roman"/>
          <w:b/>
          <w:bCs/>
          <w:sz w:val="24"/>
          <w:szCs w:val="24"/>
          <w:lang w:val="en-US"/>
        </w:rPr>
        <w:t>flag</w:t>
      </w:r>
      <w:r w:rsidRPr="00A1151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10C54">
        <w:rPr>
          <w:rFonts w:ascii="Times New Roman" w:hAnsi="Times New Roman" w:cs="Times New Roman"/>
          <w:sz w:val="24"/>
          <w:szCs w:val="24"/>
        </w:rPr>
        <w:t xml:space="preserve"> – флаг переполнения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110C54">
        <w:rPr>
          <w:rFonts w:ascii="Times New Roman" w:hAnsi="Times New Roman" w:cs="Times New Roman"/>
          <w:sz w:val="24"/>
          <w:szCs w:val="24"/>
        </w:rPr>
        <w:t>о двух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(?</w:t>
      </w:r>
      <w:proofErr w:type="spellStart"/>
      <w:r>
        <w:rPr>
          <w:rFonts w:ascii="Times New Roman" w:hAnsi="Times New Roman" w:cs="Times New Roman"/>
          <w:sz w:val="24"/>
          <w:szCs w:val="24"/>
        </w:rPr>
        <w:t>хз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забейте?)</w:t>
      </w:r>
      <w:r w:rsidRPr="00110C54">
        <w:rPr>
          <w:rFonts w:ascii="Times New Roman" w:hAnsi="Times New Roman" w:cs="Times New Roman"/>
          <w:sz w:val="24"/>
          <w:szCs w:val="24"/>
        </w:rPr>
        <w:t>;</w:t>
      </w:r>
    </w:p>
    <w:p w14:paraId="5EE12416" w14:textId="77777777" w:rsidR="005C05C4" w:rsidRPr="00110C54" w:rsidRDefault="005C05C4" w:rsidP="005C05C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97167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97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</w:t>
      </w:r>
      <w:r w:rsidRPr="0097167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10C54">
        <w:rPr>
          <w:rFonts w:ascii="Times New Roman" w:hAnsi="Times New Roman" w:cs="Times New Roman"/>
          <w:sz w:val="24"/>
          <w:szCs w:val="24"/>
        </w:rPr>
        <w:t xml:space="preserve"> – знак результата;</w:t>
      </w:r>
    </w:p>
    <w:p w14:paraId="7E325733" w14:textId="77777777" w:rsidR="005C05C4" w:rsidRPr="00110C54" w:rsidRDefault="005C05C4" w:rsidP="005C05C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97167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97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half</w:t>
      </w:r>
      <w:r w:rsidRPr="0097167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97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carry</w:t>
      </w:r>
      <w:r w:rsidRPr="0097167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10C54">
        <w:rPr>
          <w:rFonts w:ascii="Times New Roman" w:hAnsi="Times New Roman" w:cs="Times New Roman"/>
          <w:sz w:val="24"/>
          <w:szCs w:val="24"/>
        </w:rPr>
        <w:t xml:space="preserve"> – флаг переноса между тетрадами;</w:t>
      </w:r>
    </w:p>
    <w:p w14:paraId="6C483F5A" w14:textId="77777777" w:rsidR="005C05C4" w:rsidRPr="00110C54" w:rsidRDefault="005C05C4" w:rsidP="005C05C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97167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97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temp</w:t>
      </w:r>
      <w:r w:rsidRPr="0097167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10C54">
        <w:rPr>
          <w:rFonts w:ascii="Times New Roman" w:hAnsi="Times New Roman" w:cs="Times New Roman"/>
          <w:sz w:val="24"/>
          <w:szCs w:val="24"/>
        </w:rPr>
        <w:t xml:space="preserve"> – флаг для временного хранения бита, используется некоторыми командами;</w:t>
      </w:r>
    </w:p>
    <w:p w14:paraId="2AB35B67" w14:textId="77777777" w:rsidR="005C05C4" w:rsidRPr="00A11519" w:rsidRDefault="005C05C4" w:rsidP="005C05C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97167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97167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interrupt</w:t>
      </w:r>
      <w:r w:rsidRPr="0097167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10C54">
        <w:rPr>
          <w:rFonts w:ascii="Times New Roman" w:hAnsi="Times New Roman" w:cs="Times New Roman"/>
          <w:sz w:val="24"/>
          <w:szCs w:val="24"/>
        </w:rPr>
        <w:t xml:space="preserve"> – флаг разрешения прерываний</w:t>
      </w:r>
      <w:r>
        <w:rPr>
          <w:rFonts w:ascii="Times New Roman" w:hAnsi="Times New Roman" w:cs="Times New Roman"/>
          <w:sz w:val="24"/>
          <w:szCs w:val="24"/>
        </w:rPr>
        <w:t xml:space="preserve"> (если 1, то все разрешены, 0 – запрещены)</w:t>
      </w:r>
    </w:p>
    <w:p w14:paraId="3DC65410" w14:textId="4709246C" w:rsidR="005C05C4" w:rsidRDefault="005C05C4" w:rsidP="005C05C4">
      <w:pPr>
        <w:jc w:val="both"/>
        <w:rPr>
          <w:rFonts w:ascii="Times New Roman" w:hAnsi="Times New Roman" w:cs="Times New Roman"/>
          <w:sz w:val="24"/>
          <w:szCs w:val="24"/>
        </w:rPr>
      </w:pPr>
      <w:r w:rsidRPr="008027BB">
        <w:rPr>
          <w:rFonts w:ascii="Times New Roman" w:hAnsi="Times New Roman" w:cs="Times New Roman"/>
          <w:b/>
          <w:bCs/>
          <w:sz w:val="24"/>
          <w:szCs w:val="24"/>
          <w:lang w:val="en-US"/>
        </w:rPr>
        <w:t>SREG</w:t>
      </w:r>
      <w:r w:rsidRPr="008A1E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адрес </w:t>
      </w:r>
      <w:r w:rsidRPr="008027BB">
        <w:rPr>
          <w:rFonts w:ascii="Times New Roman" w:hAnsi="Times New Roman" w:cs="Times New Roman"/>
          <w:b/>
          <w:bCs/>
          <w:sz w:val="24"/>
          <w:szCs w:val="24"/>
        </w:rPr>
        <w:t>3</w:t>
      </w:r>
      <w:proofErr w:type="spellStart"/>
      <w:r w:rsidRPr="008027BB">
        <w:rPr>
          <w:rFonts w:ascii="Times New Roman" w:hAnsi="Times New Roman" w:cs="Times New Roman"/>
          <w:b/>
          <w:bCs/>
          <w:sz w:val="24"/>
          <w:szCs w:val="24"/>
          <w:lang w:val="en-US"/>
        </w:rPr>
        <w:t>Fh</w:t>
      </w:r>
      <w:proofErr w:type="spellEnd"/>
      <w:r w:rsidRPr="008A1E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(если как к порту), </w:t>
      </w:r>
      <w:r w:rsidRPr="008027BB">
        <w:rPr>
          <w:rFonts w:ascii="Times New Roman" w:hAnsi="Times New Roman" w:cs="Times New Roman"/>
          <w:b/>
          <w:bCs/>
          <w:sz w:val="24"/>
          <w:szCs w:val="24"/>
        </w:rPr>
        <w:t>5</w:t>
      </w:r>
      <w:proofErr w:type="spellStart"/>
      <w:r w:rsidRPr="008027BB">
        <w:rPr>
          <w:rFonts w:ascii="Times New Roman" w:hAnsi="Times New Roman" w:cs="Times New Roman"/>
          <w:b/>
          <w:bCs/>
          <w:sz w:val="24"/>
          <w:szCs w:val="24"/>
          <w:lang w:val="en-US"/>
        </w:rPr>
        <w:t>Fh</w:t>
      </w:r>
      <w:proofErr w:type="spellEnd"/>
      <w:r w:rsidRPr="00CB3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(если как к ячейке памяти).</w:t>
      </w:r>
    </w:p>
    <w:p w14:paraId="245A4318" w14:textId="77777777" w:rsidR="00C731F7" w:rsidRDefault="00C731F7" w:rsidP="00C731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2 способа обращения (адресации) к ресурсам МК:</w:t>
      </w:r>
    </w:p>
    <w:p w14:paraId="35CCC4EA" w14:textId="77777777" w:rsidR="00C731F7" w:rsidRDefault="00C731F7" w:rsidP="00C731F7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Прямое обращение к требуемой области</w:t>
      </w:r>
    </w:p>
    <w:p w14:paraId="0BAB0CA5" w14:textId="77777777" w:rsidR="00C731F7" w:rsidRDefault="00C731F7" w:rsidP="00C731F7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DA3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C91DA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C91DA3">
        <w:rPr>
          <w:rFonts w:ascii="Times New Roman" w:hAnsi="Times New Roman" w:cs="Times New Roman"/>
          <w:b/>
          <w:bCs/>
          <w:sz w:val="24"/>
          <w:szCs w:val="24"/>
          <w:lang w:val="en-US"/>
        </w:rPr>
        <w:t>OUT</w:t>
      </w:r>
      <w:r w:rsidRPr="005350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для обмена данными между РОН и портами</w:t>
      </w:r>
      <w:r w:rsidRPr="005350AA">
        <w:rPr>
          <w:rFonts w:ascii="Times New Roman" w:hAnsi="Times New Roman" w:cs="Times New Roman"/>
          <w:sz w:val="24"/>
          <w:szCs w:val="24"/>
        </w:rPr>
        <w:t>;</w:t>
      </w:r>
    </w:p>
    <w:p w14:paraId="3C10BBEE" w14:textId="77777777" w:rsidR="00C731F7" w:rsidRDefault="00C731F7" w:rsidP="00C731F7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DA3">
        <w:rPr>
          <w:rFonts w:ascii="Times New Roman" w:hAnsi="Times New Roman" w:cs="Times New Roman"/>
          <w:b/>
          <w:bCs/>
          <w:sz w:val="24"/>
          <w:szCs w:val="24"/>
          <w:lang w:val="en-US"/>
        </w:rPr>
        <w:t>MOV</w:t>
      </w:r>
      <w:r w:rsidRPr="005350A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пересылки данных между РОН.</w:t>
      </w:r>
    </w:p>
    <w:p w14:paraId="690676D2" w14:textId="77777777" w:rsidR="00C731F7" w:rsidRDefault="00C731F7" w:rsidP="00C731F7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Обращение к областям как к единому пространству адресов</w:t>
      </w:r>
    </w:p>
    <w:p w14:paraId="38093C91" w14:textId="77777777" w:rsidR="00C731F7" w:rsidRPr="005350AA" w:rsidRDefault="00C731F7" w:rsidP="00C731F7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DA3">
        <w:rPr>
          <w:rFonts w:ascii="Times New Roman" w:hAnsi="Times New Roman" w:cs="Times New Roman"/>
          <w:b/>
          <w:bCs/>
          <w:sz w:val="24"/>
          <w:szCs w:val="24"/>
          <w:lang w:val="en-US"/>
        </w:rPr>
        <w:t>LD</w:t>
      </w:r>
      <w:r w:rsidRPr="00052C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C91D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91D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загрузить из памяти) и </w:t>
      </w:r>
      <w:r w:rsidRPr="00C91DA3">
        <w:rPr>
          <w:rFonts w:ascii="Times New Roman" w:hAnsi="Times New Roman" w:cs="Times New Roman"/>
          <w:b/>
          <w:bCs/>
          <w:sz w:val="24"/>
          <w:szCs w:val="24"/>
          <w:lang w:val="en-US"/>
        </w:rPr>
        <w:t>ST</w:t>
      </w:r>
      <w:r w:rsidRPr="00052C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store</w:t>
      </w:r>
      <w:r w:rsidRPr="00C91D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91D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записать в память) – для пересылки данных между ОЗУ и РОН, между ПЗУ и РОН (только чтение).</w:t>
      </w:r>
    </w:p>
    <w:p w14:paraId="5644F6CD" w14:textId="77777777" w:rsidR="001D06F3" w:rsidRPr="001D06F3" w:rsidRDefault="001D06F3" w:rsidP="001D06F3">
      <w:pPr>
        <w:jc w:val="both"/>
        <w:rPr>
          <w:rFonts w:ascii="Times New Roman" w:hAnsi="Times New Roman" w:cs="Times New Roman"/>
          <w:sz w:val="24"/>
          <w:szCs w:val="24"/>
        </w:rPr>
      </w:pPr>
      <w:r w:rsidRPr="001D06F3">
        <w:rPr>
          <w:rFonts w:ascii="Times New Roman" w:hAnsi="Times New Roman" w:cs="Times New Roman"/>
          <w:sz w:val="24"/>
          <w:szCs w:val="24"/>
        </w:rPr>
        <w:lastRenderedPageBreak/>
        <w:t>Данный МК поддерживает 10 прерываний.</w:t>
      </w:r>
    </w:p>
    <w:p w14:paraId="2EBCFE40" w14:textId="77777777" w:rsidR="001D06F3" w:rsidRPr="001D06F3" w:rsidRDefault="001D06F3" w:rsidP="001D06F3">
      <w:pPr>
        <w:jc w:val="both"/>
        <w:rPr>
          <w:rFonts w:ascii="Times New Roman" w:hAnsi="Times New Roman" w:cs="Times New Roman"/>
          <w:sz w:val="24"/>
          <w:szCs w:val="24"/>
        </w:rPr>
      </w:pPr>
      <w:r w:rsidRPr="001D06F3">
        <w:rPr>
          <w:rFonts w:ascii="Times New Roman" w:hAnsi="Times New Roman" w:cs="Times New Roman"/>
          <w:sz w:val="24"/>
          <w:szCs w:val="24"/>
        </w:rPr>
        <w:t xml:space="preserve">Каждому прерыванию присвоен вектор прерывания, которые расположены в начале памяти программ. Каждый вектор прерывания содержит команду относительного перехода на заданный адрес обработчика прерывания (IRO </w:t>
      </w:r>
      <w:proofErr w:type="spellStart"/>
      <w:r w:rsidRPr="001D06F3">
        <w:rPr>
          <w:rFonts w:ascii="Times New Roman" w:hAnsi="Times New Roman" w:cs="Times New Roman"/>
          <w:sz w:val="24"/>
          <w:szCs w:val="24"/>
        </w:rPr>
        <w:t>handler</w:t>
      </w:r>
      <w:proofErr w:type="spellEnd"/>
      <w:r w:rsidRPr="001D06F3">
        <w:rPr>
          <w:rFonts w:ascii="Times New Roman" w:hAnsi="Times New Roman" w:cs="Times New Roman"/>
          <w:sz w:val="24"/>
          <w:szCs w:val="24"/>
        </w:rPr>
        <w:t>) - 2 байта (1 слово).</w:t>
      </w:r>
    </w:p>
    <w:p w14:paraId="2372A6AF" w14:textId="77777777" w:rsidR="001D06F3" w:rsidRPr="001D06F3" w:rsidRDefault="001D06F3" w:rsidP="001D06F3">
      <w:pPr>
        <w:jc w:val="both"/>
        <w:rPr>
          <w:rFonts w:ascii="Times New Roman" w:hAnsi="Times New Roman" w:cs="Times New Roman"/>
          <w:sz w:val="24"/>
          <w:szCs w:val="24"/>
        </w:rPr>
      </w:pPr>
      <w:r w:rsidRPr="001D06F3">
        <w:rPr>
          <w:rFonts w:ascii="Times New Roman" w:hAnsi="Times New Roman" w:cs="Times New Roman"/>
          <w:sz w:val="24"/>
          <w:szCs w:val="24"/>
        </w:rPr>
        <w:t>Назначение векторов прерываний следующее: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7222"/>
      </w:tblGrid>
      <w:tr w:rsidR="001D06F3" w:rsidRPr="0042776C" w14:paraId="236DD72B" w14:textId="77777777" w:rsidTr="008B3069">
        <w:tc>
          <w:tcPr>
            <w:tcW w:w="1129" w:type="dxa"/>
          </w:tcPr>
          <w:p w14:paraId="00713B5B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560" w:type="dxa"/>
          </w:tcPr>
          <w:p w14:paraId="12FEB2E1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Вектор</w:t>
            </w:r>
          </w:p>
        </w:tc>
        <w:tc>
          <w:tcPr>
            <w:tcW w:w="7222" w:type="dxa"/>
          </w:tcPr>
          <w:p w14:paraId="50212AA5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D06F3" w:rsidRPr="0042776C" w14:paraId="53FCB734" w14:textId="77777777" w:rsidTr="008B3069">
        <w:tc>
          <w:tcPr>
            <w:tcW w:w="1129" w:type="dxa"/>
          </w:tcPr>
          <w:p w14:paraId="47E458E6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560" w:type="dxa"/>
          </w:tcPr>
          <w:p w14:paraId="1E3345F3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2" w:type="dxa"/>
          </w:tcPr>
          <w:p w14:paraId="300F3F50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- вектор сброса (</w:t>
            </w:r>
            <w:proofErr w:type="spellStart"/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proofErr w:type="spellEnd"/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06F3" w:rsidRPr="0042776C" w14:paraId="4A35BC01" w14:textId="77777777" w:rsidTr="008B3069">
        <w:tc>
          <w:tcPr>
            <w:tcW w:w="1129" w:type="dxa"/>
          </w:tcPr>
          <w:p w14:paraId="210D293F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1560" w:type="dxa"/>
          </w:tcPr>
          <w:p w14:paraId="10F42A2F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2" w:type="dxa"/>
          </w:tcPr>
          <w:p w14:paraId="02030DD1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- внешний запрос (INTO)</w:t>
            </w:r>
          </w:p>
        </w:tc>
      </w:tr>
      <w:tr w:rsidR="001D06F3" w:rsidRPr="0042776C" w14:paraId="68864269" w14:textId="77777777" w:rsidTr="008B3069">
        <w:tc>
          <w:tcPr>
            <w:tcW w:w="1129" w:type="dxa"/>
          </w:tcPr>
          <w:p w14:paraId="0A7A4B3C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  <w:tc>
          <w:tcPr>
            <w:tcW w:w="1560" w:type="dxa"/>
          </w:tcPr>
          <w:p w14:paraId="10A4F140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22" w:type="dxa"/>
          </w:tcPr>
          <w:p w14:paraId="22C7DD6C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- внешний запрос (INT1)</w:t>
            </w:r>
          </w:p>
        </w:tc>
      </w:tr>
      <w:tr w:rsidR="001D06F3" w:rsidRPr="0042776C" w14:paraId="2B933818" w14:textId="77777777" w:rsidTr="008B3069">
        <w:tc>
          <w:tcPr>
            <w:tcW w:w="1129" w:type="dxa"/>
          </w:tcPr>
          <w:p w14:paraId="01AEAF9B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0003</w:t>
            </w:r>
          </w:p>
        </w:tc>
        <w:tc>
          <w:tcPr>
            <w:tcW w:w="1560" w:type="dxa"/>
          </w:tcPr>
          <w:p w14:paraId="259391A5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22" w:type="dxa"/>
          </w:tcPr>
          <w:p w14:paraId="29473399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- таймер 1, событие захвата (</w:t>
            </w:r>
            <w:proofErr w:type="spellStart"/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Timer</w:t>
            </w:r>
            <w:proofErr w:type="spellEnd"/>
            <w:r w:rsidRPr="00427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Capt</w:t>
            </w:r>
            <w:proofErr w:type="spellEnd"/>
            <w:r w:rsidRPr="0042776C">
              <w:rPr>
                <w:rFonts w:ascii="Times New Roman" w:hAnsi="Times New Roman" w:cs="Times New Roman"/>
                <w:sz w:val="24"/>
                <w:szCs w:val="24"/>
              </w:rPr>
              <w:t xml:space="preserve"> 1)</w:t>
            </w:r>
          </w:p>
        </w:tc>
      </w:tr>
      <w:tr w:rsidR="001D06F3" w:rsidRPr="0042776C" w14:paraId="646A14E8" w14:textId="77777777" w:rsidTr="008B3069">
        <w:tc>
          <w:tcPr>
            <w:tcW w:w="1129" w:type="dxa"/>
          </w:tcPr>
          <w:p w14:paraId="49DBBD72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0004</w:t>
            </w:r>
          </w:p>
        </w:tc>
        <w:tc>
          <w:tcPr>
            <w:tcW w:w="1560" w:type="dxa"/>
          </w:tcPr>
          <w:p w14:paraId="0DFF9842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22" w:type="dxa"/>
          </w:tcPr>
          <w:p w14:paraId="2180C74A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- таймер 1, событие совпадения (</w:t>
            </w:r>
            <w:proofErr w:type="spellStart"/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Timer</w:t>
            </w:r>
            <w:proofErr w:type="spellEnd"/>
            <w:r w:rsidRPr="00427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Comp</w:t>
            </w:r>
            <w:proofErr w:type="spellEnd"/>
            <w:r w:rsidRPr="0042776C">
              <w:rPr>
                <w:rFonts w:ascii="Times New Roman" w:hAnsi="Times New Roman" w:cs="Times New Roman"/>
                <w:sz w:val="24"/>
                <w:szCs w:val="24"/>
              </w:rPr>
              <w:t xml:space="preserve"> 1)</w:t>
            </w:r>
          </w:p>
        </w:tc>
      </w:tr>
      <w:tr w:rsidR="001D06F3" w:rsidRPr="0042776C" w14:paraId="1B42B699" w14:textId="77777777" w:rsidTr="008B3069">
        <w:tc>
          <w:tcPr>
            <w:tcW w:w="1129" w:type="dxa"/>
          </w:tcPr>
          <w:p w14:paraId="54B0FCDE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0005</w:t>
            </w:r>
          </w:p>
        </w:tc>
        <w:tc>
          <w:tcPr>
            <w:tcW w:w="1560" w:type="dxa"/>
          </w:tcPr>
          <w:p w14:paraId="24E1C2C4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22" w:type="dxa"/>
          </w:tcPr>
          <w:p w14:paraId="03F9A52F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- таймер 1, переполнение (</w:t>
            </w:r>
            <w:proofErr w:type="spellStart"/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Timer</w:t>
            </w:r>
            <w:proofErr w:type="spellEnd"/>
            <w:r w:rsidRPr="00427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Ovf</w:t>
            </w:r>
            <w:proofErr w:type="spellEnd"/>
            <w:r w:rsidRPr="0042776C">
              <w:rPr>
                <w:rFonts w:ascii="Times New Roman" w:hAnsi="Times New Roman" w:cs="Times New Roman"/>
                <w:sz w:val="24"/>
                <w:szCs w:val="24"/>
              </w:rPr>
              <w:t xml:space="preserve"> 1)</w:t>
            </w:r>
          </w:p>
        </w:tc>
      </w:tr>
      <w:tr w:rsidR="001D06F3" w:rsidRPr="0042776C" w14:paraId="15967080" w14:textId="77777777" w:rsidTr="008B3069">
        <w:tc>
          <w:tcPr>
            <w:tcW w:w="1129" w:type="dxa"/>
          </w:tcPr>
          <w:p w14:paraId="6963B9BC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0006</w:t>
            </w:r>
          </w:p>
        </w:tc>
        <w:tc>
          <w:tcPr>
            <w:tcW w:w="1560" w:type="dxa"/>
          </w:tcPr>
          <w:p w14:paraId="31D95D4E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22" w:type="dxa"/>
          </w:tcPr>
          <w:p w14:paraId="7ADD4469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- таймер 0, переполнение (</w:t>
            </w:r>
            <w:proofErr w:type="spellStart"/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Timer</w:t>
            </w:r>
            <w:proofErr w:type="spellEnd"/>
            <w:r w:rsidRPr="004277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Ovf</w:t>
            </w:r>
            <w:proofErr w:type="spellEnd"/>
            <w:r w:rsidRPr="0042776C">
              <w:rPr>
                <w:rFonts w:ascii="Times New Roman" w:hAnsi="Times New Roman" w:cs="Times New Roman"/>
                <w:sz w:val="24"/>
                <w:szCs w:val="24"/>
              </w:rPr>
              <w:t xml:space="preserve"> 0) </w:t>
            </w:r>
          </w:p>
        </w:tc>
      </w:tr>
      <w:tr w:rsidR="001D06F3" w:rsidRPr="0042776C" w14:paraId="6787D54C" w14:textId="77777777" w:rsidTr="008B3069">
        <w:tc>
          <w:tcPr>
            <w:tcW w:w="1129" w:type="dxa"/>
          </w:tcPr>
          <w:p w14:paraId="476697D2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0007</w:t>
            </w:r>
          </w:p>
        </w:tc>
        <w:tc>
          <w:tcPr>
            <w:tcW w:w="1560" w:type="dxa"/>
          </w:tcPr>
          <w:p w14:paraId="45DB2B68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22" w:type="dxa"/>
          </w:tcPr>
          <w:p w14:paraId="041CFFA3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 xml:space="preserve">- UART, прием завершен (UART RX) </w:t>
            </w:r>
          </w:p>
        </w:tc>
      </w:tr>
      <w:tr w:rsidR="001D06F3" w:rsidRPr="0042776C" w14:paraId="422CFCEA" w14:textId="77777777" w:rsidTr="008B3069">
        <w:tc>
          <w:tcPr>
            <w:tcW w:w="1129" w:type="dxa"/>
          </w:tcPr>
          <w:p w14:paraId="610EB094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0008</w:t>
            </w:r>
          </w:p>
        </w:tc>
        <w:tc>
          <w:tcPr>
            <w:tcW w:w="1560" w:type="dxa"/>
          </w:tcPr>
          <w:p w14:paraId="0B991428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22" w:type="dxa"/>
          </w:tcPr>
          <w:p w14:paraId="0AA6F5B6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 xml:space="preserve">- UART, регистр данных пуст (UART UDRE) </w:t>
            </w:r>
          </w:p>
        </w:tc>
      </w:tr>
      <w:tr w:rsidR="001D06F3" w:rsidRPr="0042776C" w14:paraId="6C5A213A" w14:textId="77777777" w:rsidTr="008B3069">
        <w:tc>
          <w:tcPr>
            <w:tcW w:w="1129" w:type="dxa"/>
          </w:tcPr>
          <w:p w14:paraId="52EF86E1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0009</w:t>
            </w:r>
          </w:p>
        </w:tc>
        <w:tc>
          <w:tcPr>
            <w:tcW w:w="1560" w:type="dxa"/>
          </w:tcPr>
          <w:p w14:paraId="4A1658D4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22" w:type="dxa"/>
          </w:tcPr>
          <w:p w14:paraId="565A96DB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 xml:space="preserve">- UART, передача завершена (UART TX) </w:t>
            </w:r>
          </w:p>
        </w:tc>
      </w:tr>
      <w:tr w:rsidR="001D06F3" w:rsidRPr="0042776C" w14:paraId="6822DBA4" w14:textId="77777777" w:rsidTr="008B3069">
        <w:tc>
          <w:tcPr>
            <w:tcW w:w="1129" w:type="dxa"/>
          </w:tcPr>
          <w:p w14:paraId="58B9ADD2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000А</w:t>
            </w:r>
          </w:p>
        </w:tc>
        <w:tc>
          <w:tcPr>
            <w:tcW w:w="1560" w:type="dxa"/>
          </w:tcPr>
          <w:p w14:paraId="664E45F3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22" w:type="dxa"/>
          </w:tcPr>
          <w:p w14:paraId="63DE745C" w14:textId="77777777" w:rsidR="001D06F3" w:rsidRPr="0042776C" w:rsidRDefault="001D06F3" w:rsidP="008B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6C">
              <w:rPr>
                <w:rFonts w:ascii="Times New Roman" w:hAnsi="Times New Roman" w:cs="Times New Roman"/>
                <w:sz w:val="24"/>
                <w:szCs w:val="24"/>
              </w:rPr>
              <w:t>- Аналоговый компаратор (ANA COMP)</w:t>
            </w:r>
          </w:p>
        </w:tc>
      </w:tr>
    </w:tbl>
    <w:p w14:paraId="21053303" w14:textId="77777777" w:rsidR="001D06F3" w:rsidRPr="0042776C" w:rsidRDefault="001D06F3" w:rsidP="00916DC6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42776C">
        <w:rPr>
          <w:rFonts w:ascii="Times New Roman" w:hAnsi="Times New Roman" w:cs="Times New Roman"/>
          <w:sz w:val="24"/>
          <w:szCs w:val="24"/>
        </w:rPr>
        <w:t xml:space="preserve">Функции реализуются с помощью управляющего регистра WDTCR. Перед включением </w:t>
      </w:r>
      <w:proofErr w:type="spellStart"/>
      <w:r w:rsidRPr="0042776C">
        <w:rPr>
          <w:rFonts w:ascii="Times New Roman" w:hAnsi="Times New Roman" w:cs="Times New Roman"/>
          <w:sz w:val="24"/>
          <w:szCs w:val="24"/>
        </w:rPr>
        <w:t>Watchdog</w:t>
      </w:r>
      <w:proofErr w:type="spellEnd"/>
      <w:r w:rsidRPr="0042776C">
        <w:rPr>
          <w:rFonts w:ascii="Times New Roman" w:hAnsi="Times New Roman" w:cs="Times New Roman"/>
          <w:sz w:val="24"/>
          <w:szCs w:val="24"/>
        </w:rPr>
        <w:t xml:space="preserve"> таймера необходимо его сбросить!!! (команда </w:t>
      </w:r>
      <w:proofErr w:type="spellStart"/>
      <w:proofErr w:type="gramStart"/>
      <w:r w:rsidRPr="0042776C">
        <w:rPr>
          <w:rFonts w:ascii="Times New Roman" w:hAnsi="Times New Roman" w:cs="Times New Roman"/>
          <w:sz w:val="24"/>
          <w:szCs w:val="24"/>
        </w:rPr>
        <w:t>wdr</w:t>
      </w:r>
      <w:proofErr w:type="spellEnd"/>
      <w:r w:rsidRPr="0042776C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42776C">
        <w:rPr>
          <w:rFonts w:ascii="Times New Roman" w:hAnsi="Times New Roman" w:cs="Times New Roman"/>
          <w:sz w:val="24"/>
          <w:szCs w:val="24"/>
        </w:rPr>
        <w:t>потому что счетчик работает непрерывно)</w:t>
      </w:r>
    </w:p>
    <w:p w14:paraId="5F82B8F4" w14:textId="77777777" w:rsidR="001D06F3" w:rsidRDefault="001D06F3" w:rsidP="001D06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FE51B1" w14:textId="77777777" w:rsidR="001D06F3" w:rsidRPr="0042776C" w:rsidRDefault="001D06F3" w:rsidP="001D06F3">
      <w:pPr>
        <w:jc w:val="both"/>
        <w:rPr>
          <w:rFonts w:ascii="Times New Roman" w:hAnsi="Times New Roman" w:cs="Times New Roman"/>
          <w:sz w:val="24"/>
          <w:szCs w:val="24"/>
        </w:rPr>
      </w:pPr>
      <w:r w:rsidRPr="0042776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12DA07" wp14:editId="7942E2E1">
            <wp:extent cx="6299835" cy="871855"/>
            <wp:effectExtent l="0" t="0" r="5715" b="4445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C01B" w14:textId="77777777" w:rsidR="001D06F3" w:rsidRDefault="001D06F3" w:rsidP="001D06F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268641" w14:textId="77777777" w:rsidR="001D06F3" w:rsidRPr="00AA7637" w:rsidRDefault="001D06F3" w:rsidP="001D06F3">
      <w:pPr>
        <w:jc w:val="both"/>
        <w:rPr>
          <w:rFonts w:ascii="Times New Roman" w:hAnsi="Times New Roman" w:cs="Times New Roman"/>
          <w:sz w:val="24"/>
          <w:szCs w:val="24"/>
        </w:rPr>
      </w:pPr>
      <w:r w:rsidRPr="00001F40">
        <w:rPr>
          <w:rFonts w:ascii="Times New Roman" w:hAnsi="Times New Roman" w:cs="Times New Roman"/>
          <w:b/>
          <w:sz w:val="24"/>
          <w:szCs w:val="24"/>
        </w:rPr>
        <w:t>WDE</w:t>
      </w:r>
      <w:r w:rsidRPr="00AA7637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AA7637">
        <w:rPr>
          <w:rFonts w:ascii="Times New Roman" w:hAnsi="Times New Roman" w:cs="Times New Roman"/>
          <w:sz w:val="24"/>
          <w:szCs w:val="24"/>
        </w:rPr>
        <w:t>Watchdog</w:t>
      </w:r>
      <w:proofErr w:type="spellEnd"/>
      <w:r w:rsidRPr="00AA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37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AA7637">
        <w:rPr>
          <w:rFonts w:ascii="Times New Roman" w:hAnsi="Times New Roman" w:cs="Times New Roman"/>
          <w:sz w:val="24"/>
          <w:szCs w:val="24"/>
        </w:rPr>
        <w:t xml:space="preserve">) установка в «1» разрешает работу </w:t>
      </w:r>
      <w:proofErr w:type="spellStart"/>
      <w:r w:rsidRPr="00AA7637">
        <w:rPr>
          <w:rFonts w:ascii="Times New Roman" w:hAnsi="Times New Roman" w:cs="Times New Roman"/>
          <w:sz w:val="24"/>
          <w:szCs w:val="24"/>
        </w:rPr>
        <w:t>Watchdog</w:t>
      </w:r>
      <w:proofErr w:type="spellEnd"/>
      <w:r w:rsidRPr="00AA7637">
        <w:rPr>
          <w:rFonts w:ascii="Times New Roman" w:hAnsi="Times New Roman" w:cs="Times New Roman"/>
          <w:sz w:val="24"/>
          <w:szCs w:val="24"/>
        </w:rPr>
        <w:t>, установка</w:t>
      </w:r>
      <w:r w:rsidRPr="0042776C">
        <w:rPr>
          <w:rFonts w:ascii="Times New Roman" w:hAnsi="Times New Roman" w:cs="Times New Roman"/>
          <w:sz w:val="24"/>
          <w:szCs w:val="24"/>
        </w:rPr>
        <w:t xml:space="preserve"> </w:t>
      </w:r>
      <w:r w:rsidRPr="00AA7637">
        <w:rPr>
          <w:rFonts w:ascii="Times New Roman" w:hAnsi="Times New Roman" w:cs="Times New Roman"/>
          <w:sz w:val="24"/>
          <w:szCs w:val="24"/>
        </w:rPr>
        <w:t xml:space="preserve">«0» запрещает. Однако для выключения </w:t>
      </w:r>
      <w:proofErr w:type="spellStart"/>
      <w:r w:rsidRPr="00AA7637">
        <w:rPr>
          <w:rFonts w:ascii="Times New Roman" w:hAnsi="Times New Roman" w:cs="Times New Roman"/>
          <w:sz w:val="24"/>
          <w:szCs w:val="24"/>
        </w:rPr>
        <w:t>Watchdog</w:t>
      </w:r>
      <w:proofErr w:type="spellEnd"/>
      <w:r w:rsidRPr="00AA7637">
        <w:rPr>
          <w:rFonts w:ascii="Times New Roman" w:hAnsi="Times New Roman" w:cs="Times New Roman"/>
          <w:sz w:val="24"/>
          <w:szCs w:val="24"/>
        </w:rPr>
        <w:t xml:space="preserve"> необходимо установить в «1» бит разрешения WDTOE, значение которого автоматически обнуляется через 4 такта.</w:t>
      </w:r>
    </w:p>
    <w:p w14:paraId="2FF9392A" w14:textId="77777777" w:rsidR="001D06F3" w:rsidRPr="00AA7637" w:rsidRDefault="001D06F3" w:rsidP="001D06F3">
      <w:pPr>
        <w:jc w:val="both"/>
        <w:rPr>
          <w:rFonts w:ascii="Times New Roman" w:hAnsi="Times New Roman" w:cs="Times New Roman"/>
          <w:sz w:val="24"/>
          <w:szCs w:val="24"/>
        </w:rPr>
      </w:pPr>
      <w:r w:rsidRPr="00001F40">
        <w:rPr>
          <w:rFonts w:ascii="Times New Roman" w:hAnsi="Times New Roman" w:cs="Times New Roman"/>
          <w:b/>
          <w:sz w:val="24"/>
          <w:szCs w:val="24"/>
        </w:rPr>
        <w:t>WDP2-WDP0</w:t>
      </w:r>
      <w:r w:rsidRPr="00AA7637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AA7637">
        <w:rPr>
          <w:rFonts w:ascii="Times New Roman" w:hAnsi="Times New Roman" w:cs="Times New Roman"/>
          <w:sz w:val="24"/>
          <w:szCs w:val="24"/>
        </w:rPr>
        <w:t>Watchdog</w:t>
      </w:r>
      <w:proofErr w:type="spellEnd"/>
      <w:r w:rsidRPr="00AA7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637">
        <w:rPr>
          <w:rFonts w:ascii="Times New Roman" w:hAnsi="Times New Roman" w:cs="Times New Roman"/>
          <w:sz w:val="24"/>
          <w:szCs w:val="24"/>
        </w:rPr>
        <w:t>prescaler</w:t>
      </w:r>
      <w:proofErr w:type="spellEnd"/>
      <w:r w:rsidRPr="00AA7637">
        <w:rPr>
          <w:rFonts w:ascii="Times New Roman" w:hAnsi="Times New Roman" w:cs="Times New Roman"/>
          <w:sz w:val="24"/>
          <w:szCs w:val="24"/>
        </w:rPr>
        <w:t>) биты управляющие коэффициентом деления для задания различных интервалов сброса МК</w:t>
      </w:r>
    </w:p>
    <w:p w14:paraId="7301901F" w14:textId="52D8A81A" w:rsidR="00DB1335" w:rsidRPr="00DB1335" w:rsidRDefault="00DB1335" w:rsidP="00B6485E">
      <w:pPr>
        <w:rPr>
          <w:rFonts w:ascii="Times New Roman" w:hAnsi="Times New Roman" w:cs="Times New Roman"/>
          <w:sz w:val="24"/>
        </w:rPr>
      </w:pPr>
    </w:p>
    <w:sectPr w:rsidR="00DB1335" w:rsidRPr="00DB1335" w:rsidSect="00067B3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14E8"/>
    <w:multiLevelType w:val="hybridMultilevel"/>
    <w:tmpl w:val="8CCCE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5648"/>
    <w:multiLevelType w:val="hybridMultilevel"/>
    <w:tmpl w:val="A538F0AE"/>
    <w:lvl w:ilvl="0" w:tplc="B0E85D7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D1AE2"/>
    <w:multiLevelType w:val="hybridMultilevel"/>
    <w:tmpl w:val="F18E8B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DE1B45"/>
    <w:multiLevelType w:val="hybridMultilevel"/>
    <w:tmpl w:val="9C943F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C2781F"/>
    <w:multiLevelType w:val="hybridMultilevel"/>
    <w:tmpl w:val="1AC209D2"/>
    <w:lvl w:ilvl="0" w:tplc="3F586A5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30931"/>
    <w:multiLevelType w:val="hybridMultilevel"/>
    <w:tmpl w:val="BB24DAEA"/>
    <w:lvl w:ilvl="0" w:tplc="0A7A2C44">
      <w:start w:val="4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41877"/>
    <w:multiLevelType w:val="hybridMultilevel"/>
    <w:tmpl w:val="CDE67B1E"/>
    <w:lvl w:ilvl="0" w:tplc="8BAE1D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75CA7"/>
    <w:multiLevelType w:val="hybridMultilevel"/>
    <w:tmpl w:val="8156472E"/>
    <w:lvl w:ilvl="0" w:tplc="3F586A5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F3F50"/>
    <w:multiLevelType w:val="hybridMultilevel"/>
    <w:tmpl w:val="26FA8B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AA5B00"/>
    <w:multiLevelType w:val="hybridMultilevel"/>
    <w:tmpl w:val="DA5A3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4A"/>
    <w:rsid w:val="00001C94"/>
    <w:rsid w:val="00024B19"/>
    <w:rsid w:val="00067B37"/>
    <w:rsid w:val="000B4CDE"/>
    <w:rsid w:val="000B7F33"/>
    <w:rsid w:val="0010715F"/>
    <w:rsid w:val="00147771"/>
    <w:rsid w:val="001D06F3"/>
    <w:rsid w:val="00212521"/>
    <w:rsid w:val="0029390D"/>
    <w:rsid w:val="002F5088"/>
    <w:rsid w:val="003F6C03"/>
    <w:rsid w:val="00470301"/>
    <w:rsid w:val="004C3F21"/>
    <w:rsid w:val="005B721A"/>
    <w:rsid w:val="005C05C4"/>
    <w:rsid w:val="006B760A"/>
    <w:rsid w:val="006D525E"/>
    <w:rsid w:val="00701739"/>
    <w:rsid w:val="00774560"/>
    <w:rsid w:val="007D2B14"/>
    <w:rsid w:val="007E5ECC"/>
    <w:rsid w:val="00816D4A"/>
    <w:rsid w:val="0088057D"/>
    <w:rsid w:val="00896A24"/>
    <w:rsid w:val="008A118C"/>
    <w:rsid w:val="008B481B"/>
    <w:rsid w:val="00916DC6"/>
    <w:rsid w:val="00931810"/>
    <w:rsid w:val="00954704"/>
    <w:rsid w:val="00962824"/>
    <w:rsid w:val="00B6485E"/>
    <w:rsid w:val="00BF30EB"/>
    <w:rsid w:val="00C026C9"/>
    <w:rsid w:val="00C731F7"/>
    <w:rsid w:val="00DA6D97"/>
    <w:rsid w:val="00DB1335"/>
    <w:rsid w:val="00E00071"/>
    <w:rsid w:val="00E11357"/>
    <w:rsid w:val="00E27291"/>
    <w:rsid w:val="00E60AAB"/>
    <w:rsid w:val="00E9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100CF"/>
  <w15:chartTrackingRefBased/>
  <w15:docId w15:val="{C94B5712-7E08-4E5D-83BE-210148C0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B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8057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8057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DB1335"/>
    <w:pPr>
      <w:ind w:left="720"/>
      <w:contextualSpacing/>
    </w:pPr>
  </w:style>
  <w:style w:type="table" w:styleId="a6">
    <w:name w:val="Table Grid"/>
    <w:basedOn w:val="a1"/>
    <w:uiPriority w:val="39"/>
    <w:rsid w:val="00E11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 г.</PublishDate>
  <Abstract/>
  <CompanyAddress>Кафедра ХАиХИ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МЭИ</Company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Николай Кретов</cp:lastModifiedBy>
  <cp:revision>38</cp:revision>
  <dcterms:created xsi:type="dcterms:W3CDTF">2023-01-20T11:35:00Z</dcterms:created>
  <dcterms:modified xsi:type="dcterms:W3CDTF">2023-01-20T12:31:00Z</dcterms:modified>
</cp:coreProperties>
</file>