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66A" w:rsidRPr="00A80E4E" w:rsidRDefault="005E066A" w:rsidP="005E066A">
      <w:pPr>
        <w:pStyle w:val="aa"/>
        <w:ind w:firstLine="0"/>
        <w:jc w:val="center"/>
        <w:rPr>
          <w:sz w:val="24"/>
          <w:szCs w:val="24"/>
        </w:rPr>
      </w:pPr>
      <w:r w:rsidRPr="00A80E4E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5E066A" w:rsidRPr="00A80E4E" w:rsidRDefault="005E066A" w:rsidP="005E066A">
      <w:pPr>
        <w:pStyle w:val="aa"/>
        <w:ind w:firstLine="0"/>
        <w:jc w:val="center"/>
        <w:rPr>
          <w:sz w:val="24"/>
          <w:szCs w:val="24"/>
        </w:rPr>
      </w:pPr>
      <w:r w:rsidRPr="00A80E4E">
        <w:rPr>
          <w:sz w:val="24"/>
          <w:szCs w:val="24"/>
        </w:rPr>
        <w:t>Национальный исследовательский университет «МЭИ»</w:t>
      </w:r>
    </w:p>
    <w:p w:rsidR="005E066A" w:rsidRPr="00A80E4E" w:rsidRDefault="005E066A" w:rsidP="005E066A">
      <w:pPr>
        <w:pStyle w:val="aa"/>
        <w:ind w:firstLine="0"/>
        <w:jc w:val="center"/>
        <w:rPr>
          <w:sz w:val="24"/>
          <w:szCs w:val="24"/>
        </w:rPr>
      </w:pPr>
      <w:r w:rsidRPr="00A80E4E">
        <w:rPr>
          <w:sz w:val="24"/>
          <w:szCs w:val="24"/>
        </w:rPr>
        <w:t>Кафедра Вычислительных машин, систем и сетей</w:t>
      </w:r>
    </w:p>
    <w:p w:rsidR="005E066A" w:rsidRPr="00A80E4E" w:rsidRDefault="005E066A" w:rsidP="005E066A">
      <w:pPr>
        <w:rPr>
          <w:rFonts w:ascii="Times New Roman" w:hAnsi="Times New Roman" w:cs="Times New Roman"/>
          <w:sz w:val="24"/>
          <w:szCs w:val="24"/>
        </w:rPr>
      </w:pPr>
    </w:p>
    <w:p w:rsidR="005E066A" w:rsidRPr="00A80E4E" w:rsidRDefault="005E066A" w:rsidP="005E066A">
      <w:pPr>
        <w:rPr>
          <w:rFonts w:ascii="Times New Roman" w:hAnsi="Times New Roman" w:cs="Times New Roman"/>
          <w:sz w:val="24"/>
          <w:szCs w:val="24"/>
        </w:rPr>
      </w:pPr>
    </w:p>
    <w:p w:rsidR="005E066A" w:rsidRPr="00A80E4E" w:rsidRDefault="005E066A" w:rsidP="005E066A">
      <w:pPr>
        <w:rPr>
          <w:rFonts w:ascii="Times New Roman" w:hAnsi="Times New Roman" w:cs="Times New Roman"/>
          <w:sz w:val="24"/>
          <w:szCs w:val="24"/>
        </w:rPr>
      </w:pPr>
    </w:p>
    <w:p w:rsidR="005E066A" w:rsidRPr="00A80E4E" w:rsidRDefault="005E066A" w:rsidP="005E066A">
      <w:pPr>
        <w:rPr>
          <w:rFonts w:ascii="Times New Roman" w:hAnsi="Times New Roman" w:cs="Times New Roman"/>
          <w:sz w:val="24"/>
          <w:szCs w:val="24"/>
        </w:rPr>
      </w:pPr>
    </w:p>
    <w:p w:rsidR="005E066A" w:rsidRPr="00A80E4E" w:rsidRDefault="005E066A" w:rsidP="005E066A">
      <w:pPr>
        <w:rPr>
          <w:rFonts w:ascii="Times New Roman" w:hAnsi="Times New Roman" w:cs="Times New Roman"/>
          <w:sz w:val="24"/>
          <w:szCs w:val="24"/>
        </w:rPr>
      </w:pPr>
    </w:p>
    <w:p w:rsidR="005E066A" w:rsidRPr="00A80E4E" w:rsidRDefault="005E066A" w:rsidP="005E066A">
      <w:pPr>
        <w:rPr>
          <w:rFonts w:ascii="Times New Roman" w:hAnsi="Times New Roman" w:cs="Times New Roman"/>
          <w:sz w:val="24"/>
          <w:szCs w:val="24"/>
        </w:rPr>
      </w:pPr>
    </w:p>
    <w:p w:rsidR="005E066A" w:rsidRPr="00A80E4E" w:rsidRDefault="005E066A" w:rsidP="005E066A">
      <w:pPr>
        <w:rPr>
          <w:rFonts w:ascii="Times New Roman" w:hAnsi="Times New Roman" w:cs="Times New Roman"/>
          <w:sz w:val="24"/>
          <w:szCs w:val="24"/>
        </w:rPr>
      </w:pPr>
    </w:p>
    <w:p w:rsidR="005E066A" w:rsidRPr="00A80E4E" w:rsidRDefault="005E066A" w:rsidP="005E066A">
      <w:pPr>
        <w:pStyle w:val="a4"/>
        <w:jc w:val="left"/>
        <w:rPr>
          <w:b w:val="0"/>
        </w:rPr>
      </w:pPr>
    </w:p>
    <w:p w:rsidR="005E066A" w:rsidRPr="00A80E4E" w:rsidRDefault="005E066A" w:rsidP="005E066A">
      <w:pPr>
        <w:pStyle w:val="a4"/>
        <w:rPr>
          <w:b w:val="0"/>
        </w:rPr>
      </w:pPr>
    </w:p>
    <w:p w:rsidR="005E066A" w:rsidRPr="00A80E4E" w:rsidRDefault="005E066A" w:rsidP="005E066A">
      <w:pPr>
        <w:pStyle w:val="a4"/>
        <w:rPr>
          <w:b w:val="0"/>
        </w:rPr>
      </w:pPr>
    </w:p>
    <w:p w:rsidR="005E066A" w:rsidRPr="00A80E4E" w:rsidRDefault="005E066A" w:rsidP="005E066A">
      <w:pPr>
        <w:pStyle w:val="a4"/>
        <w:rPr>
          <w:b w:val="0"/>
        </w:rPr>
      </w:pPr>
    </w:p>
    <w:p w:rsidR="005E066A" w:rsidRPr="00A80E4E" w:rsidRDefault="005E066A" w:rsidP="005E066A">
      <w:pPr>
        <w:pStyle w:val="a4"/>
        <w:rPr>
          <w:b w:val="0"/>
        </w:rPr>
      </w:pPr>
    </w:p>
    <w:p w:rsidR="005E066A" w:rsidRPr="00A80E4E" w:rsidRDefault="005E066A" w:rsidP="005E066A">
      <w:pPr>
        <w:pStyle w:val="a4"/>
        <w:rPr>
          <w:b w:val="0"/>
          <w:sz w:val="28"/>
          <w:szCs w:val="28"/>
        </w:rPr>
      </w:pPr>
      <w:r w:rsidRPr="00A80E4E">
        <w:rPr>
          <w:b w:val="0"/>
          <w:sz w:val="28"/>
          <w:szCs w:val="28"/>
        </w:rPr>
        <w:t>Лабораторная работа №3 по курсу</w:t>
      </w:r>
    </w:p>
    <w:p w:rsidR="005E066A" w:rsidRPr="00A80E4E" w:rsidRDefault="005E066A" w:rsidP="005E066A">
      <w:pPr>
        <w:pStyle w:val="a5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A80E4E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«</w:t>
      </w:r>
      <w:r w:rsidRPr="00A80E4E">
        <w:rPr>
          <w:rStyle w:val="a8"/>
          <w:rFonts w:ascii="Times New Roman" w:hAnsi="Times New Roman" w:cs="Times New Roman"/>
          <w:color w:val="auto"/>
          <w:sz w:val="28"/>
          <w:szCs w:val="28"/>
        </w:rPr>
        <w:t>ЭВМ и периферийные устройства</w:t>
      </w:r>
      <w:r w:rsidRPr="00A80E4E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»</w:t>
      </w:r>
    </w:p>
    <w:p w:rsidR="005E066A" w:rsidRPr="00A80E4E" w:rsidRDefault="005E066A" w:rsidP="005E06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066A" w:rsidRPr="00A80E4E" w:rsidRDefault="005E066A" w:rsidP="005E066A">
      <w:pPr>
        <w:rPr>
          <w:rFonts w:ascii="Times New Roman" w:hAnsi="Times New Roman" w:cs="Times New Roman"/>
          <w:sz w:val="24"/>
          <w:szCs w:val="24"/>
        </w:rPr>
      </w:pPr>
    </w:p>
    <w:p w:rsidR="005E066A" w:rsidRPr="00A80E4E" w:rsidRDefault="005E066A" w:rsidP="005E066A">
      <w:pPr>
        <w:rPr>
          <w:rFonts w:ascii="Times New Roman" w:hAnsi="Times New Roman" w:cs="Times New Roman"/>
          <w:sz w:val="24"/>
          <w:szCs w:val="24"/>
        </w:rPr>
      </w:pPr>
    </w:p>
    <w:p w:rsidR="005E066A" w:rsidRPr="00A80E4E" w:rsidRDefault="005E066A" w:rsidP="005E066A">
      <w:pPr>
        <w:rPr>
          <w:rFonts w:ascii="Times New Roman" w:hAnsi="Times New Roman" w:cs="Times New Roman"/>
          <w:sz w:val="24"/>
          <w:szCs w:val="24"/>
        </w:rPr>
      </w:pPr>
    </w:p>
    <w:p w:rsidR="005E066A" w:rsidRPr="00A80E4E" w:rsidRDefault="005E066A" w:rsidP="005E066A">
      <w:pPr>
        <w:rPr>
          <w:rFonts w:ascii="Times New Roman" w:hAnsi="Times New Roman" w:cs="Times New Roman"/>
          <w:sz w:val="24"/>
          <w:szCs w:val="24"/>
        </w:rPr>
      </w:pPr>
    </w:p>
    <w:p w:rsidR="005E066A" w:rsidRPr="00A80E4E" w:rsidRDefault="005E066A" w:rsidP="005E066A">
      <w:pPr>
        <w:rPr>
          <w:rFonts w:ascii="Times New Roman" w:hAnsi="Times New Roman" w:cs="Times New Roman"/>
          <w:sz w:val="24"/>
          <w:szCs w:val="24"/>
        </w:rPr>
      </w:pPr>
    </w:p>
    <w:p w:rsidR="005E066A" w:rsidRPr="00A80E4E" w:rsidRDefault="005E066A" w:rsidP="005E066A">
      <w:pPr>
        <w:rPr>
          <w:rFonts w:ascii="Times New Roman" w:hAnsi="Times New Roman" w:cs="Times New Roman"/>
          <w:sz w:val="24"/>
          <w:szCs w:val="24"/>
        </w:rPr>
      </w:pPr>
    </w:p>
    <w:p w:rsidR="005E066A" w:rsidRPr="00A80E4E" w:rsidRDefault="005E066A" w:rsidP="005E066A">
      <w:pPr>
        <w:rPr>
          <w:rFonts w:ascii="Times New Roman" w:hAnsi="Times New Roman" w:cs="Times New Roman"/>
          <w:sz w:val="24"/>
          <w:szCs w:val="24"/>
        </w:rPr>
      </w:pPr>
    </w:p>
    <w:p w:rsidR="005E066A" w:rsidRPr="00A80E4E" w:rsidRDefault="005E066A" w:rsidP="005E066A">
      <w:pPr>
        <w:rPr>
          <w:rFonts w:ascii="Times New Roman" w:hAnsi="Times New Roman" w:cs="Times New Roman"/>
          <w:sz w:val="24"/>
          <w:szCs w:val="24"/>
        </w:rPr>
      </w:pPr>
    </w:p>
    <w:p w:rsidR="005E066A" w:rsidRPr="00A80E4E" w:rsidRDefault="005E066A" w:rsidP="005E066A">
      <w:pPr>
        <w:ind w:left="7088" w:right="-1"/>
        <w:rPr>
          <w:rFonts w:ascii="Times New Roman" w:hAnsi="Times New Roman" w:cs="Times New Roman"/>
          <w:b/>
          <w:bCs/>
          <w:sz w:val="24"/>
          <w:szCs w:val="24"/>
        </w:rPr>
      </w:pPr>
      <w:r w:rsidRPr="00A80E4E">
        <w:rPr>
          <w:rFonts w:ascii="Times New Roman" w:hAnsi="Times New Roman" w:cs="Times New Roman"/>
          <w:b/>
          <w:bCs/>
          <w:sz w:val="24"/>
          <w:szCs w:val="24"/>
        </w:rPr>
        <w:t>Выполнил:</w:t>
      </w:r>
    </w:p>
    <w:p w:rsidR="005E066A" w:rsidRPr="00A80E4E" w:rsidRDefault="005E066A" w:rsidP="005E066A">
      <w:pPr>
        <w:ind w:left="7371" w:right="-1"/>
        <w:rPr>
          <w:rFonts w:ascii="Times New Roman" w:hAnsi="Times New Roman" w:cs="Times New Roman"/>
          <w:sz w:val="24"/>
          <w:szCs w:val="24"/>
        </w:rPr>
      </w:pPr>
      <w:r w:rsidRPr="00A80E4E">
        <w:rPr>
          <w:rFonts w:ascii="Times New Roman" w:hAnsi="Times New Roman" w:cs="Times New Roman"/>
          <w:sz w:val="24"/>
          <w:szCs w:val="24"/>
        </w:rPr>
        <w:t xml:space="preserve">Студент группы А-08-19 </w:t>
      </w:r>
      <w:r w:rsidRPr="00A80E4E">
        <w:rPr>
          <w:rFonts w:ascii="Times New Roman" w:hAnsi="Times New Roman" w:cs="Times New Roman"/>
          <w:sz w:val="24"/>
          <w:szCs w:val="24"/>
        </w:rPr>
        <w:br/>
        <w:t xml:space="preserve">Кретов Н.В. </w:t>
      </w:r>
    </w:p>
    <w:p w:rsidR="005E066A" w:rsidRPr="00A80E4E" w:rsidRDefault="005E066A" w:rsidP="005E066A">
      <w:pPr>
        <w:ind w:left="7088" w:right="-1"/>
        <w:rPr>
          <w:rFonts w:ascii="Times New Roman" w:hAnsi="Times New Roman" w:cs="Times New Roman"/>
          <w:b/>
          <w:bCs/>
          <w:sz w:val="24"/>
          <w:szCs w:val="24"/>
        </w:rPr>
      </w:pPr>
      <w:r w:rsidRPr="00A80E4E">
        <w:rPr>
          <w:rFonts w:ascii="Times New Roman" w:hAnsi="Times New Roman" w:cs="Times New Roman"/>
          <w:b/>
          <w:bCs/>
          <w:sz w:val="24"/>
          <w:szCs w:val="24"/>
        </w:rPr>
        <w:t>Проверил:</w:t>
      </w:r>
    </w:p>
    <w:p w:rsidR="005E066A" w:rsidRPr="00A80E4E" w:rsidRDefault="005E066A" w:rsidP="005E066A">
      <w:pPr>
        <w:ind w:left="7371" w:right="-1"/>
        <w:rPr>
          <w:rFonts w:ascii="Times New Roman" w:hAnsi="Times New Roman" w:cs="Times New Roman"/>
          <w:sz w:val="24"/>
          <w:szCs w:val="24"/>
        </w:rPr>
      </w:pPr>
      <w:r w:rsidRPr="00A80E4E">
        <w:rPr>
          <w:rFonts w:ascii="Times New Roman" w:hAnsi="Times New Roman" w:cs="Times New Roman"/>
          <w:sz w:val="24"/>
          <w:szCs w:val="24"/>
        </w:rPr>
        <w:t>Карпов А.В.</w:t>
      </w:r>
    </w:p>
    <w:p w:rsidR="005E066A" w:rsidRPr="00A80E4E" w:rsidRDefault="005E066A" w:rsidP="005E066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E066A" w:rsidRPr="00A80E4E" w:rsidRDefault="005E066A" w:rsidP="005E066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E066A" w:rsidRPr="00A80E4E" w:rsidRDefault="005E066A" w:rsidP="005E066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E066A" w:rsidRPr="00A80E4E" w:rsidRDefault="005E066A" w:rsidP="005E066A">
      <w:pPr>
        <w:rPr>
          <w:rFonts w:ascii="Times New Roman" w:hAnsi="Times New Roman" w:cs="Times New Roman"/>
          <w:sz w:val="24"/>
          <w:szCs w:val="24"/>
        </w:rPr>
      </w:pPr>
    </w:p>
    <w:p w:rsidR="005E066A" w:rsidRPr="00A80E4E" w:rsidRDefault="005E066A" w:rsidP="005E066A">
      <w:pPr>
        <w:rPr>
          <w:rFonts w:ascii="Times New Roman" w:hAnsi="Times New Roman" w:cs="Times New Roman"/>
          <w:sz w:val="24"/>
          <w:szCs w:val="24"/>
        </w:rPr>
      </w:pPr>
    </w:p>
    <w:p w:rsidR="005E066A" w:rsidRPr="00A80E4E" w:rsidRDefault="005E066A" w:rsidP="005E066A">
      <w:pPr>
        <w:jc w:val="center"/>
        <w:rPr>
          <w:rFonts w:ascii="Times New Roman" w:hAnsi="Times New Roman" w:cs="Times New Roman"/>
          <w:sz w:val="24"/>
          <w:szCs w:val="24"/>
        </w:rPr>
      </w:pPr>
      <w:r w:rsidRPr="00A80E4E">
        <w:rPr>
          <w:rFonts w:ascii="Times New Roman" w:hAnsi="Times New Roman" w:cs="Times New Roman"/>
          <w:sz w:val="24"/>
          <w:szCs w:val="24"/>
        </w:rPr>
        <w:t>Москва, 2022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485129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066A" w:rsidRPr="00A80E4E" w:rsidRDefault="005E066A" w:rsidP="005E066A">
          <w:pPr>
            <w:pStyle w:val="ab"/>
            <w:rPr>
              <w:rFonts w:ascii="Times New Roman" w:hAnsi="Times New Roman" w:cs="Times New Roman"/>
            </w:rPr>
          </w:pPr>
          <w:r w:rsidRPr="00A80E4E">
            <w:rPr>
              <w:rFonts w:ascii="Times New Roman" w:hAnsi="Times New Roman" w:cs="Times New Roman"/>
            </w:rPr>
            <w:t>Оглавление</w:t>
          </w:r>
        </w:p>
        <w:p w:rsidR="005E066A" w:rsidRDefault="005E066A" w:rsidP="005E066A">
          <w:pPr>
            <w:pStyle w:val="11"/>
            <w:tabs>
              <w:tab w:val="left" w:pos="440"/>
              <w:tab w:val="right" w:leader="dot" w:pos="11046"/>
            </w:tabs>
            <w:rPr>
              <w:rFonts w:eastAsiaTheme="minorEastAsia"/>
              <w:noProof/>
              <w:lang w:eastAsia="ru-RU"/>
            </w:rPr>
          </w:pPr>
          <w:r w:rsidRPr="00A80E4E">
            <w:rPr>
              <w:rFonts w:ascii="Times New Roman" w:hAnsi="Times New Roman" w:cs="Times New Roman"/>
            </w:rPr>
            <w:fldChar w:fldCharType="begin"/>
          </w:r>
          <w:r w:rsidRPr="00A80E4E">
            <w:rPr>
              <w:rFonts w:ascii="Times New Roman" w:hAnsi="Times New Roman" w:cs="Times New Roman"/>
            </w:rPr>
            <w:instrText xml:space="preserve"> TOC \o "1-3" \h \z \u </w:instrText>
          </w:r>
          <w:r w:rsidRPr="00A80E4E">
            <w:rPr>
              <w:rFonts w:ascii="Times New Roman" w:hAnsi="Times New Roman" w:cs="Times New Roman"/>
            </w:rPr>
            <w:fldChar w:fldCharType="separate"/>
          </w:r>
          <w:hyperlink w:anchor="_Toc118486975" w:history="1">
            <w:r w:rsidRPr="00BE3BE1">
              <w:rPr>
                <w:rStyle w:val="ad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E3BE1">
              <w:rPr>
                <w:rStyle w:val="ad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_Toc118486975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66A" w:rsidRDefault="005C3A1C" w:rsidP="005E066A">
          <w:pPr>
            <w:pStyle w:val="11"/>
            <w:tabs>
              <w:tab w:val="left" w:pos="440"/>
              <w:tab w:val="right" w:leader="dot" w:pos="11046"/>
            </w:tabs>
            <w:rPr>
              <w:rFonts w:eastAsiaTheme="minorEastAsia"/>
              <w:noProof/>
              <w:lang w:eastAsia="ru-RU"/>
            </w:rPr>
          </w:pPr>
          <w:hyperlink w:anchor="_Toc118486976" w:history="1">
            <w:r w:rsidR="005E066A" w:rsidRPr="00BE3BE1">
              <w:rPr>
                <w:rStyle w:val="ad"/>
                <w:b/>
                <w:noProof/>
              </w:rPr>
              <w:t>2.</w:t>
            </w:r>
            <w:r w:rsidR="005E066A">
              <w:rPr>
                <w:rFonts w:eastAsiaTheme="minorEastAsia"/>
                <w:noProof/>
                <w:lang w:eastAsia="ru-RU"/>
              </w:rPr>
              <w:tab/>
            </w:r>
            <w:r w:rsidR="005E066A" w:rsidRPr="00BE3BE1">
              <w:rPr>
                <w:rStyle w:val="ad"/>
                <w:b/>
                <w:noProof/>
              </w:rPr>
              <w:t>Данные к лабораторной работе</w:t>
            </w:r>
            <w:r w:rsidR="005E066A">
              <w:rPr>
                <w:noProof/>
                <w:webHidden/>
              </w:rPr>
              <w:tab/>
            </w:r>
            <w:r w:rsidR="005E066A">
              <w:rPr>
                <w:noProof/>
                <w:webHidden/>
              </w:rPr>
              <w:fldChar w:fldCharType="begin"/>
            </w:r>
            <w:r w:rsidR="005E066A">
              <w:rPr>
                <w:noProof/>
                <w:webHidden/>
              </w:rPr>
              <w:instrText xml:space="preserve"> PAGEREF _Toc118486976 \h </w:instrText>
            </w:r>
            <w:r w:rsidR="005E066A">
              <w:rPr>
                <w:noProof/>
                <w:webHidden/>
              </w:rPr>
            </w:r>
            <w:r w:rsidR="005E066A">
              <w:rPr>
                <w:noProof/>
                <w:webHidden/>
              </w:rPr>
              <w:fldChar w:fldCharType="separate"/>
            </w:r>
            <w:r w:rsidR="005E066A">
              <w:rPr>
                <w:noProof/>
                <w:webHidden/>
              </w:rPr>
              <w:t>3</w:t>
            </w:r>
            <w:r w:rsidR="005E066A">
              <w:rPr>
                <w:noProof/>
                <w:webHidden/>
              </w:rPr>
              <w:fldChar w:fldCharType="end"/>
            </w:r>
          </w:hyperlink>
        </w:p>
        <w:p w:rsidR="005E066A" w:rsidRDefault="005C3A1C" w:rsidP="005E066A">
          <w:pPr>
            <w:pStyle w:val="11"/>
            <w:tabs>
              <w:tab w:val="left" w:pos="440"/>
              <w:tab w:val="right" w:leader="dot" w:pos="11046"/>
            </w:tabs>
            <w:rPr>
              <w:rFonts w:eastAsiaTheme="minorEastAsia"/>
              <w:noProof/>
              <w:lang w:eastAsia="ru-RU"/>
            </w:rPr>
          </w:pPr>
          <w:hyperlink w:anchor="_Toc118486977" w:history="1">
            <w:r w:rsidR="005E066A" w:rsidRPr="00BE3BE1">
              <w:rPr>
                <w:rStyle w:val="ad"/>
                <w:b/>
                <w:noProof/>
              </w:rPr>
              <w:t>3.</w:t>
            </w:r>
            <w:r w:rsidR="005E066A">
              <w:rPr>
                <w:rFonts w:eastAsiaTheme="minorEastAsia"/>
                <w:noProof/>
                <w:lang w:eastAsia="ru-RU"/>
              </w:rPr>
              <w:tab/>
            </w:r>
            <w:r w:rsidR="005E066A" w:rsidRPr="00BE3BE1">
              <w:rPr>
                <w:rStyle w:val="ad"/>
                <w:b/>
                <w:noProof/>
              </w:rPr>
              <w:t>Аппаратная часть</w:t>
            </w:r>
            <w:r w:rsidR="005E066A">
              <w:rPr>
                <w:noProof/>
                <w:webHidden/>
              </w:rPr>
              <w:tab/>
            </w:r>
            <w:r w:rsidR="005E066A">
              <w:rPr>
                <w:noProof/>
                <w:webHidden/>
              </w:rPr>
              <w:fldChar w:fldCharType="begin"/>
            </w:r>
            <w:r w:rsidR="005E066A">
              <w:rPr>
                <w:noProof/>
                <w:webHidden/>
              </w:rPr>
              <w:instrText xml:space="preserve"> PAGEREF _Toc118486977 \h </w:instrText>
            </w:r>
            <w:r w:rsidR="005E066A">
              <w:rPr>
                <w:noProof/>
                <w:webHidden/>
              </w:rPr>
            </w:r>
            <w:r w:rsidR="005E066A">
              <w:rPr>
                <w:noProof/>
                <w:webHidden/>
              </w:rPr>
              <w:fldChar w:fldCharType="separate"/>
            </w:r>
            <w:r w:rsidR="005E066A">
              <w:rPr>
                <w:noProof/>
                <w:webHidden/>
              </w:rPr>
              <w:t>3</w:t>
            </w:r>
            <w:r w:rsidR="005E066A">
              <w:rPr>
                <w:noProof/>
                <w:webHidden/>
              </w:rPr>
              <w:fldChar w:fldCharType="end"/>
            </w:r>
          </w:hyperlink>
        </w:p>
        <w:p w:rsidR="005E066A" w:rsidRDefault="005C3A1C" w:rsidP="005E066A">
          <w:pPr>
            <w:pStyle w:val="11"/>
            <w:tabs>
              <w:tab w:val="left" w:pos="440"/>
              <w:tab w:val="right" w:leader="dot" w:pos="11046"/>
            </w:tabs>
            <w:rPr>
              <w:rFonts w:eastAsiaTheme="minorEastAsia"/>
              <w:noProof/>
              <w:lang w:eastAsia="ru-RU"/>
            </w:rPr>
          </w:pPr>
          <w:hyperlink w:anchor="_Toc118486978" w:history="1">
            <w:r w:rsidR="005E066A" w:rsidRPr="00BE3BE1">
              <w:rPr>
                <w:rStyle w:val="ad"/>
                <w:b/>
                <w:noProof/>
              </w:rPr>
              <w:t>4.</w:t>
            </w:r>
            <w:r w:rsidR="005E066A">
              <w:rPr>
                <w:rFonts w:eastAsiaTheme="minorEastAsia"/>
                <w:noProof/>
                <w:lang w:eastAsia="ru-RU"/>
              </w:rPr>
              <w:tab/>
            </w:r>
            <w:r w:rsidR="005E066A" w:rsidRPr="00BE3BE1">
              <w:rPr>
                <w:rStyle w:val="ad"/>
                <w:b/>
                <w:noProof/>
              </w:rPr>
              <w:t>Программная часть</w:t>
            </w:r>
            <w:r w:rsidR="005E066A">
              <w:rPr>
                <w:noProof/>
                <w:webHidden/>
              </w:rPr>
              <w:tab/>
            </w:r>
            <w:r w:rsidR="005E066A">
              <w:rPr>
                <w:noProof/>
                <w:webHidden/>
              </w:rPr>
              <w:fldChar w:fldCharType="begin"/>
            </w:r>
            <w:r w:rsidR="005E066A">
              <w:rPr>
                <w:noProof/>
                <w:webHidden/>
              </w:rPr>
              <w:instrText xml:space="preserve"> PAGEREF _Toc118486978 \h </w:instrText>
            </w:r>
            <w:r w:rsidR="005E066A">
              <w:rPr>
                <w:noProof/>
                <w:webHidden/>
              </w:rPr>
            </w:r>
            <w:r w:rsidR="005E066A">
              <w:rPr>
                <w:noProof/>
                <w:webHidden/>
              </w:rPr>
              <w:fldChar w:fldCharType="separate"/>
            </w:r>
            <w:r w:rsidR="005E066A">
              <w:rPr>
                <w:noProof/>
                <w:webHidden/>
              </w:rPr>
              <w:t>8</w:t>
            </w:r>
            <w:r w:rsidR="005E066A">
              <w:rPr>
                <w:noProof/>
                <w:webHidden/>
              </w:rPr>
              <w:fldChar w:fldCharType="end"/>
            </w:r>
          </w:hyperlink>
        </w:p>
        <w:p w:rsidR="005E066A" w:rsidRPr="00A80E4E" w:rsidRDefault="005E066A" w:rsidP="005E066A">
          <w:pPr>
            <w:rPr>
              <w:rFonts w:ascii="Times New Roman" w:hAnsi="Times New Roman" w:cs="Times New Roman"/>
            </w:rPr>
          </w:pPr>
          <w:r w:rsidRPr="00A80E4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E066A" w:rsidRPr="00A80E4E" w:rsidRDefault="005E066A" w:rsidP="005E066A">
      <w:pPr>
        <w:rPr>
          <w:rFonts w:ascii="Times New Roman" w:hAnsi="Times New Roman" w:cs="Times New Roman"/>
          <w:noProof/>
        </w:rPr>
      </w:pPr>
    </w:p>
    <w:p w:rsidR="005E066A" w:rsidRPr="00A80E4E" w:rsidRDefault="005E066A" w:rsidP="005E066A">
      <w:pPr>
        <w:rPr>
          <w:rFonts w:ascii="Times New Roman" w:hAnsi="Times New Roman" w:cs="Times New Roman"/>
          <w:noProof/>
        </w:rPr>
      </w:pPr>
      <w:r w:rsidRPr="00A80E4E">
        <w:rPr>
          <w:rFonts w:ascii="Times New Roman" w:hAnsi="Times New Roman" w:cs="Times New Roman"/>
          <w:noProof/>
        </w:rPr>
        <w:br w:type="page"/>
      </w:r>
    </w:p>
    <w:p w:rsidR="005E066A" w:rsidRPr="00A80E4E" w:rsidRDefault="005E066A" w:rsidP="005E066A">
      <w:pPr>
        <w:pStyle w:val="ac"/>
        <w:numPr>
          <w:ilvl w:val="0"/>
          <w:numId w:val="1"/>
        </w:numPr>
        <w:ind w:left="426"/>
        <w:outlineLvl w:val="0"/>
        <w:rPr>
          <w:b/>
          <w:sz w:val="28"/>
          <w:szCs w:val="28"/>
        </w:rPr>
      </w:pPr>
      <w:bookmarkStart w:id="0" w:name="_Toc115690202"/>
      <w:bookmarkStart w:id="1" w:name="_Toc118486975"/>
      <w:r w:rsidRPr="00A80E4E">
        <w:rPr>
          <w:b/>
          <w:sz w:val="28"/>
          <w:szCs w:val="28"/>
        </w:rPr>
        <w:lastRenderedPageBreak/>
        <w:t>Цель работы</w:t>
      </w:r>
      <w:bookmarkEnd w:id="0"/>
      <w:bookmarkEnd w:id="1"/>
    </w:p>
    <w:p w:rsidR="005E066A" w:rsidRPr="00A80E4E" w:rsidRDefault="005E066A" w:rsidP="005E066A">
      <w:pPr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E4E">
        <w:rPr>
          <w:rFonts w:ascii="Times New Roman" w:hAnsi="Times New Roman" w:cs="Times New Roman"/>
          <w:sz w:val="28"/>
          <w:szCs w:val="28"/>
        </w:rPr>
        <w:t>Разработать в соответствии с вариантом задания устройство сопряжения для подключения к системной магистрали XT-</w:t>
      </w:r>
      <w:proofErr w:type="spellStart"/>
      <w:r w:rsidRPr="00A80E4E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A80E4E">
        <w:rPr>
          <w:rFonts w:ascii="Times New Roman" w:hAnsi="Times New Roman" w:cs="Times New Roman"/>
          <w:sz w:val="28"/>
          <w:szCs w:val="28"/>
        </w:rPr>
        <w:t xml:space="preserve"> (</w:t>
      </w:r>
      <w:r w:rsidRPr="00A80E4E">
        <w:rPr>
          <w:rFonts w:ascii="Times New Roman" w:hAnsi="Times New Roman" w:cs="Times New Roman"/>
          <w:sz w:val="28"/>
          <w:szCs w:val="28"/>
          <w:lang w:val="en-US"/>
        </w:rPr>
        <w:t>ISA</w:t>
      </w:r>
      <w:r w:rsidRPr="00A80E4E">
        <w:rPr>
          <w:rFonts w:ascii="Times New Roman" w:hAnsi="Times New Roman" w:cs="Times New Roman"/>
          <w:sz w:val="28"/>
          <w:szCs w:val="28"/>
        </w:rPr>
        <w:t>) и написать программу на мнемокоде для обслуживания разработанной схемы.</w:t>
      </w:r>
    </w:p>
    <w:p w:rsidR="005E066A" w:rsidRPr="00A80E4E" w:rsidRDefault="005E066A" w:rsidP="005E066A">
      <w:pPr>
        <w:pStyle w:val="ac"/>
        <w:numPr>
          <w:ilvl w:val="0"/>
          <w:numId w:val="1"/>
        </w:numPr>
        <w:spacing w:before="240"/>
        <w:ind w:left="426"/>
        <w:outlineLvl w:val="0"/>
        <w:rPr>
          <w:b/>
          <w:sz w:val="28"/>
          <w:szCs w:val="28"/>
        </w:rPr>
      </w:pPr>
      <w:bookmarkStart w:id="2" w:name="_Toc115690203"/>
      <w:bookmarkStart w:id="3" w:name="_Toc118486976"/>
      <w:r w:rsidRPr="00A80E4E">
        <w:rPr>
          <w:b/>
          <w:sz w:val="28"/>
          <w:szCs w:val="28"/>
        </w:rPr>
        <w:t>Данные к лабораторной работе</w:t>
      </w:r>
      <w:bookmarkEnd w:id="2"/>
      <w:bookmarkEnd w:id="3"/>
    </w:p>
    <w:p w:rsidR="005E066A" w:rsidRPr="00A80E4E" w:rsidRDefault="005E066A" w:rsidP="005E066A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80E4E">
        <w:rPr>
          <w:rFonts w:ascii="Times New Roman" w:hAnsi="Times New Roman" w:cs="Times New Roman"/>
          <w:bCs/>
          <w:sz w:val="28"/>
          <w:szCs w:val="28"/>
        </w:rPr>
        <w:t>Данные для варианта 11 представлены в таблице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67"/>
        <w:gridCol w:w="1683"/>
        <w:gridCol w:w="1682"/>
        <w:gridCol w:w="1786"/>
        <w:gridCol w:w="1427"/>
        <w:gridCol w:w="1698"/>
        <w:gridCol w:w="1503"/>
      </w:tblGrid>
      <w:tr w:rsidR="005E066A" w:rsidRPr="00A80E4E" w:rsidTr="008D6F08">
        <w:tc>
          <w:tcPr>
            <w:tcW w:w="1271" w:type="dxa"/>
            <w:vAlign w:val="center"/>
          </w:tcPr>
          <w:p w:rsidR="005E066A" w:rsidRPr="00A80E4E" w:rsidRDefault="005E066A" w:rsidP="008D6F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E4E">
              <w:rPr>
                <w:rFonts w:ascii="Times New Roman" w:hAnsi="Times New Roman" w:cs="Times New Roman"/>
                <w:b/>
                <w:sz w:val="24"/>
                <w:szCs w:val="24"/>
              </w:rPr>
              <w:t>№ варианта</w:t>
            </w:r>
          </w:p>
        </w:tc>
        <w:tc>
          <w:tcPr>
            <w:tcW w:w="1701" w:type="dxa"/>
            <w:vAlign w:val="center"/>
          </w:tcPr>
          <w:p w:rsidR="005E066A" w:rsidRPr="00A80E4E" w:rsidRDefault="005E066A" w:rsidP="008D6F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E4E">
              <w:rPr>
                <w:rFonts w:ascii="Times New Roman" w:hAnsi="Times New Roman" w:cs="Times New Roman"/>
                <w:b/>
                <w:sz w:val="24"/>
                <w:szCs w:val="24"/>
              </w:rPr>
              <w:t>Число аналоговых сигналов</w:t>
            </w:r>
          </w:p>
        </w:tc>
        <w:tc>
          <w:tcPr>
            <w:tcW w:w="1693" w:type="dxa"/>
            <w:vAlign w:val="center"/>
          </w:tcPr>
          <w:p w:rsidR="005E066A" w:rsidRPr="00A80E4E" w:rsidRDefault="005E066A" w:rsidP="008D6F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E4E">
              <w:rPr>
                <w:rFonts w:ascii="Times New Roman" w:hAnsi="Times New Roman" w:cs="Times New Roman"/>
                <w:b/>
                <w:sz w:val="24"/>
                <w:szCs w:val="24"/>
              </w:rPr>
              <w:t>Разрядность данных</w:t>
            </w:r>
          </w:p>
        </w:tc>
        <w:tc>
          <w:tcPr>
            <w:tcW w:w="1745" w:type="dxa"/>
            <w:vAlign w:val="center"/>
          </w:tcPr>
          <w:p w:rsidR="005E066A" w:rsidRPr="00A80E4E" w:rsidRDefault="005E066A" w:rsidP="008D6F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E4E">
              <w:rPr>
                <w:rFonts w:ascii="Times New Roman" w:hAnsi="Times New Roman" w:cs="Times New Roman"/>
                <w:b/>
                <w:sz w:val="24"/>
                <w:szCs w:val="24"/>
              </w:rPr>
              <w:t>Порядок обслуживания</w:t>
            </w:r>
          </w:p>
        </w:tc>
        <w:tc>
          <w:tcPr>
            <w:tcW w:w="1482" w:type="dxa"/>
            <w:vAlign w:val="center"/>
          </w:tcPr>
          <w:p w:rsidR="005E066A" w:rsidRPr="00A80E4E" w:rsidRDefault="005E066A" w:rsidP="008D6F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E4E">
              <w:rPr>
                <w:rFonts w:ascii="Times New Roman" w:hAnsi="Times New Roman" w:cs="Times New Roman"/>
                <w:b/>
                <w:sz w:val="24"/>
                <w:szCs w:val="24"/>
              </w:rPr>
              <w:t>Схема</w:t>
            </w:r>
          </w:p>
        </w:tc>
        <w:tc>
          <w:tcPr>
            <w:tcW w:w="1616" w:type="dxa"/>
            <w:vAlign w:val="center"/>
          </w:tcPr>
          <w:p w:rsidR="005E066A" w:rsidRPr="00A80E4E" w:rsidRDefault="005E066A" w:rsidP="008D6F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E4E">
              <w:rPr>
                <w:rFonts w:ascii="Times New Roman" w:hAnsi="Times New Roman" w:cs="Times New Roman"/>
                <w:b/>
                <w:sz w:val="24"/>
                <w:szCs w:val="24"/>
              </w:rPr>
              <w:t>Адресное пространство</w:t>
            </w:r>
          </w:p>
        </w:tc>
        <w:tc>
          <w:tcPr>
            <w:tcW w:w="1538" w:type="dxa"/>
            <w:vAlign w:val="center"/>
          </w:tcPr>
          <w:p w:rsidR="005E066A" w:rsidRPr="00A80E4E" w:rsidRDefault="005E066A" w:rsidP="008D6F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E4E">
              <w:rPr>
                <w:rFonts w:ascii="Times New Roman" w:hAnsi="Times New Roman" w:cs="Times New Roman"/>
                <w:b/>
                <w:sz w:val="24"/>
                <w:szCs w:val="24"/>
              </w:rPr>
              <w:t>Базовый адрес</w:t>
            </w:r>
          </w:p>
        </w:tc>
      </w:tr>
      <w:tr w:rsidR="005E066A" w:rsidRPr="00A80E4E" w:rsidTr="008D6F08">
        <w:tc>
          <w:tcPr>
            <w:tcW w:w="1271" w:type="dxa"/>
            <w:vAlign w:val="center"/>
          </w:tcPr>
          <w:p w:rsidR="005E066A" w:rsidRPr="005E066A" w:rsidRDefault="005E066A" w:rsidP="008D6F0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5E066A" w:rsidRPr="005E066A" w:rsidRDefault="005E066A" w:rsidP="008D6F0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693" w:type="dxa"/>
            <w:vAlign w:val="center"/>
          </w:tcPr>
          <w:p w:rsidR="005E066A" w:rsidRPr="005E066A" w:rsidRDefault="005E066A" w:rsidP="008D6F0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745" w:type="dxa"/>
            <w:vAlign w:val="center"/>
          </w:tcPr>
          <w:p w:rsidR="005E066A" w:rsidRPr="00A80E4E" w:rsidRDefault="005E066A" w:rsidP="008D6F0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0E4E">
              <w:rPr>
                <w:rFonts w:ascii="Times New Roman" w:hAnsi="Times New Roman" w:cs="Times New Roman"/>
                <w:bCs/>
                <w:sz w:val="24"/>
                <w:szCs w:val="24"/>
              </w:rPr>
              <w:t>прерывание</w:t>
            </w:r>
          </w:p>
        </w:tc>
        <w:tc>
          <w:tcPr>
            <w:tcW w:w="1482" w:type="dxa"/>
            <w:vAlign w:val="center"/>
          </w:tcPr>
          <w:p w:rsidR="005E066A" w:rsidRPr="00A80E4E" w:rsidRDefault="005E066A" w:rsidP="008D6F0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0E4E">
              <w:rPr>
                <w:rFonts w:ascii="Times New Roman" w:hAnsi="Times New Roman" w:cs="Times New Roman"/>
                <w:bCs/>
                <w:sz w:val="24"/>
                <w:szCs w:val="24"/>
              </w:rPr>
              <w:t>УСД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16" w:type="dxa"/>
            <w:vAlign w:val="center"/>
          </w:tcPr>
          <w:p w:rsidR="005E066A" w:rsidRPr="00A80E4E" w:rsidRDefault="005E066A" w:rsidP="008D6F0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Ввод-вывод</w:t>
            </w:r>
          </w:p>
        </w:tc>
        <w:tc>
          <w:tcPr>
            <w:tcW w:w="1538" w:type="dxa"/>
            <w:vAlign w:val="center"/>
          </w:tcPr>
          <w:p w:rsidR="005E066A" w:rsidRPr="005E066A" w:rsidRDefault="005E066A" w:rsidP="008D6F0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350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</w:t>
            </w:r>
          </w:p>
        </w:tc>
      </w:tr>
    </w:tbl>
    <w:p w:rsidR="005E066A" w:rsidRPr="00A80E4E" w:rsidRDefault="005E066A" w:rsidP="005E066A">
      <w:pPr>
        <w:pStyle w:val="ac"/>
        <w:numPr>
          <w:ilvl w:val="0"/>
          <w:numId w:val="1"/>
        </w:numPr>
        <w:spacing w:before="240"/>
        <w:ind w:left="426"/>
        <w:outlineLvl w:val="0"/>
        <w:rPr>
          <w:b/>
          <w:sz w:val="28"/>
          <w:szCs w:val="28"/>
        </w:rPr>
      </w:pPr>
      <w:bookmarkStart w:id="4" w:name="_Toc118486977"/>
      <w:r w:rsidRPr="00A80E4E">
        <w:rPr>
          <w:b/>
          <w:sz w:val="28"/>
          <w:szCs w:val="28"/>
        </w:rPr>
        <w:t>Аппаратная часть</w:t>
      </w:r>
      <w:bookmarkEnd w:id="4"/>
    </w:p>
    <w:p w:rsidR="005E066A" w:rsidRPr="00A80E4E" w:rsidRDefault="005E066A" w:rsidP="005E066A">
      <w:pPr>
        <w:spacing w:after="0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80E4E">
        <w:rPr>
          <w:rFonts w:ascii="Times New Roman" w:hAnsi="Times New Roman" w:cs="Times New Roman"/>
          <w:bCs/>
          <w:sz w:val="28"/>
          <w:szCs w:val="28"/>
        </w:rPr>
        <w:t>Для реализации аппаратной части нам необходим следующий набор микросхем:</w:t>
      </w:r>
    </w:p>
    <w:p w:rsidR="005E066A" w:rsidRPr="00A80E4E" w:rsidRDefault="005E066A" w:rsidP="005E066A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М</w:t>
      </w:r>
      <w:r w:rsidRPr="00A80E4E">
        <w:rPr>
          <w:bCs/>
          <w:sz w:val="28"/>
          <w:szCs w:val="28"/>
        </w:rPr>
        <w:t>ультиплексор 8 в 1</w:t>
      </w:r>
    </w:p>
    <w:p w:rsidR="005E066A" w:rsidRPr="005E066A" w:rsidRDefault="005E066A" w:rsidP="005E066A">
      <w:pPr>
        <w:pStyle w:val="ac"/>
        <w:numPr>
          <w:ilvl w:val="0"/>
          <w:numId w:val="2"/>
        </w:numPr>
        <w:rPr>
          <w:bCs/>
          <w:sz w:val="28"/>
          <w:szCs w:val="28"/>
        </w:rPr>
      </w:pPr>
      <w:r w:rsidRPr="00A80E4E">
        <w:rPr>
          <w:bCs/>
          <w:sz w:val="28"/>
          <w:szCs w:val="28"/>
        </w:rPr>
        <w:t>АЦП</w:t>
      </w:r>
    </w:p>
    <w:p w:rsidR="005E066A" w:rsidRPr="00A80E4E" w:rsidRDefault="005E066A" w:rsidP="005E066A">
      <w:pPr>
        <w:pStyle w:val="ac"/>
        <w:numPr>
          <w:ilvl w:val="0"/>
          <w:numId w:val="2"/>
        </w:numPr>
        <w:spacing w:after="240"/>
        <w:rPr>
          <w:bCs/>
          <w:sz w:val="28"/>
          <w:szCs w:val="28"/>
        </w:rPr>
      </w:pPr>
      <w:r w:rsidRPr="00A80E4E">
        <w:rPr>
          <w:bCs/>
          <w:sz w:val="28"/>
          <w:szCs w:val="28"/>
        </w:rPr>
        <w:t>Разработанный на основе логических элементов блок селектора адреса</w:t>
      </w:r>
    </w:p>
    <w:p w:rsidR="005E066A" w:rsidRPr="00A80E4E" w:rsidRDefault="005E066A" w:rsidP="005E066A">
      <w:pPr>
        <w:pStyle w:val="ac"/>
        <w:numPr>
          <w:ilvl w:val="0"/>
          <w:numId w:val="2"/>
        </w:numPr>
        <w:spacing w:after="240"/>
        <w:rPr>
          <w:bCs/>
          <w:sz w:val="28"/>
          <w:szCs w:val="28"/>
        </w:rPr>
      </w:pPr>
      <w:proofErr w:type="spellStart"/>
      <w:r w:rsidRPr="00A80E4E">
        <w:rPr>
          <w:bCs/>
          <w:sz w:val="28"/>
          <w:szCs w:val="28"/>
        </w:rPr>
        <w:t>Тристабильный</w:t>
      </w:r>
      <w:proofErr w:type="spellEnd"/>
      <w:r w:rsidRPr="00A80E4E">
        <w:rPr>
          <w:bCs/>
          <w:sz w:val="28"/>
          <w:szCs w:val="28"/>
        </w:rPr>
        <w:t xml:space="preserve"> буфер на </w:t>
      </w:r>
      <w:r>
        <w:rPr>
          <w:bCs/>
          <w:sz w:val="28"/>
          <w:szCs w:val="28"/>
        </w:rPr>
        <w:t>16</w:t>
      </w:r>
      <w:r w:rsidRPr="00A80E4E">
        <w:rPr>
          <w:bCs/>
          <w:sz w:val="28"/>
          <w:szCs w:val="28"/>
        </w:rPr>
        <w:t xml:space="preserve"> разрядов</w:t>
      </w:r>
    </w:p>
    <w:p w:rsidR="005E066A" w:rsidRDefault="005E066A" w:rsidP="005E066A">
      <w:pPr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80E4E">
        <w:rPr>
          <w:rFonts w:ascii="Times New Roman" w:hAnsi="Times New Roman" w:cs="Times New Roman"/>
          <w:bCs/>
          <w:sz w:val="28"/>
          <w:szCs w:val="28"/>
        </w:rPr>
        <w:t xml:space="preserve">Модель используемого АЦП – </w:t>
      </w:r>
      <w:r w:rsidRPr="005E066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MAX1165</w:t>
      </w:r>
      <w:r w:rsidRPr="00A80E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(Рисунок 1).</w:t>
      </w:r>
    </w:p>
    <w:p w:rsidR="005E066A" w:rsidRPr="00A80E4E" w:rsidRDefault="005E066A" w:rsidP="005E066A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Выбранный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</w:t>
      </w:r>
      <w:r w:rsidRPr="00A80E4E">
        <w:rPr>
          <w:rFonts w:ascii="Times New Roman" w:hAnsi="Times New Roman" w:cs="Times New Roman"/>
          <w:bCs/>
          <w:sz w:val="28"/>
          <w:szCs w:val="28"/>
        </w:rPr>
        <w:t>ристабильный</w:t>
      </w:r>
      <w:proofErr w:type="spellEnd"/>
      <w:r w:rsidRPr="00A80E4E">
        <w:rPr>
          <w:rFonts w:ascii="Times New Roman" w:hAnsi="Times New Roman" w:cs="Times New Roman"/>
          <w:bCs/>
          <w:sz w:val="28"/>
          <w:szCs w:val="28"/>
        </w:rPr>
        <w:t xml:space="preserve"> буфер – </w:t>
      </w:r>
      <w:r w:rsidRPr="005E066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SN74LVCH16240A</w:t>
      </w:r>
      <w:r w:rsidRPr="00A80E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(Рисунок 2).</w:t>
      </w:r>
    </w:p>
    <w:p w:rsidR="005E066A" w:rsidRPr="00A80E4E" w:rsidRDefault="005E066A" w:rsidP="005E066A">
      <w:pPr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5E066A" w:rsidRPr="00A80E4E" w:rsidRDefault="005E066A" w:rsidP="005E066A">
      <w:pPr>
        <w:keepNext/>
        <w:ind w:firstLine="708"/>
        <w:jc w:val="center"/>
        <w:rPr>
          <w:rFonts w:ascii="Times New Roman" w:hAnsi="Times New Roman" w:cs="Times New Roman"/>
        </w:rPr>
        <w:sectPr w:rsidR="005E066A" w:rsidRPr="00A80E4E" w:rsidSect="00210F7D">
          <w:pgSz w:w="11906" w:h="16838"/>
          <w:pgMar w:top="426" w:right="424" w:bottom="426" w:left="426" w:header="708" w:footer="708" w:gutter="0"/>
          <w:cols w:space="708"/>
          <w:docGrid w:linePitch="360"/>
        </w:sectPr>
      </w:pPr>
    </w:p>
    <w:p w:rsidR="005E066A" w:rsidRPr="00A80E4E" w:rsidRDefault="005E066A" w:rsidP="005E066A">
      <w:pPr>
        <w:keepNext/>
        <w:jc w:val="center"/>
        <w:rPr>
          <w:rFonts w:ascii="Times New Roman" w:hAnsi="Times New Roman" w:cs="Times New Roman"/>
        </w:rPr>
      </w:pPr>
      <w:r w:rsidRPr="005E066A">
        <w:rPr>
          <w:rFonts w:ascii="Times New Roman" w:hAnsi="Times New Roman" w:cs="Times New Roman"/>
          <w:noProof/>
        </w:rPr>
        <w:drawing>
          <wp:inline distT="0" distB="0" distL="0" distR="0" wp14:anchorId="6569B998" wp14:editId="2AE10A94">
            <wp:extent cx="2486025" cy="443385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4704" cy="446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6A" w:rsidRPr="00A80E4E" w:rsidRDefault="005E066A" w:rsidP="005E066A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80E4E">
        <w:rPr>
          <w:rFonts w:ascii="Times New Roman" w:hAnsi="Times New Roman" w:cs="Times New Roman"/>
        </w:rPr>
        <w:t>Рис</w:t>
      </w:r>
      <w:r w:rsidRPr="00A80E4E">
        <w:rPr>
          <w:rFonts w:ascii="Times New Roman" w:hAnsi="Times New Roman" w:cs="Times New Roman"/>
          <w:lang w:val="en-US"/>
        </w:rPr>
        <w:t>.</w:t>
      </w:r>
      <w:r w:rsidRPr="00A80E4E">
        <w:rPr>
          <w:rFonts w:ascii="Times New Roman" w:hAnsi="Times New Roman" w:cs="Times New Roman"/>
        </w:rPr>
        <w:t xml:space="preserve"> </w:t>
      </w:r>
      <w:r w:rsidRPr="00A80E4E">
        <w:rPr>
          <w:rFonts w:ascii="Times New Roman" w:hAnsi="Times New Roman" w:cs="Times New Roman"/>
        </w:rPr>
        <w:fldChar w:fldCharType="begin"/>
      </w:r>
      <w:r w:rsidRPr="00A80E4E">
        <w:rPr>
          <w:rFonts w:ascii="Times New Roman" w:hAnsi="Times New Roman" w:cs="Times New Roman"/>
        </w:rPr>
        <w:instrText xml:space="preserve"> SEQ Рисунок \* ARABIC </w:instrText>
      </w:r>
      <w:r w:rsidRPr="00A80E4E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</w:t>
      </w:r>
      <w:r w:rsidRPr="00A80E4E">
        <w:rPr>
          <w:rFonts w:ascii="Times New Roman" w:hAnsi="Times New Roman" w:cs="Times New Roman"/>
        </w:rPr>
        <w:fldChar w:fldCharType="end"/>
      </w:r>
      <w:r w:rsidRPr="00A80E4E">
        <w:rPr>
          <w:rFonts w:ascii="Times New Roman" w:hAnsi="Times New Roman" w:cs="Times New Roman"/>
          <w:lang w:val="en-US"/>
        </w:rPr>
        <w:t xml:space="preserve">. </w:t>
      </w:r>
      <w:r w:rsidRPr="00A80E4E">
        <w:rPr>
          <w:rFonts w:ascii="Times New Roman" w:hAnsi="Times New Roman" w:cs="Times New Roman"/>
        </w:rPr>
        <w:t>АЦП</w:t>
      </w:r>
    </w:p>
    <w:p w:rsidR="005E066A" w:rsidRPr="00A80E4E" w:rsidRDefault="005E066A" w:rsidP="005E066A">
      <w:pPr>
        <w:keepNext/>
        <w:jc w:val="center"/>
        <w:rPr>
          <w:rFonts w:ascii="Times New Roman" w:hAnsi="Times New Roman" w:cs="Times New Roman"/>
        </w:rPr>
      </w:pPr>
      <w:r w:rsidRPr="005E066A">
        <w:rPr>
          <w:rFonts w:ascii="Times New Roman" w:hAnsi="Times New Roman" w:cs="Times New Roman"/>
          <w:noProof/>
        </w:rPr>
        <w:drawing>
          <wp:inline distT="0" distB="0" distL="0" distR="0" wp14:anchorId="554FC812" wp14:editId="4EE0BFA7">
            <wp:extent cx="2828925" cy="3027586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988" cy="303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6A" w:rsidRPr="00A80E4E" w:rsidRDefault="005E066A" w:rsidP="005E066A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80E4E">
        <w:rPr>
          <w:rFonts w:ascii="Times New Roman" w:hAnsi="Times New Roman" w:cs="Times New Roman"/>
        </w:rPr>
        <w:t xml:space="preserve">Рис. </w:t>
      </w:r>
      <w:r w:rsidRPr="00A80E4E">
        <w:rPr>
          <w:rFonts w:ascii="Times New Roman" w:hAnsi="Times New Roman" w:cs="Times New Roman"/>
        </w:rPr>
        <w:fldChar w:fldCharType="begin"/>
      </w:r>
      <w:r w:rsidRPr="00A80E4E">
        <w:rPr>
          <w:rFonts w:ascii="Times New Roman" w:hAnsi="Times New Roman" w:cs="Times New Roman"/>
        </w:rPr>
        <w:instrText xml:space="preserve"> SEQ Рисунок \* ARABIC </w:instrText>
      </w:r>
      <w:r w:rsidRPr="00A80E4E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</w:t>
      </w:r>
      <w:r w:rsidRPr="00A80E4E">
        <w:rPr>
          <w:rFonts w:ascii="Times New Roman" w:hAnsi="Times New Roman" w:cs="Times New Roman"/>
        </w:rPr>
        <w:fldChar w:fldCharType="end"/>
      </w:r>
      <w:r w:rsidRPr="00A80E4E">
        <w:rPr>
          <w:rFonts w:ascii="Times New Roman" w:hAnsi="Times New Roman" w:cs="Times New Roman"/>
        </w:rPr>
        <w:t xml:space="preserve">. </w:t>
      </w:r>
      <w:proofErr w:type="spellStart"/>
      <w:r w:rsidRPr="00A80E4E">
        <w:rPr>
          <w:rFonts w:ascii="Times New Roman" w:hAnsi="Times New Roman" w:cs="Times New Roman"/>
        </w:rPr>
        <w:t>Тристабильный</w:t>
      </w:r>
      <w:proofErr w:type="spellEnd"/>
      <w:r w:rsidRPr="00A80E4E">
        <w:rPr>
          <w:rFonts w:ascii="Times New Roman" w:hAnsi="Times New Roman" w:cs="Times New Roman"/>
        </w:rPr>
        <w:t xml:space="preserve"> буфер</w:t>
      </w:r>
    </w:p>
    <w:p w:rsidR="005E066A" w:rsidRPr="00A80E4E" w:rsidRDefault="005E066A" w:rsidP="005E066A">
      <w:pPr>
        <w:ind w:firstLine="708"/>
        <w:rPr>
          <w:rFonts w:ascii="Times New Roman" w:hAnsi="Times New Roman" w:cs="Times New Roman"/>
          <w:bCs/>
          <w:sz w:val="28"/>
          <w:szCs w:val="28"/>
        </w:rPr>
        <w:sectPr w:rsidR="005E066A" w:rsidRPr="00A80E4E" w:rsidSect="002E49AF">
          <w:type w:val="continuous"/>
          <w:pgSz w:w="11906" w:h="16838"/>
          <w:pgMar w:top="426" w:right="424" w:bottom="426" w:left="426" w:header="708" w:footer="708" w:gutter="0"/>
          <w:cols w:num="2" w:space="284"/>
          <w:docGrid w:linePitch="360"/>
        </w:sectPr>
      </w:pPr>
    </w:p>
    <w:p w:rsidR="005E066A" w:rsidRPr="00A80E4E" w:rsidRDefault="005E066A" w:rsidP="005E066A">
      <w:pPr>
        <w:rPr>
          <w:rFonts w:ascii="Times New Roman" w:hAnsi="Times New Roman" w:cs="Times New Roman"/>
          <w:bCs/>
          <w:sz w:val="28"/>
          <w:szCs w:val="28"/>
        </w:rPr>
      </w:pPr>
      <w:r w:rsidRPr="00A80E4E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5E066A" w:rsidRPr="00A80E4E" w:rsidRDefault="005E066A" w:rsidP="005E066A">
      <w:pPr>
        <w:ind w:firstLine="708"/>
        <w:rPr>
          <w:rFonts w:ascii="Times New Roman" w:hAnsi="Times New Roman" w:cs="Times New Roman"/>
          <w:bCs/>
          <w:sz w:val="28"/>
          <w:szCs w:val="28"/>
        </w:rPr>
        <w:sectPr w:rsidR="005E066A" w:rsidRPr="00A80E4E" w:rsidSect="001F3A4C">
          <w:type w:val="continuous"/>
          <w:pgSz w:w="11906" w:h="16838"/>
          <w:pgMar w:top="426" w:right="424" w:bottom="426" w:left="426" w:header="708" w:footer="708" w:gutter="0"/>
          <w:cols w:num="2" w:space="284"/>
          <w:docGrid w:linePitch="360"/>
        </w:sectPr>
      </w:pPr>
    </w:p>
    <w:p w:rsidR="005E066A" w:rsidRPr="00A80E4E" w:rsidRDefault="005E066A" w:rsidP="005E066A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80E4E">
        <w:rPr>
          <w:rFonts w:ascii="Times New Roman" w:hAnsi="Times New Roman" w:cs="Times New Roman"/>
          <w:bCs/>
          <w:sz w:val="28"/>
          <w:szCs w:val="28"/>
        </w:rPr>
        <w:lastRenderedPageBreak/>
        <w:t>На основе логических элементов (</w:t>
      </w:r>
      <w:r w:rsidR="0027034C" w:rsidRPr="0027034C">
        <w:rPr>
          <w:rFonts w:ascii="Times New Roman" w:hAnsi="Times New Roman" w:cs="Times New Roman"/>
          <w:bCs/>
          <w:sz w:val="28"/>
          <w:szCs w:val="28"/>
        </w:rPr>
        <w:t xml:space="preserve">CD4072BE </w:t>
      </w:r>
      <w:r w:rsidRPr="00A80E4E">
        <w:rPr>
          <w:rFonts w:ascii="Times New Roman" w:hAnsi="Times New Roman" w:cs="Times New Roman"/>
          <w:bCs/>
          <w:sz w:val="28"/>
          <w:szCs w:val="28"/>
        </w:rPr>
        <w:t>(два 4И</w:t>
      </w:r>
      <w:r w:rsidR="0027034C">
        <w:rPr>
          <w:rFonts w:ascii="Times New Roman" w:hAnsi="Times New Roman" w:cs="Times New Roman"/>
          <w:bCs/>
          <w:sz w:val="28"/>
          <w:szCs w:val="28"/>
        </w:rPr>
        <w:t>ЛИ</w:t>
      </w:r>
      <w:r w:rsidRPr="00A80E4E">
        <w:rPr>
          <w:rFonts w:ascii="Times New Roman" w:hAnsi="Times New Roman" w:cs="Times New Roman"/>
          <w:bCs/>
          <w:sz w:val="28"/>
          <w:szCs w:val="28"/>
        </w:rPr>
        <w:t>),</w:t>
      </w:r>
      <w:r w:rsidR="00CF412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4129" w:rsidRPr="00A80E4E">
        <w:rPr>
          <w:rFonts w:ascii="Times New Roman" w:hAnsi="Times New Roman" w:cs="Times New Roman"/>
          <w:bCs/>
          <w:sz w:val="28"/>
          <w:szCs w:val="28"/>
        </w:rPr>
        <w:t>КР1533ЛИ6 (два 4И)</w:t>
      </w:r>
      <w:r w:rsidR="00CF4129">
        <w:rPr>
          <w:rFonts w:ascii="Times New Roman" w:hAnsi="Times New Roman" w:cs="Times New Roman"/>
          <w:bCs/>
          <w:sz w:val="28"/>
          <w:szCs w:val="28"/>
        </w:rPr>
        <w:t>,</w:t>
      </w:r>
      <w:r w:rsidRPr="00A80E4E">
        <w:rPr>
          <w:rFonts w:ascii="Times New Roman" w:hAnsi="Times New Roman" w:cs="Times New Roman"/>
          <w:bCs/>
          <w:sz w:val="28"/>
          <w:szCs w:val="28"/>
        </w:rPr>
        <w:t xml:space="preserve"> КР1533ЛН1 (шесть НЕ) и КР1533ЛЛ1 (четыре 2ИЛИ)) разработаем селект</w:t>
      </w:r>
      <w:r w:rsidRPr="00A80E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ор адреса (Рисунок 6). На итоговой схеме обозначим его блоком, представленным на Рисунке 5.</w:t>
      </w:r>
    </w:p>
    <w:p w:rsidR="005E066A" w:rsidRPr="00A80E4E" w:rsidRDefault="00CF4129" w:rsidP="005E066A">
      <w:pPr>
        <w:keepNext/>
        <w:ind w:firstLine="708"/>
        <w:jc w:val="center"/>
        <w:rPr>
          <w:rFonts w:ascii="Times New Roman" w:hAnsi="Times New Roman" w:cs="Times New Roman"/>
        </w:rPr>
      </w:pPr>
      <w:r w:rsidRPr="00CF4129">
        <w:rPr>
          <w:rFonts w:ascii="Times New Roman" w:hAnsi="Times New Roman" w:cs="Times New Roman"/>
          <w:noProof/>
        </w:rPr>
        <w:drawing>
          <wp:inline distT="0" distB="0" distL="0" distR="0" wp14:anchorId="5E8A3CF5" wp14:editId="677CF872">
            <wp:extent cx="2191056" cy="14289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6A" w:rsidRPr="00A80E4E" w:rsidRDefault="005E066A" w:rsidP="005E066A">
      <w:pPr>
        <w:pStyle w:val="a3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0E4E">
        <w:rPr>
          <w:rFonts w:ascii="Times New Roman" w:hAnsi="Times New Roman" w:cs="Times New Roman"/>
        </w:rPr>
        <w:t xml:space="preserve">Рис. </w:t>
      </w:r>
      <w:r w:rsidRPr="00A80E4E">
        <w:rPr>
          <w:rFonts w:ascii="Times New Roman" w:hAnsi="Times New Roman" w:cs="Times New Roman"/>
        </w:rPr>
        <w:fldChar w:fldCharType="begin"/>
      </w:r>
      <w:r w:rsidRPr="00A80E4E">
        <w:rPr>
          <w:rFonts w:ascii="Times New Roman" w:hAnsi="Times New Roman" w:cs="Times New Roman"/>
        </w:rPr>
        <w:instrText xml:space="preserve"> SEQ Рисунок \* ARABIC </w:instrText>
      </w:r>
      <w:r w:rsidRPr="00A80E4E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5</w:t>
      </w:r>
      <w:r w:rsidRPr="00A80E4E">
        <w:rPr>
          <w:rFonts w:ascii="Times New Roman" w:hAnsi="Times New Roman" w:cs="Times New Roman"/>
        </w:rPr>
        <w:fldChar w:fldCharType="end"/>
      </w:r>
      <w:r w:rsidRPr="00A80E4E">
        <w:rPr>
          <w:rFonts w:ascii="Times New Roman" w:hAnsi="Times New Roman" w:cs="Times New Roman"/>
        </w:rPr>
        <w:t>. Блок Селектора адреса</w:t>
      </w:r>
    </w:p>
    <w:p w:rsidR="005E066A" w:rsidRPr="00A80E4E" w:rsidRDefault="00CF4129" w:rsidP="005E066A">
      <w:pPr>
        <w:keepNext/>
        <w:jc w:val="center"/>
        <w:rPr>
          <w:rFonts w:ascii="Times New Roman" w:hAnsi="Times New Roman" w:cs="Times New Roman"/>
        </w:rPr>
      </w:pPr>
      <w:r w:rsidRPr="00CF4129">
        <w:rPr>
          <w:rFonts w:ascii="Times New Roman" w:hAnsi="Times New Roman" w:cs="Times New Roman"/>
          <w:noProof/>
        </w:rPr>
        <w:drawing>
          <wp:inline distT="0" distB="0" distL="0" distR="0" wp14:anchorId="08864BA3" wp14:editId="6C41F8FA">
            <wp:extent cx="4696480" cy="693516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6A" w:rsidRPr="00A80E4E" w:rsidRDefault="005E066A" w:rsidP="005E066A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80E4E">
        <w:rPr>
          <w:rFonts w:ascii="Times New Roman" w:hAnsi="Times New Roman" w:cs="Times New Roman"/>
        </w:rPr>
        <w:t>Рис. 6. Селектор адреса</w:t>
      </w:r>
    </w:p>
    <w:p w:rsidR="005E066A" w:rsidRDefault="005E066A" w:rsidP="005E066A">
      <w:pPr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80E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Так как готового решения для шинного мультиплексора не предусмотрено, разработаем данный блок на основе логических элементов (КР1533ЛН1 (шесть НЕ) и КР1533ЛИ3 (три 3И)) и </w:t>
      </w:r>
      <w:r w:rsidR="00CF4129" w:rsidRPr="00A80E4E">
        <w:rPr>
          <w:rFonts w:ascii="Times New Roman" w:hAnsi="Times New Roman" w:cs="Times New Roman"/>
          <w:bCs/>
          <w:sz w:val="28"/>
          <w:szCs w:val="28"/>
        </w:rPr>
        <w:t>КР1533ЛЛ1 (четыре 2ИЛИ)</w:t>
      </w:r>
      <w:r w:rsidR="00CF4129">
        <w:rPr>
          <w:rFonts w:ascii="Times New Roman" w:hAnsi="Times New Roman" w:cs="Times New Roman"/>
          <w:bCs/>
          <w:sz w:val="28"/>
          <w:szCs w:val="28"/>
        </w:rPr>
        <w:t>)</w:t>
      </w:r>
      <w:r w:rsidRPr="00A80E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23574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Результат представлен на Рисунке </w:t>
      </w:r>
      <w:r w:rsidRPr="001F2F4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В конечной схеме данная микросхема будет представлена в упрощенном виде</w:t>
      </w:r>
      <w:r w:rsidRPr="00CD1CF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 w:rsidRPr="00CD1CF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7)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5E066A" w:rsidRDefault="00CF4129" w:rsidP="005E066A">
      <w:pPr>
        <w:keepNext/>
        <w:ind w:firstLine="708"/>
        <w:jc w:val="center"/>
      </w:pPr>
      <w:r w:rsidRPr="00CF4129">
        <w:rPr>
          <w:noProof/>
        </w:rPr>
        <w:drawing>
          <wp:inline distT="0" distB="0" distL="0" distR="0" wp14:anchorId="5EBD0BA3" wp14:editId="2CCF494C">
            <wp:extent cx="1943371" cy="25530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6A" w:rsidRPr="00CD1CFB" w:rsidRDefault="005E066A" w:rsidP="005E066A">
      <w:pPr>
        <w:pStyle w:val="a3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t>Рис</w:t>
      </w:r>
      <w:r>
        <w:rPr>
          <w:lang w:val="en-US"/>
        </w:rPr>
        <w:t>.</w:t>
      </w:r>
      <w:r>
        <w:t xml:space="preserve"> </w:t>
      </w:r>
      <w:r>
        <w:rPr>
          <w:lang w:val="en-US"/>
        </w:rPr>
        <w:t xml:space="preserve">7. </w:t>
      </w:r>
      <w:r>
        <w:t>Блок шинного мультиплексора</w:t>
      </w:r>
    </w:p>
    <w:p w:rsidR="005E066A" w:rsidRDefault="00CF4129" w:rsidP="005E066A">
      <w:pPr>
        <w:keepNext/>
        <w:jc w:val="center"/>
      </w:pPr>
      <w:r w:rsidRPr="00CF4129">
        <w:rPr>
          <w:noProof/>
        </w:rPr>
        <w:lastRenderedPageBreak/>
        <w:drawing>
          <wp:inline distT="0" distB="0" distL="0" distR="0" wp14:anchorId="139102A2" wp14:editId="44B0FBFD">
            <wp:extent cx="7020560" cy="6868795"/>
            <wp:effectExtent l="0" t="0" r="889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68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6A" w:rsidRPr="00A80E4E" w:rsidRDefault="005E066A" w:rsidP="005E066A">
      <w:pPr>
        <w:pStyle w:val="a3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t>Рис. 8. Шинный мультиплексор</w:t>
      </w:r>
    </w:p>
    <w:p w:rsidR="005E066A" w:rsidRDefault="005E066A" w:rsidP="005E066A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:rsidR="005E066A" w:rsidRPr="00EC027E" w:rsidRDefault="005E066A" w:rsidP="005E066A">
      <w:pPr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80E4E">
        <w:rPr>
          <w:rFonts w:ascii="Times New Roman" w:hAnsi="Times New Roman" w:cs="Times New Roman"/>
          <w:bCs/>
          <w:sz w:val="28"/>
          <w:szCs w:val="28"/>
        </w:rPr>
        <w:t xml:space="preserve">Соберем требуемую </w:t>
      </w:r>
      <w:r w:rsidRPr="00A80E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схему (Рисунок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</w:t>
      </w:r>
      <w:r w:rsidRPr="00A80E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</w:t>
      </w:r>
    </w:p>
    <w:p w:rsidR="00CF4129" w:rsidRDefault="00CF4129" w:rsidP="005E066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F4129" w:rsidRDefault="00CF4129" w:rsidP="005E066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F4129" w:rsidRDefault="00CF4129" w:rsidP="005E066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F4129" w:rsidRDefault="00CF4129" w:rsidP="005E066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F4129" w:rsidRDefault="00CF4129" w:rsidP="005E066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F4129" w:rsidRDefault="00CF4129" w:rsidP="005E066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C3A1C" w:rsidRDefault="005C3A1C" w:rsidP="005C3A1C">
      <w:pPr>
        <w:rPr>
          <w:rFonts w:ascii="Times New Roman" w:hAnsi="Times New Roman" w:cs="Times New Roman"/>
          <w:bCs/>
          <w:sz w:val="28"/>
          <w:szCs w:val="28"/>
        </w:rPr>
      </w:pPr>
    </w:p>
    <w:p w:rsidR="005E066A" w:rsidRPr="00EC027E" w:rsidRDefault="005C3A1C" w:rsidP="005E066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C3A1C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169AA95D" wp14:editId="7A5581E7">
            <wp:extent cx="9744569" cy="5976657"/>
            <wp:effectExtent l="0" t="2222" r="7302" b="7303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64735" cy="59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5E066A" w:rsidRPr="00A80E4E" w:rsidRDefault="005E066A" w:rsidP="005E066A">
      <w:pPr>
        <w:pStyle w:val="a3"/>
        <w:jc w:val="center"/>
        <w:rPr>
          <w:rFonts w:ascii="Times New Roman" w:hAnsi="Times New Roman" w:cs="Times New Roman"/>
        </w:rPr>
      </w:pPr>
      <w:r w:rsidRPr="00A80E4E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t>9</w:t>
      </w:r>
      <w:r w:rsidRPr="00A80E4E">
        <w:rPr>
          <w:rFonts w:ascii="Times New Roman" w:hAnsi="Times New Roman" w:cs="Times New Roman"/>
        </w:rPr>
        <w:t>. Разработанная схема</w:t>
      </w:r>
      <w:r w:rsidRPr="00A80E4E">
        <w:rPr>
          <w:rFonts w:ascii="Times New Roman" w:hAnsi="Times New Roman" w:cs="Times New Roman"/>
        </w:rPr>
        <w:br w:type="page"/>
      </w:r>
    </w:p>
    <w:p w:rsidR="005E066A" w:rsidRPr="00A80E4E" w:rsidRDefault="005E066A" w:rsidP="005E066A">
      <w:pPr>
        <w:pStyle w:val="ac"/>
        <w:numPr>
          <w:ilvl w:val="0"/>
          <w:numId w:val="1"/>
        </w:numPr>
        <w:spacing w:before="240"/>
        <w:ind w:left="426"/>
        <w:outlineLvl w:val="0"/>
        <w:rPr>
          <w:b/>
          <w:sz w:val="28"/>
          <w:szCs w:val="28"/>
        </w:rPr>
      </w:pPr>
      <w:bookmarkStart w:id="6" w:name="_Toc118486978"/>
      <w:r w:rsidRPr="00A80E4E">
        <w:rPr>
          <w:b/>
          <w:sz w:val="28"/>
          <w:szCs w:val="28"/>
        </w:rPr>
        <w:lastRenderedPageBreak/>
        <w:t>Программная часть</w:t>
      </w:r>
      <w:bookmarkEnd w:id="6"/>
    </w:p>
    <w:p w:rsidR="005E066A" w:rsidRPr="00A80E4E" w:rsidRDefault="005E066A" w:rsidP="005E066A">
      <w:pPr>
        <w:pStyle w:val="ac"/>
        <w:spacing w:before="240"/>
        <w:ind w:left="426"/>
        <w:rPr>
          <w:bCs/>
          <w:sz w:val="28"/>
          <w:szCs w:val="28"/>
          <w:lang w:val="en-US"/>
        </w:rPr>
        <w:sectPr w:rsidR="005E066A" w:rsidRPr="00A80E4E" w:rsidSect="001F3A4C">
          <w:type w:val="continuous"/>
          <w:pgSz w:w="11906" w:h="16838"/>
          <w:pgMar w:top="426" w:right="424" w:bottom="426" w:left="426" w:header="708" w:footer="708" w:gutter="0"/>
          <w:cols w:space="708"/>
          <w:docGrid w:linePitch="360"/>
        </w:sectPr>
      </w:pP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proofErr w:type="gram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.model</w:t>
      </w:r>
      <w:proofErr w:type="gramEnd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small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proofErr w:type="gram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.stack</w:t>
      </w:r>
      <w:proofErr w:type="gramEnd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100h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.data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address </w:t>
      </w:r>
      <w:proofErr w:type="spell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dw</w:t>
      </w:r>
      <w:proofErr w:type="spellEnd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350h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count </w:t>
      </w:r>
      <w:proofErr w:type="spell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db</w:t>
      </w:r>
      <w:proofErr w:type="spellEnd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0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</w:t>
      </w:r>
      <w:proofErr w:type="spell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startConst</w:t>
      </w:r>
      <w:proofErr w:type="spellEnd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</w:t>
      </w:r>
      <w:proofErr w:type="spellStart"/>
      <w:proofErr w:type="gram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equ</w:t>
      </w:r>
      <w:proofErr w:type="spellEnd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350</w:t>
      </w:r>
      <w:proofErr w:type="gramEnd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h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</w:t>
      </w:r>
      <w:proofErr w:type="spell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endConst</w:t>
      </w:r>
      <w:proofErr w:type="spellEnd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</w:t>
      </w:r>
      <w:proofErr w:type="spell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equ</w:t>
      </w:r>
      <w:proofErr w:type="spellEnd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356h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state </w:t>
      </w:r>
      <w:proofErr w:type="spell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dw</w:t>
      </w:r>
      <w:proofErr w:type="spellEnd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0,0,0,0,0,0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  IRQ</w:t>
      </w:r>
      <w:proofErr w:type="gram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9  </w:t>
      </w:r>
      <w:proofErr w:type="spell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equ</w:t>
      </w:r>
      <w:proofErr w:type="spellEnd"/>
      <w:proofErr w:type="gramEnd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71h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  </w:t>
      </w:r>
      <w:proofErr w:type="spell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offset_interupt</w:t>
      </w:r>
      <w:proofErr w:type="spellEnd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</w:t>
      </w:r>
      <w:proofErr w:type="spell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equ</w:t>
      </w:r>
      <w:proofErr w:type="spellEnd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100h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proofErr w:type="gram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.code</w:t>
      </w:r>
      <w:proofErr w:type="gramEnd"/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start: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mov ax, @data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mov ds, ax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  cli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  push es       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  </w:t>
      </w:r>
      <w:proofErr w:type="spell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xor</w:t>
      </w:r>
      <w:proofErr w:type="spellEnd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ax, ax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  mov es, ax      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  mov </w:t>
      </w:r>
      <w:proofErr w:type="gram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es:[</w:t>
      </w:r>
      <w:proofErr w:type="gramEnd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IRQ9], </w:t>
      </w:r>
      <w:proofErr w:type="spell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offset_interupt</w:t>
      </w:r>
      <w:proofErr w:type="spellEnd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   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  mov </w:t>
      </w:r>
      <w:proofErr w:type="gram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es:[</w:t>
      </w:r>
      <w:proofErr w:type="gramEnd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IRQ9+2], cs         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  pop es      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</w:t>
      </w:r>
      <w:proofErr w:type="spell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sti</w:t>
      </w:r>
      <w:proofErr w:type="spellEnd"/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mov dx, address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mov al, count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</w:t>
      </w:r>
      <w:proofErr w:type="spell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xor</w:t>
      </w:r>
      <w:proofErr w:type="spellEnd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ah, ah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out dx, ax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mov </w:t>
      </w:r>
      <w:proofErr w:type="spell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si</w:t>
      </w:r>
      <w:proofErr w:type="spellEnd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, offset state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</w:t>
      </w:r>
      <w:proofErr w:type="gram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org  </w:t>
      </w:r>
      <w:proofErr w:type="spell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offset</w:t>
      </w:r>
      <w:proofErr w:type="gramEnd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_interupt</w:t>
      </w:r>
      <w:proofErr w:type="spellEnd"/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push ax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push bx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push cx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push dx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push ds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push </w:t>
      </w:r>
      <w:proofErr w:type="spell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si</w:t>
      </w:r>
      <w:proofErr w:type="spellEnd"/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push es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push di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mov </w:t>
      </w:r>
      <w:proofErr w:type="spellStart"/>
      <w:proofErr w:type="gram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dx,address</w:t>
      </w:r>
      <w:proofErr w:type="spellEnd"/>
      <w:proofErr w:type="gramEnd"/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in </w:t>
      </w:r>
      <w:proofErr w:type="spellStart"/>
      <w:proofErr w:type="gram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ax,dx</w:t>
      </w:r>
      <w:proofErr w:type="spellEnd"/>
      <w:proofErr w:type="gramEnd"/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mov [</w:t>
      </w:r>
      <w:proofErr w:type="spell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si</w:t>
      </w:r>
      <w:proofErr w:type="spellEnd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], ax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</w:t>
      </w:r>
      <w:proofErr w:type="spell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inc</w:t>
      </w:r>
      <w:proofErr w:type="spellEnd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</w:t>
      </w:r>
      <w:proofErr w:type="spell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si</w:t>
      </w:r>
      <w:proofErr w:type="spellEnd"/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</w:t>
      </w:r>
      <w:proofErr w:type="spell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inc</w:t>
      </w:r>
      <w:proofErr w:type="spellEnd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</w:t>
      </w:r>
      <w:proofErr w:type="spell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si</w:t>
      </w:r>
      <w:proofErr w:type="spellEnd"/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mov ax, address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</w:t>
      </w:r>
      <w:proofErr w:type="spell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inc</w:t>
      </w:r>
      <w:proofErr w:type="spellEnd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ax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mov address, ax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</w:t>
      </w:r>
      <w:proofErr w:type="spell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xor</w:t>
      </w:r>
      <w:proofErr w:type="spellEnd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address, </w:t>
      </w:r>
      <w:proofErr w:type="spell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endConst</w:t>
      </w:r>
      <w:proofErr w:type="spellEnd"/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</w:t>
      </w:r>
      <w:proofErr w:type="spell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jnz</w:t>
      </w:r>
      <w:proofErr w:type="spellEnd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</w:t>
      </w:r>
      <w:proofErr w:type="spell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writePointer</w:t>
      </w:r>
      <w:proofErr w:type="spellEnd"/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mov address, </w:t>
      </w:r>
      <w:proofErr w:type="spell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startConst</w:t>
      </w:r>
      <w:proofErr w:type="spellEnd"/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mov </w:t>
      </w:r>
      <w:proofErr w:type="spell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si</w:t>
      </w:r>
      <w:proofErr w:type="spellEnd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, offset state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</w:t>
      </w:r>
      <w:proofErr w:type="spell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writePointer</w:t>
      </w:r>
      <w:proofErr w:type="spellEnd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: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 mov dx, address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 mov ax, 0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 out dx, ax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 pop ax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 pop bx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 pop cx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 pop dx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 pop ds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 pop </w:t>
      </w:r>
      <w:proofErr w:type="spell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si</w:t>
      </w:r>
      <w:proofErr w:type="spellEnd"/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 pop es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 pop di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 mov al, 20h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 out 20h, al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 </w:t>
      </w:r>
      <w:proofErr w:type="spellStart"/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iret</w:t>
      </w:r>
      <w:proofErr w:type="spellEnd"/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mov ax, 3100h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mov dx, 00FFh </w:t>
      </w:r>
    </w:p>
    <w:p w:rsidR="005E066A" w:rsidRPr="005E066A" w:rsidRDefault="005E066A" w:rsidP="005E066A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</w:pPr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int 21h</w:t>
      </w:r>
    </w:p>
    <w:p w:rsidR="0080177C" w:rsidRDefault="005E066A" w:rsidP="005E066A">
      <w:r w:rsidRPr="005E066A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end start</w:t>
      </w:r>
    </w:p>
    <w:sectPr w:rsidR="0080177C" w:rsidSect="00D0712A">
      <w:type w:val="continuous"/>
      <w:pgSz w:w="11906" w:h="16838"/>
      <w:pgMar w:top="426" w:right="424" w:bottom="426" w:left="426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53D02"/>
    <w:multiLevelType w:val="hybridMultilevel"/>
    <w:tmpl w:val="466059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F3B40B6"/>
    <w:multiLevelType w:val="hybridMultilevel"/>
    <w:tmpl w:val="1B005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6A"/>
    <w:rsid w:val="0027034C"/>
    <w:rsid w:val="005C3A1C"/>
    <w:rsid w:val="005E066A"/>
    <w:rsid w:val="0080177C"/>
    <w:rsid w:val="00CF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57CD8"/>
  <w15:chartTrackingRefBased/>
  <w15:docId w15:val="{CF555FAD-F7FA-4D29-BDD7-C1C8C930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066A"/>
  </w:style>
  <w:style w:type="paragraph" w:styleId="1">
    <w:name w:val="heading 1"/>
    <w:basedOn w:val="a"/>
    <w:next w:val="a"/>
    <w:link w:val="10"/>
    <w:uiPriority w:val="9"/>
    <w:qFormat/>
    <w:rsid w:val="005E0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E06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5"/>
    <w:link w:val="a6"/>
    <w:qFormat/>
    <w:rsid w:val="005E066A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6">
    <w:name w:val="Заголовок Знак"/>
    <w:basedOn w:val="a0"/>
    <w:link w:val="a4"/>
    <w:rsid w:val="005E066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5">
    <w:name w:val="Subtitle"/>
    <w:basedOn w:val="a"/>
    <w:next w:val="a"/>
    <w:link w:val="a7"/>
    <w:uiPriority w:val="11"/>
    <w:qFormat/>
    <w:rsid w:val="005E066A"/>
    <w:pPr>
      <w:numPr>
        <w:ilvl w:val="1"/>
      </w:numPr>
      <w:suppressAutoHyphens/>
      <w:spacing w:after="0" w:line="240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ar-SA"/>
    </w:rPr>
  </w:style>
  <w:style w:type="character" w:customStyle="1" w:styleId="a7">
    <w:name w:val="Подзаголовок Знак"/>
    <w:basedOn w:val="a0"/>
    <w:link w:val="a5"/>
    <w:uiPriority w:val="11"/>
    <w:rsid w:val="005E066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ar-SA"/>
    </w:rPr>
  </w:style>
  <w:style w:type="character" w:styleId="a8">
    <w:name w:val="Strong"/>
    <w:basedOn w:val="a0"/>
    <w:uiPriority w:val="22"/>
    <w:qFormat/>
    <w:rsid w:val="005E066A"/>
    <w:rPr>
      <w:b/>
      <w:bCs/>
    </w:rPr>
  </w:style>
  <w:style w:type="character" w:customStyle="1" w:styleId="a9">
    <w:name w:val="Расчетное задание Знак"/>
    <w:basedOn w:val="a0"/>
    <w:link w:val="aa"/>
    <w:locked/>
    <w:rsid w:val="005E066A"/>
    <w:rPr>
      <w:rFonts w:ascii="Times New Roman" w:hAnsi="Times New Roman" w:cs="Times New Roman"/>
      <w:sz w:val="28"/>
    </w:rPr>
  </w:style>
  <w:style w:type="paragraph" w:customStyle="1" w:styleId="aa">
    <w:name w:val="Расчетное задание"/>
    <w:basedOn w:val="a"/>
    <w:link w:val="a9"/>
    <w:qFormat/>
    <w:rsid w:val="005E066A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E0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5E066A"/>
    <w:pPr>
      <w:outlineLvl w:val="9"/>
    </w:pPr>
    <w:rPr>
      <w:lang w:eastAsia="ru-RU"/>
    </w:rPr>
  </w:style>
  <w:style w:type="paragraph" w:styleId="ac">
    <w:name w:val="List Paragraph"/>
    <w:basedOn w:val="a"/>
    <w:uiPriority w:val="34"/>
    <w:qFormat/>
    <w:rsid w:val="005E066A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5E066A"/>
    <w:pPr>
      <w:spacing w:after="100"/>
    </w:pPr>
  </w:style>
  <w:style w:type="character" w:styleId="ad">
    <w:name w:val="Hyperlink"/>
    <w:basedOn w:val="a0"/>
    <w:uiPriority w:val="99"/>
    <w:unhideWhenUsed/>
    <w:rsid w:val="005E066A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5E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Балашов</dc:creator>
  <cp:keywords/>
  <dc:description/>
  <cp:lastModifiedBy>Савва Балашов</cp:lastModifiedBy>
  <cp:revision>2</cp:revision>
  <dcterms:created xsi:type="dcterms:W3CDTF">2022-11-13T09:58:00Z</dcterms:created>
  <dcterms:modified xsi:type="dcterms:W3CDTF">2022-11-13T15:00:00Z</dcterms:modified>
</cp:coreProperties>
</file>