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6E" w:rsidRPr="00CC07CA" w:rsidRDefault="00096AD4" w:rsidP="00CC07CA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CC07CA">
        <w:rPr>
          <w:rFonts w:ascii="Arial" w:hAnsi="Arial" w:cs="Arial"/>
          <w:sz w:val="28"/>
          <w:szCs w:val="28"/>
        </w:rPr>
        <w:t>MENSAJE</w:t>
      </w:r>
    </w:p>
    <w:p w:rsidR="00774A6E" w:rsidRPr="00CC07CA" w:rsidRDefault="00774A6E" w:rsidP="00CC07CA">
      <w:pPr>
        <w:spacing w:after="120"/>
        <w:jc w:val="both"/>
        <w:rPr>
          <w:rFonts w:ascii="Arial" w:hAnsi="Arial" w:cs="Arial"/>
          <w:sz w:val="28"/>
          <w:szCs w:val="28"/>
        </w:rPr>
      </w:pPr>
    </w:p>
    <w:p w:rsidR="00446234" w:rsidRPr="00CC07CA" w:rsidRDefault="00446234" w:rsidP="00CC07CA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CC07CA">
        <w:rPr>
          <w:rFonts w:ascii="Arial" w:hAnsi="Arial" w:cs="Arial"/>
          <w:sz w:val="28"/>
          <w:szCs w:val="28"/>
        </w:rPr>
        <w:t xml:space="preserve">Renovarse o morir, cita </w:t>
      </w:r>
      <w:r w:rsidR="00EA3D27" w:rsidRPr="00CC07CA">
        <w:rPr>
          <w:rFonts w:ascii="Arial" w:hAnsi="Arial" w:cs="Arial"/>
          <w:sz w:val="28"/>
          <w:szCs w:val="28"/>
        </w:rPr>
        <w:t xml:space="preserve">un </w:t>
      </w:r>
      <w:r w:rsidRPr="00CC07CA">
        <w:rPr>
          <w:rFonts w:ascii="Arial" w:hAnsi="Arial" w:cs="Arial"/>
          <w:sz w:val="28"/>
          <w:szCs w:val="28"/>
        </w:rPr>
        <w:t xml:space="preserve">adagio popular que adquiere mayor relevancia en esta nueva etapa de </w:t>
      </w:r>
      <w:r w:rsidR="00EA3D27" w:rsidRPr="00CC07CA">
        <w:rPr>
          <w:rFonts w:ascii="Arial" w:hAnsi="Arial" w:cs="Arial"/>
          <w:sz w:val="28"/>
          <w:szCs w:val="28"/>
        </w:rPr>
        <w:t>transición política</w:t>
      </w:r>
      <w:r w:rsidR="00FF3B3D" w:rsidRPr="00CC07CA">
        <w:rPr>
          <w:rFonts w:ascii="Arial" w:hAnsi="Arial" w:cs="Arial"/>
          <w:sz w:val="28"/>
          <w:szCs w:val="28"/>
        </w:rPr>
        <w:t>,</w:t>
      </w:r>
      <w:r w:rsidRPr="00CC07CA">
        <w:rPr>
          <w:rFonts w:ascii="Arial" w:hAnsi="Arial" w:cs="Arial"/>
          <w:sz w:val="28"/>
          <w:szCs w:val="28"/>
        </w:rPr>
        <w:t xml:space="preserve"> </w:t>
      </w:r>
      <w:r w:rsidR="00FF3B3D" w:rsidRPr="00CC07CA">
        <w:rPr>
          <w:rFonts w:ascii="Arial" w:hAnsi="Arial" w:cs="Arial"/>
          <w:sz w:val="28"/>
          <w:szCs w:val="28"/>
        </w:rPr>
        <w:t xml:space="preserve">en </w:t>
      </w:r>
      <w:r w:rsidRPr="00CC07CA">
        <w:rPr>
          <w:rFonts w:ascii="Arial" w:hAnsi="Arial" w:cs="Arial"/>
          <w:sz w:val="28"/>
          <w:szCs w:val="28"/>
        </w:rPr>
        <w:t xml:space="preserve">la que el sector educativo </w:t>
      </w:r>
      <w:r w:rsidR="00EA3D27" w:rsidRPr="00CC07CA">
        <w:rPr>
          <w:rFonts w:ascii="Arial" w:hAnsi="Arial" w:cs="Arial"/>
          <w:sz w:val="28"/>
          <w:szCs w:val="28"/>
        </w:rPr>
        <w:t xml:space="preserve">está llamado a ser uno de los </w:t>
      </w:r>
      <w:r w:rsidRPr="00CC07CA">
        <w:rPr>
          <w:rFonts w:ascii="Arial" w:hAnsi="Arial" w:cs="Arial"/>
          <w:sz w:val="28"/>
          <w:szCs w:val="28"/>
        </w:rPr>
        <w:t>eje</w:t>
      </w:r>
      <w:r w:rsidR="00EA3D27" w:rsidRPr="00CC07CA">
        <w:rPr>
          <w:rFonts w:ascii="Arial" w:hAnsi="Arial" w:cs="Arial"/>
          <w:sz w:val="28"/>
          <w:szCs w:val="28"/>
        </w:rPr>
        <w:t>s</w:t>
      </w:r>
      <w:r w:rsidRPr="00CC07CA">
        <w:rPr>
          <w:rFonts w:ascii="Arial" w:hAnsi="Arial" w:cs="Arial"/>
          <w:sz w:val="28"/>
          <w:szCs w:val="28"/>
        </w:rPr>
        <w:t xml:space="preserve"> fundamental</w:t>
      </w:r>
      <w:r w:rsidR="00EA3D27" w:rsidRPr="00CC07CA">
        <w:rPr>
          <w:rFonts w:ascii="Arial" w:hAnsi="Arial" w:cs="Arial"/>
          <w:sz w:val="28"/>
          <w:szCs w:val="28"/>
        </w:rPr>
        <w:t>es</w:t>
      </w:r>
      <w:r w:rsidR="00FF3B3D" w:rsidRPr="00CC07CA">
        <w:rPr>
          <w:rFonts w:ascii="Arial" w:hAnsi="Arial" w:cs="Arial"/>
          <w:sz w:val="28"/>
          <w:szCs w:val="28"/>
        </w:rPr>
        <w:t xml:space="preserve"> para el desarrollo </w:t>
      </w:r>
      <w:r w:rsidR="00EA3D27" w:rsidRPr="00CC07CA">
        <w:rPr>
          <w:rFonts w:ascii="Arial" w:hAnsi="Arial" w:cs="Arial"/>
          <w:sz w:val="28"/>
          <w:szCs w:val="28"/>
        </w:rPr>
        <w:t xml:space="preserve">y la transformación </w:t>
      </w:r>
      <w:r w:rsidR="00FF3B3D" w:rsidRPr="00CC07CA">
        <w:rPr>
          <w:rFonts w:ascii="Arial" w:hAnsi="Arial" w:cs="Arial"/>
          <w:sz w:val="28"/>
          <w:szCs w:val="28"/>
        </w:rPr>
        <w:t>de nuestra sociedad.</w:t>
      </w:r>
    </w:p>
    <w:p w:rsidR="00096AD4" w:rsidRPr="00CC07CA" w:rsidRDefault="00096AD4" w:rsidP="00CC07CA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CC07CA">
        <w:rPr>
          <w:rFonts w:ascii="Arial" w:hAnsi="Arial" w:cs="Arial"/>
          <w:sz w:val="28"/>
          <w:szCs w:val="28"/>
        </w:rPr>
        <w:t xml:space="preserve">El anuncio del Presidente de México, Lic. Andrés Manuel López Obrador, de dar marcha atrás a la Reforma Educativa para impulsar una amplia y profunda restructuración de este sector, tanto en </w:t>
      </w:r>
      <w:r w:rsidR="00926FAB" w:rsidRPr="00CC07CA">
        <w:rPr>
          <w:rFonts w:ascii="Arial" w:hAnsi="Arial" w:cs="Arial"/>
          <w:sz w:val="28"/>
          <w:szCs w:val="28"/>
        </w:rPr>
        <w:t>el aspecto pedagógico</w:t>
      </w:r>
      <w:r w:rsidRPr="00CC07CA">
        <w:rPr>
          <w:rFonts w:ascii="Arial" w:hAnsi="Arial" w:cs="Arial"/>
          <w:sz w:val="28"/>
          <w:szCs w:val="28"/>
        </w:rPr>
        <w:t xml:space="preserve"> como </w:t>
      </w:r>
      <w:r w:rsidR="00926FAB" w:rsidRPr="00CC07CA">
        <w:rPr>
          <w:rFonts w:ascii="Arial" w:hAnsi="Arial" w:cs="Arial"/>
          <w:sz w:val="28"/>
          <w:szCs w:val="28"/>
        </w:rPr>
        <w:t xml:space="preserve">en lo </w:t>
      </w:r>
      <w:r w:rsidRPr="00CC07CA">
        <w:rPr>
          <w:rFonts w:ascii="Arial" w:hAnsi="Arial" w:cs="Arial"/>
          <w:sz w:val="28"/>
          <w:szCs w:val="28"/>
        </w:rPr>
        <w:t xml:space="preserve">estructural y laboral, </w:t>
      </w:r>
      <w:r w:rsidR="00926FAB" w:rsidRPr="00CC07CA">
        <w:rPr>
          <w:rFonts w:ascii="Arial" w:hAnsi="Arial" w:cs="Arial"/>
          <w:sz w:val="28"/>
          <w:szCs w:val="28"/>
        </w:rPr>
        <w:t>abre la posibilidad de que todos los involucrados en los procesos de enseñanza-aprendizaje podamos aportar nuestras experiencias, aptitudes y conocimientos, para enriquecer el proyecto de nación en esta materia.</w:t>
      </w:r>
    </w:p>
    <w:p w:rsidR="00926FAB" w:rsidRPr="00CC07CA" w:rsidRDefault="00926FAB" w:rsidP="00CC07CA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CC07CA">
        <w:rPr>
          <w:rFonts w:ascii="Arial" w:hAnsi="Arial" w:cs="Arial"/>
          <w:sz w:val="28"/>
          <w:szCs w:val="28"/>
        </w:rPr>
        <w:t>El Sindicato de Trabajadores de Educación Media Superior del CECYTE Tabasco, integrado por hombres y mujeres con vocación de servicio, refrenda su compromiso con las causas sociales más nobles de nuestro estado y se declara listo para participar en este proceso transformador, contribuyendo desde su ámbito con renovadas ideas y propuestas, salvaguardando siempre los intereses de sus agremiados.</w:t>
      </w:r>
    </w:p>
    <w:p w:rsidR="00926FAB" w:rsidRPr="00CC07CA" w:rsidRDefault="00926FAB" w:rsidP="00CC07CA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CC07CA">
        <w:rPr>
          <w:rFonts w:ascii="Arial" w:hAnsi="Arial" w:cs="Arial"/>
          <w:sz w:val="28"/>
          <w:szCs w:val="28"/>
        </w:rPr>
        <w:t>Durante mi gestión al frente de la Secretaría General del STEMS, hemos logrado importantes beneficios en favor de las familias de cada uno de los trabajadores administrativos, docentes y de intendencia, mejorando las percepciones salariales e incrementando las prestaciones que por ley tenemos derecho, como los AFORES y los Créditos de Vivienda.</w:t>
      </w:r>
    </w:p>
    <w:p w:rsidR="00926FAB" w:rsidRPr="00CC07CA" w:rsidRDefault="00926FAB" w:rsidP="00CC07CA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CC07CA">
        <w:rPr>
          <w:rFonts w:ascii="Arial" w:hAnsi="Arial" w:cs="Arial"/>
          <w:sz w:val="28"/>
          <w:szCs w:val="28"/>
        </w:rPr>
        <w:t xml:space="preserve">Actuando siempre con una responsabilidad inquebrantable, estamos fortaleciendo las relaciones institucionales para aportar lo mejor de nosotros en la tarea de mejorar el sector educativo, </w:t>
      </w:r>
      <w:r w:rsidR="00DC1AEF" w:rsidRPr="00CC07CA">
        <w:rPr>
          <w:rFonts w:ascii="Arial" w:hAnsi="Arial" w:cs="Arial"/>
          <w:sz w:val="28"/>
          <w:szCs w:val="28"/>
        </w:rPr>
        <w:t xml:space="preserve">particularmente el nivel medio superior, y </w:t>
      </w:r>
      <w:r w:rsidRPr="00CC07CA">
        <w:rPr>
          <w:rFonts w:ascii="Arial" w:hAnsi="Arial" w:cs="Arial"/>
          <w:sz w:val="28"/>
          <w:szCs w:val="28"/>
        </w:rPr>
        <w:t>recibiendo a cambio una remuneración justa por nuestro esfuerzo laboral.</w:t>
      </w:r>
    </w:p>
    <w:p w:rsidR="00CC07CA" w:rsidRPr="00CC07CA" w:rsidRDefault="00926FAB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CC07CA">
        <w:rPr>
          <w:rFonts w:ascii="Arial" w:hAnsi="Arial" w:cs="Arial"/>
          <w:sz w:val="28"/>
          <w:szCs w:val="28"/>
        </w:rPr>
        <w:t xml:space="preserve">Este es el camino que debemos transitar </w:t>
      </w:r>
      <w:r w:rsidR="00671D5D">
        <w:rPr>
          <w:rFonts w:ascii="Arial" w:hAnsi="Arial" w:cs="Arial"/>
          <w:sz w:val="28"/>
          <w:szCs w:val="28"/>
        </w:rPr>
        <w:t xml:space="preserve">en el CECYTE </w:t>
      </w:r>
      <w:r w:rsidRPr="00CC07CA">
        <w:rPr>
          <w:rFonts w:ascii="Arial" w:hAnsi="Arial" w:cs="Arial"/>
          <w:sz w:val="28"/>
          <w:szCs w:val="28"/>
        </w:rPr>
        <w:t xml:space="preserve">para que podamos ser partícipes de la Cuarta Transformación de México, con una visión de Estado, una actitud propositiva y un espíritu de colaboración, pues estamos convencidos de que sólo a través de la educación lograremos consolidar el desarrollo de </w:t>
      </w:r>
      <w:r w:rsidR="00DC1AEF" w:rsidRPr="00CC07CA">
        <w:rPr>
          <w:rFonts w:ascii="Arial" w:hAnsi="Arial" w:cs="Arial"/>
          <w:sz w:val="28"/>
          <w:szCs w:val="28"/>
        </w:rPr>
        <w:t>Tabasco.</w:t>
      </w:r>
      <w:bookmarkStart w:id="0" w:name="_GoBack"/>
      <w:bookmarkEnd w:id="0"/>
    </w:p>
    <w:sectPr w:rsidR="00CC07CA" w:rsidRPr="00CC0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6E"/>
    <w:rsid w:val="00045A56"/>
    <w:rsid w:val="0007448C"/>
    <w:rsid w:val="00096AD4"/>
    <w:rsid w:val="002C457B"/>
    <w:rsid w:val="0037417B"/>
    <w:rsid w:val="00446234"/>
    <w:rsid w:val="00671D5D"/>
    <w:rsid w:val="006C4EF3"/>
    <w:rsid w:val="00774A6E"/>
    <w:rsid w:val="00926FAB"/>
    <w:rsid w:val="00CC07CA"/>
    <w:rsid w:val="00DC1AEF"/>
    <w:rsid w:val="00EA3D27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A395-147E-48B4-882F-D3C0F73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PC</dc:creator>
  <cp:keywords/>
  <dc:description/>
  <cp:lastModifiedBy>Ernesto PC</cp:lastModifiedBy>
  <cp:revision>3</cp:revision>
  <dcterms:created xsi:type="dcterms:W3CDTF">2018-12-05T17:57:00Z</dcterms:created>
  <dcterms:modified xsi:type="dcterms:W3CDTF">2018-12-05T22:14:00Z</dcterms:modified>
</cp:coreProperties>
</file>