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FD" w:rsidRDefault="00196BFD" w:rsidP="00D7080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70809">
        <w:rPr>
          <w:rFonts w:ascii="Arial" w:hAnsi="Arial" w:cs="Arial"/>
          <w:sz w:val="24"/>
          <w:szCs w:val="24"/>
          <w:lang w:val="es-ES"/>
        </w:rPr>
        <w:t>Exige STEMS pago de prestaciones de fin de año</w:t>
      </w:r>
    </w:p>
    <w:p w:rsidR="00D70809" w:rsidRPr="00D70809" w:rsidRDefault="00D70809" w:rsidP="00D7080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94301" w:rsidRPr="00D70809" w:rsidRDefault="001A3108" w:rsidP="00D7080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70809">
        <w:rPr>
          <w:rFonts w:ascii="Arial" w:hAnsi="Arial" w:cs="Arial"/>
          <w:sz w:val="24"/>
          <w:szCs w:val="24"/>
          <w:lang w:val="es-ES"/>
        </w:rPr>
        <w:t xml:space="preserve">Dentro de un marco de respeto, encabezados por el </w:t>
      </w:r>
      <w:r w:rsidR="00196BFD" w:rsidRPr="00D70809">
        <w:rPr>
          <w:rFonts w:ascii="Arial" w:hAnsi="Arial" w:cs="Arial"/>
          <w:sz w:val="24"/>
          <w:szCs w:val="24"/>
          <w:lang w:val="es-ES"/>
        </w:rPr>
        <w:t>S</w:t>
      </w:r>
      <w:r w:rsidRPr="00D70809">
        <w:rPr>
          <w:rFonts w:ascii="Arial" w:hAnsi="Arial" w:cs="Arial"/>
          <w:sz w:val="24"/>
          <w:szCs w:val="24"/>
          <w:lang w:val="es-ES"/>
        </w:rPr>
        <w:t xml:space="preserve">ecretario </w:t>
      </w:r>
      <w:r w:rsidR="00196BFD" w:rsidRPr="00D70809">
        <w:rPr>
          <w:rFonts w:ascii="Arial" w:hAnsi="Arial" w:cs="Arial"/>
          <w:sz w:val="24"/>
          <w:szCs w:val="24"/>
          <w:lang w:val="es-ES"/>
        </w:rPr>
        <w:t>G</w:t>
      </w:r>
      <w:r w:rsidRPr="00D70809">
        <w:rPr>
          <w:rFonts w:ascii="Arial" w:hAnsi="Arial" w:cs="Arial"/>
          <w:sz w:val="24"/>
          <w:szCs w:val="24"/>
          <w:lang w:val="es-ES"/>
        </w:rPr>
        <w:t>eneral, Candelario García Torres, agremiados del Sindicato de Trabajadores de Educación Media Superior, (STEMS) solicitaron a autoridades gubernamentales, el pago de quincenas atrasadas, aguinaldo y demás prestaciones, esto tras vencerse el plazo marcado por la Ley Federal del Trabaj</w:t>
      </w:r>
      <w:r w:rsidR="00196BFD" w:rsidRPr="00D70809">
        <w:rPr>
          <w:rFonts w:ascii="Arial" w:hAnsi="Arial" w:cs="Arial"/>
          <w:sz w:val="24"/>
          <w:szCs w:val="24"/>
          <w:lang w:val="es-ES"/>
        </w:rPr>
        <w:t xml:space="preserve">o, para efectuar dichos pagos. . </w:t>
      </w:r>
    </w:p>
    <w:p w:rsidR="00196BFD" w:rsidRPr="00D70809" w:rsidRDefault="00196BFD" w:rsidP="00D7080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70809">
        <w:rPr>
          <w:rFonts w:ascii="Arial" w:hAnsi="Arial" w:cs="Arial"/>
          <w:sz w:val="24"/>
          <w:szCs w:val="24"/>
          <w:lang w:val="es-ES"/>
        </w:rPr>
        <w:t xml:space="preserve">Al respecto, </w:t>
      </w:r>
      <w:r w:rsidR="00D70809" w:rsidRPr="00D70809">
        <w:rPr>
          <w:rFonts w:ascii="Arial" w:hAnsi="Arial" w:cs="Arial"/>
          <w:sz w:val="24"/>
          <w:szCs w:val="24"/>
          <w:lang w:val="es-ES"/>
        </w:rPr>
        <w:t>García</w:t>
      </w:r>
      <w:bookmarkStart w:id="0" w:name="_GoBack"/>
      <w:bookmarkEnd w:id="0"/>
      <w:r w:rsidRPr="00D70809">
        <w:rPr>
          <w:rFonts w:ascii="Arial" w:hAnsi="Arial" w:cs="Arial"/>
          <w:sz w:val="24"/>
          <w:szCs w:val="24"/>
          <w:lang w:val="es-ES"/>
        </w:rPr>
        <w:t xml:space="preserve"> Torres, señaló que una vez agotados los tiempos legales, y ante la nula respuestas de las autoridades gubernamentales, mediante consenso, se </w:t>
      </w:r>
      <w:r w:rsidR="00D70809" w:rsidRPr="00D70809">
        <w:rPr>
          <w:rFonts w:ascii="Arial" w:hAnsi="Arial" w:cs="Arial"/>
          <w:sz w:val="24"/>
          <w:szCs w:val="24"/>
          <w:lang w:val="es-ES"/>
        </w:rPr>
        <w:t>tomó</w:t>
      </w:r>
      <w:r w:rsidRPr="00D70809">
        <w:rPr>
          <w:rFonts w:ascii="Arial" w:hAnsi="Arial" w:cs="Arial"/>
          <w:sz w:val="24"/>
          <w:szCs w:val="24"/>
          <w:lang w:val="es-ES"/>
        </w:rPr>
        <w:t xml:space="preserve"> la decisión de salir a las calles a exigir, lo que por derecho les corresponde. </w:t>
      </w:r>
    </w:p>
    <w:p w:rsidR="00D70809" w:rsidRPr="00D70809" w:rsidRDefault="00D70809" w:rsidP="00D70809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96BFD"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>“Nosotros agotamos los tiempos legales, lo que establece la ley</w:t>
      </w: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pero, los tiempos ya se han cumplido, el tiempo que </w:t>
      </w:r>
      <w:r w:rsidR="00196BFD"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establece la Ley Federal del Trabajo, </w:t>
      </w: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nos vimos en la necesidad de salir a las calles”. </w:t>
      </w:r>
    </w:p>
    <w:p w:rsidR="00D70809" w:rsidRPr="00D70809" w:rsidRDefault="00D70809" w:rsidP="00D70809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70809">
        <w:rPr>
          <w:rFonts w:ascii="Arial" w:hAnsi="Arial" w:cs="Arial"/>
          <w:sz w:val="24"/>
          <w:szCs w:val="24"/>
          <w:lang w:val="es-ES"/>
        </w:rPr>
        <w:t xml:space="preserve">Asimismo señaló que la agrupación que preside siempre se ha conducido de manera prudente, respetando la ley y los tiempo, pero al ver incumplidos los pagos de las diversas prestaciones, </w:t>
      </w:r>
      <w:r>
        <w:rPr>
          <w:rFonts w:ascii="Arial" w:hAnsi="Arial" w:cs="Arial"/>
          <w:sz w:val="24"/>
          <w:szCs w:val="24"/>
          <w:lang w:val="es-ES"/>
        </w:rPr>
        <w:t xml:space="preserve">se tuvieron que tomar medidas de protesta pacífica. </w:t>
      </w:r>
    </w:p>
    <w:p w:rsidR="00D70809" w:rsidRPr="00D70809" w:rsidRDefault="00D70809" w:rsidP="00D70809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>“H</w:t>
      </w:r>
      <w:r w:rsidR="00196BFD"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emos sido prudentes, este sindicato siempre se sustenta en la ley, </w:t>
      </w: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>hemos</w:t>
      </w:r>
      <w:r w:rsidR="00196BFD"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esperando pacientemente, </w:t>
      </w: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>esperando a que se</w:t>
      </w:r>
      <w:r w:rsidR="00196BFD"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nos paguen nuestras prestaciones, </w:t>
      </w:r>
      <w:r w:rsidRPr="00D708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pero al no pagarnos, nos obligan a manifestarnos, señaló” </w:t>
      </w:r>
    </w:p>
    <w:p w:rsidR="001A3108" w:rsidRPr="00D70809" w:rsidRDefault="001A3108" w:rsidP="00196BF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1A3108" w:rsidRPr="00D70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08"/>
    <w:rsid w:val="00026200"/>
    <w:rsid w:val="001752CF"/>
    <w:rsid w:val="00196BFD"/>
    <w:rsid w:val="001A3108"/>
    <w:rsid w:val="003472C7"/>
    <w:rsid w:val="00D7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395B"/>
  <w15:chartTrackingRefBased/>
  <w15:docId w15:val="{8BB31024-2445-48A0-B316-6F76503F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1</cp:revision>
  <dcterms:created xsi:type="dcterms:W3CDTF">2018-12-27T03:52:00Z</dcterms:created>
  <dcterms:modified xsi:type="dcterms:W3CDTF">2018-12-27T04:25:00Z</dcterms:modified>
</cp:coreProperties>
</file>