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1B5" w:rsidRDefault="009928AF" w:rsidP="009928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Exercícios</w:t>
      </w:r>
    </w:p>
    <w:p w:rsidR="009928AF" w:rsidRPr="004A6F67" w:rsidRDefault="004A6F67" w:rsidP="004A6F67">
      <w:pPr>
        <w:jc w:val="both"/>
        <w:rPr>
          <w:rFonts w:ascii="Arial" w:hAnsi="Arial" w:cs="Arial"/>
          <w:b/>
          <w:sz w:val="24"/>
          <w:szCs w:val="24"/>
        </w:rPr>
      </w:pPr>
      <w:r w:rsidRPr="004A6F67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928AF" w:rsidRPr="004A6F67">
        <w:rPr>
          <w:rFonts w:ascii="Arial" w:hAnsi="Arial" w:cs="Arial"/>
          <w:b/>
          <w:sz w:val="24"/>
          <w:szCs w:val="24"/>
        </w:rPr>
        <w:t>Qual a importância da informação para a sociedade?</w:t>
      </w:r>
    </w:p>
    <w:p w:rsidR="004A6F67" w:rsidRPr="004A6F67" w:rsidRDefault="004A6F67" w:rsidP="004A6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informação é essencial para a sociedade, já que ela carrega tudo que já vivemos no mundo, e os dados de cada pessoa existente. </w:t>
      </w:r>
    </w:p>
    <w:p w:rsidR="009928AF" w:rsidRDefault="009928AF" w:rsidP="009928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Conceitue Informação</w:t>
      </w:r>
    </w:p>
    <w:p w:rsidR="004A6F67" w:rsidRPr="004A6F67" w:rsidRDefault="004A6F67" w:rsidP="009928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conjunto de dados que, por sua vez, poderá gerar novas informações, consistindo em um ativo valioso para a organização.</w:t>
      </w:r>
    </w:p>
    <w:p w:rsidR="009928AF" w:rsidRDefault="009928AF" w:rsidP="009928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Elabore um conceito de Segurança da Informação</w:t>
      </w:r>
    </w:p>
    <w:p w:rsidR="004A6F67" w:rsidRPr="004A6F67" w:rsidRDefault="004A6F67" w:rsidP="009928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proteção das informações contra uma ampla gama de ameaças para assegurar a continuidade dos negócios, minimizar prejuízos e maximizar o retorno de investimentos e oportunidades comerciais.</w:t>
      </w:r>
    </w:p>
    <w:p w:rsidR="009928AF" w:rsidRDefault="009928AF" w:rsidP="009928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identifique os objetivos do Departamento de Segurança da Informação em uma empresa.</w:t>
      </w:r>
    </w:p>
    <w:p w:rsidR="004A6F67" w:rsidRDefault="008D1506" w:rsidP="009928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Atividades: criação, implementação, controle e monitoramento de políticas.</w:t>
      </w:r>
    </w:p>
    <w:p w:rsidR="008D1506" w:rsidRPr="004A6F67" w:rsidRDefault="008D1506" w:rsidP="009928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áreas de negócios são seu foco, principalmente os setores que utilizam as tecnologias para o desenvolvimento dos trabalhos, sendo um recurso indispensável aos processos de produção atualmente.</w:t>
      </w:r>
    </w:p>
    <w:p w:rsidR="009928AF" w:rsidRDefault="009928AF" w:rsidP="009928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Quais os princípios da segurança da informação? Defina-os.</w:t>
      </w:r>
    </w:p>
    <w:p w:rsidR="008D1506" w:rsidRDefault="008D1506" w:rsidP="009928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principais conceitos são:</w:t>
      </w:r>
    </w:p>
    <w:p w:rsidR="008D1506" w:rsidRDefault="008D1506" w:rsidP="009928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Confidencialidade – Garante que somente pessoas autorizadas poderão acessar as informações. Trata-se da não permissão da divulgação de uma informação sem prévia autorização.</w:t>
      </w:r>
    </w:p>
    <w:p w:rsidR="008D1506" w:rsidRDefault="008D1506" w:rsidP="009928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 – Garante acesso a uma informação no momento desejado. Isso implica no perfeito funcionamento da rede e do sistema. </w:t>
      </w:r>
    </w:p>
    <w:p w:rsidR="008D1506" w:rsidRDefault="008D1506" w:rsidP="009928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Integridade – Garante que a exatidão e completeza das informações não sejam alteradas ou violadas.</w:t>
      </w:r>
    </w:p>
    <w:p w:rsidR="008D1506" w:rsidRDefault="008D1506" w:rsidP="009928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Legalidade – Garantia de que a informação foi produzida em conformidade com a lei;</w:t>
      </w:r>
    </w:p>
    <w:p w:rsidR="008D1506" w:rsidRPr="008D1506" w:rsidRDefault="008D1506" w:rsidP="009928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Autenticidade – Garantia de que num processo de comunicação os remetentes sejam exatamente o que dizem ser e que a mensagem ou informação não foi alterada após o seu envio ou validação.</w:t>
      </w:r>
    </w:p>
    <w:p w:rsidR="009928AF" w:rsidRDefault="009928AF" w:rsidP="009928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 Relacione a primeira coluna de acordo com a primeira:</w:t>
      </w:r>
    </w:p>
    <w:p w:rsidR="008D1506" w:rsidRDefault="008D1506" w:rsidP="009928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Informação</w:t>
      </w:r>
    </w:p>
    <w:p w:rsidR="008D1506" w:rsidRDefault="008D1506" w:rsidP="009928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 Segurança da Informação</w:t>
      </w:r>
    </w:p>
    <w:p w:rsidR="008D1506" w:rsidRDefault="008D1506" w:rsidP="009928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(c) Princípios básicos da segurança da Informação </w:t>
      </w:r>
    </w:p>
    <w:p w:rsidR="008D1506" w:rsidRDefault="008D1506" w:rsidP="009928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(d) Função do Departamento de TI nas empresas</w:t>
      </w:r>
    </w:p>
    <w:p w:rsidR="008D1506" w:rsidRDefault="008D1506" w:rsidP="009928AF">
      <w:pPr>
        <w:jc w:val="both"/>
        <w:rPr>
          <w:rFonts w:ascii="Arial" w:hAnsi="Arial" w:cs="Arial"/>
          <w:sz w:val="24"/>
          <w:szCs w:val="24"/>
        </w:rPr>
      </w:pPr>
    </w:p>
    <w:p w:rsidR="008D1506" w:rsidRDefault="008D1506" w:rsidP="009928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1650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) Disponibilidade, Confidencialidade e Integridade.</w:t>
      </w:r>
    </w:p>
    <w:p w:rsidR="008D1506" w:rsidRDefault="008D1506" w:rsidP="009928AF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(a) É</w:t>
      </w:r>
      <w:proofErr w:type="gramEnd"/>
      <w:r>
        <w:rPr>
          <w:rFonts w:ascii="Arial" w:hAnsi="Arial" w:cs="Arial"/>
          <w:sz w:val="24"/>
          <w:szCs w:val="24"/>
        </w:rPr>
        <w:t xml:space="preserve"> um conjunto de dados.</w:t>
      </w:r>
    </w:p>
    <w:p w:rsidR="008D1506" w:rsidRDefault="008D1506" w:rsidP="009928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16501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) Criar, </w:t>
      </w:r>
      <w:proofErr w:type="gramStart"/>
      <w:r>
        <w:rPr>
          <w:rFonts w:ascii="Arial" w:hAnsi="Arial" w:cs="Arial"/>
          <w:sz w:val="24"/>
          <w:szCs w:val="24"/>
        </w:rPr>
        <w:t>Implementar</w:t>
      </w:r>
      <w:proofErr w:type="gramEnd"/>
      <w:r>
        <w:rPr>
          <w:rFonts w:ascii="Arial" w:hAnsi="Arial" w:cs="Arial"/>
          <w:sz w:val="24"/>
          <w:szCs w:val="24"/>
        </w:rPr>
        <w:t>, controlar e monitorar políticas que assegurem os ativos.</w:t>
      </w:r>
    </w:p>
    <w:p w:rsidR="008D1506" w:rsidRPr="008D1506" w:rsidRDefault="008D1506" w:rsidP="009928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16501">
        <w:rPr>
          <w:rFonts w:ascii="Arial" w:hAnsi="Arial" w:cs="Arial"/>
          <w:sz w:val="24"/>
          <w:szCs w:val="24"/>
        </w:rPr>
        <w:t>b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 São regras criadas para proteger os ativos de uma empresa.</w:t>
      </w:r>
    </w:p>
    <w:sectPr w:rsidR="008D1506" w:rsidRPr="008D1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563"/>
    <w:multiLevelType w:val="hybridMultilevel"/>
    <w:tmpl w:val="E7AA13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C23D5"/>
    <w:multiLevelType w:val="hybridMultilevel"/>
    <w:tmpl w:val="57D4D5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AF"/>
    <w:rsid w:val="00316501"/>
    <w:rsid w:val="004A6F67"/>
    <w:rsid w:val="005171B5"/>
    <w:rsid w:val="008D1506"/>
    <w:rsid w:val="0099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2A1B"/>
  <w15:chartTrackingRefBased/>
  <w15:docId w15:val="{061B7D48-1D0E-4E49-AFF9-4B15C271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2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2023-02-23T11:42:00Z</dcterms:created>
  <dcterms:modified xsi:type="dcterms:W3CDTF">2023-02-23T12:17:00Z</dcterms:modified>
</cp:coreProperties>
</file>