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p_pipeline"/>
      <w:r>
        <w:t xml:space="preserve">tp_pipeline</w:t>
      </w:r>
      <w:bookmarkEnd w:id="20"/>
    </w:p>
    <w:p>
      <w:pPr>
        <w:pStyle w:val="FirstParagraph"/>
      </w:pPr>
      <w:r>
        <w:t xml:space="preserve">tp de pipeline</w:t>
      </w:r>
      <w:r>
        <w:t xml:space="preserve"> </w:t>
      </w:r>
      <w:r>
        <w:t xml:space="preserve">Membre du groupe : TCHIBOZO Jean-Eudes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2023-11-23T22:52:59Z</dcterms:created>
  <dcterms:modified xsi:type="dcterms:W3CDTF">2023-11-23T22:52:59Z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