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AD6F" w14:textId="77777777" w:rsidR="001332BA" w:rsidRPr="001332BA" w:rsidRDefault="001332BA" w:rsidP="001332B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332BA">
        <w:rPr>
          <w:rFonts w:ascii="Cambria" w:eastAsia="Times New Roman" w:hAnsi="Cambria" w:cs="Times New Roman"/>
          <w:b/>
          <w:bCs/>
          <w:color w:val="000000"/>
          <w:kern w:val="36"/>
          <w:sz w:val="48"/>
          <w:szCs w:val="48"/>
          <w14:ligatures w14:val="none"/>
        </w:rPr>
        <w:t>The Boost Graph Library (BGL)</w:t>
      </w:r>
    </w:p>
    <w:p w14:paraId="13A1D11F" w14:textId="7769E3A5" w:rsidR="004D6C37" w:rsidRDefault="001332BA">
      <w:pPr>
        <w:rPr>
          <w:sz w:val="48"/>
          <w:szCs w:val="48"/>
        </w:rPr>
      </w:pPr>
      <w:r>
        <w:rPr>
          <w:sz w:val="48"/>
          <w:szCs w:val="48"/>
        </w:rPr>
        <w:t>for C++</w:t>
      </w:r>
    </w:p>
    <w:p w14:paraId="5E425CFF" w14:textId="52BF8709" w:rsidR="001332BA" w:rsidRDefault="001332BA">
      <w:pPr>
        <w:rPr>
          <w:sz w:val="36"/>
          <w:szCs w:val="36"/>
        </w:rPr>
      </w:pPr>
      <w:hyperlink r:id="rId5" w:history="1">
        <w:r w:rsidRPr="001E42C1">
          <w:rPr>
            <w:rStyle w:val="Hyperlink"/>
            <w:sz w:val="36"/>
            <w:szCs w:val="36"/>
          </w:rPr>
          <w:t>https://www.boost.org/doc/libs/1_82_0/libs/graph/doc/index.html</w:t>
        </w:r>
      </w:hyperlink>
    </w:p>
    <w:p w14:paraId="7F485628" w14:textId="77777777" w:rsidR="001332BA" w:rsidRDefault="001332BA">
      <w:pPr>
        <w:rPr>
          <w:sz w:val="36"/>
          <w:szCs w:val="36"/>
        </w:rPr>
      </w:pPr>
    </w:p>
    <w:p w14:paraId="37B960BA" w14:textId="0A8D6A6D" w:rsidR="001332BA" w:rsidRDefault="001332BA">
      <w:pPr>
        <w:rPr>
          <w:sz w:val="32"/>
          <w:szCs w:val="32"/>
        </w:rPr>
      </w:pPr>
      <w:r>
        <w:rPr>
          <w:sz w:val="32"/>
          <w:szCs w:val="32"/>
        </w:rPr>
        <w:t>data structures:</w:t>
      </w:r>
    </w:p>
    <w:p w14:paraId="2FA326B8" w14:textId="77777777" w:rsidR="001332BA" w:rsidRPr="001332BA" w:rsidRDefault="001332BA" w:rsidP="001332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332BA">
        <w:rPr>
          <w:sz w:val="32"/>
          <w:szCs w:val="32"/>
        </w:rPr>
        <w:t>adjacency_list</w:t>
      </w:r>
      <w:proofErr w:type="spellEnd"/>
    </w:p>
    <w:p w14:paraId="21112AA6" w14:textId="77777777" w:rsidR="001332BA" w:rsidRPr="001332BA" w:rsidRDefault="001332BA" w:rsidP="001332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332BA">
        <w:rPr>
          <w:sz w:val="32"/>
          <w:szCs w:val="32"/>
        </w:rPr>
        <w:t>adjacency_matrix</w:t>
      </w:r>
      <w:proofErr w:type="spellEnd"/>
    </w:p>
    <w:p w14:paraId="0D472688" w14:textId="2A9DF8EC" w:rsidR="001332BA" w:rsidRDefault="001332BA" w:rsidP="001332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332BA">
        <w:rPr>
          <w:sz w:val="32"/>
          <w:szCs w:val="32"/>
        </w:rPr>
        <w:t>edge_list</w:t>
      </w:r>
      <w:proofErr w:type="spellEnd"/>
    </w:p>
    <w:p w14:paraId="7E517175" w14:textId="77777777" w:rsidR="001332BA" w:rsidRDefault="001332BA" w:rsidP="001332BA">
      <w:pPr>
        <w:rPr>
          <w:sz w:val="32"/>
          <w:szCs w:val="32"/>
        </w:rPr>
      </w:pPr>
    </w:p>
    <w:p w14:paraId="6E666E87" w14:textId="77777777" w:rsidR="001332BA" w:rsidRPr="001332BA" w:rsidRDefault="001332BA" w:rsidP="001332BA">
      <w:pPr>
        <w:rPr>
          <w:sz w:val="32"/>
          <w:szCs w:val="32"/>
        </w:rPr>
      </w:pPr>
      <w:r w:rsidRPr="001332BA">
        <w:rPr>
          <w:sz w:val="32"/>
          <w:szCs w:val="32"/>
        </w:rPr>
        <w:t>Algorithms</w:t>
      </w:r>
    </w:p>
    <w:p w14:paraId="43F4B690" w14:textId="77777777" w:rsidR="001332BA" w:rsidRPr="001332BA" w:rsidRDefault="001332BA" w:rsidP="001332BA">
      <w:pPr>
        <w:rPr>
          <w:sz w:val="32"/>
          <w:szCs w:val="32"/>
        </w:rPr>
      </w:pPr>
    </w:p>
    <w:p w14:paraId="1E0C8DE1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Breadth First Search</w:t>
      </w:r>
    </w:p>
    <w:p w14:paraId="62ABA2DD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Depth First Search</w:t>
      </w:r>
    </w:p>
    <w:p w14:paraId="0DC9C51A" w14:textId="0B53D131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Uniform Cost Search</w:t>
      </w:r>
    </w:p>
    <w:p w14:paraId="21488004" w14:textId="77777777" w:rsidR="001332BA" w:rsidRPr="001332BA" w:rsidRDefault="001332BA" w:rsidP="001332BA">
      <w:pPr>
        <w:rPr>
          <w:sz w:val="32"/>
          <w:szCs w:val="32"/>
        </w:rPr>
      </w:pPr>
    </w:p>
    <w:p w14:paraId="109B3BD5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Dijkstra's Shortest Paths</w:t>
      </w:r>
    </w:p>
    <w:p w14:paraId="2E531580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Bellman-Ford Shortest Paths</w:t>
      </w:r>
    </w:p>
    <w:p w14:paraId="446C8F0A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Johnson's All-Pairs Shortest Paths</w:t>
      </w:r>
    </w:p>
    <w:p w14:paraId="13B84DAC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Kruskal's Minimum Spanning Tree</w:t>
      </w:r>
    </w:p>
    <w:p w14:paraId="20888D90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Prim's Minimum Spanning Tree</w:t>
      </w:r>
    </w:p>
    <w:p w14:paraId="31AB8B21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Connected Components</w:t>
      </w:r>
    </w:p>
    <w:p w14:paraId="1D054536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Strongly Connected Components</w:t>
      </w:r>
    </w:p>
    <w:p w14:paraId="6E3CE262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Dynamic Connected Components (using Disjoint Sets)</w:t>
      </w:r>
    </w:p>
    <w:p w14:paraId="30C5CB87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Topological Sort</w:t>
      </w:r>
    </w:p>
    <w:p w14:paraId="2F1DD2AF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lastRenderedPageBreak/>
        <w:t>Transpose</w:t>
      </w:r>
    </w:p>
    <w:p w14:paraId="262858D8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 xml:space="preserve">Reverse Cuthill </w:t>
      </w:r>
      <w:proofErr w:type="spellStart"/>
      <w:r w:rsidRPr="001332BA">
        <w:rPr>
          <w:sz w:val="32"/>
          <w:szCs w:val="32"/>
        </w:rPr>
        <w:t>Mckee</w:t>
      </w:r>
      <w:proofErr w:type="spellEnd"/>
      <w:r w:rsidRPr="001332BA">
        <w:rPr>
          <w:sz w:val="32"/>
          <w:szCs w:val="32"/>
        </w:rPr>
        <w:t xml:space="preserve"> Ordering</w:t>
      </w:r>
    </w:p>
    <w:p w14:paraId="74E52511" w14:textId="77777777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Smallest Last Vertex Ordering</w:t>
      </w:r>
    </w:p>
    <w:p w14:paraId="1A24FED6" w14:textId="15CBEBC6" w:rsidR="001332BA" w:rsidRPr="001332BA" w:rsidRDefault="001332BA" w:rsidP="001332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332BA">
        <w:rPr>
          <w:sz w:val="32"/>
          <w:szCs w:val="32"/>
        </w:rPr>
        <w:t>Sequential Vertex Coloring</w:t>
      </w:r>
    </w:p>
    <w:sectPr w:rsidR="001332BA" w:rsidRPr="0013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143FC"/>
    <w:multiLevelType w:val="hybridMultilevel"/>
    <w:tmpl w:val="A134D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502B1"/>
    <w:multiLevelType w:val="hybridMultilevel"/>
    <w:tmpl w:val="C9EC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028507">
    <w:abstractNumId w:val="1"/>
  </w:num>
  <w:num w:numId="2" w16cid:durableId="12419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BA"/>
    <w:rsid w:val="001332BA"/>
    <w:rsid w:val="004D64F2"/>
    <w:rsid w:val="004D6C37"/>
    <w:rsid w:val="007D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D3E9"/>
  <w15:chartTrackingRefBased/>
  <w15:docId w15:val="{5D4CDE25-9797-4CF6-A54C-D8728DF3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32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B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133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2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32B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oost.org/doc/libs/1_82_0/libs/graph/doc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sutejas k</dc:creator>
  <cp:keywords/>
  <dc:description/>
  <cp:lastModifiedBy>sutejas k</cp:lastModifiedBy>
  <cp:revision>2</cp:revision>
  <dcterms:created xsi:type="dcterms:W3CDTF">2023-08-04T09:31:00Z</dcterms:created>
  <dcterms:modified xsi:type="dcterms:W3CDTF">2023-08-04T09:31:00Z</dcterms:modified>
</cp:coreProperties>
</file>