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18161" w14:textId="77777777" w:rsidR="006205A1" w:rsidRDefault="006205A1" w:rsidP="006205A1">
      <w:pPr>
        <w:rPr>
          <w:b/>
          <w:bCs/>
          <w:i/>
          <w:iCs/>
          <w:sz w:val="44"/>
          <w:szCs w:val="44"/>
          <w:u w:val="single"/>
        </w:rPr>
      </w:pPr>
      <w:r>
        <w:rPr>
          <w:b/>
          <w:bCs/>
          <w:i/>
          <w:iCs/>
          <w:sz w:val="44"/>
          <w:szCs w:val="44"/>
          <w:u w:val="single"/>
        </w:rPr>
        <w:t>My implementations:</w:t>
      </w:r>
    </w:p>
    <w:p w14:paraId="07AD130D" w14:textId="77777777" w:rsidR="006205A1" w:rsidRDefault="006205A1" w:rsidP="006205A1">
      <w:pPr>
        <w:rPr>
          <w:sz w:val="44"/>
          <w:szCs w:val="44"/>
        </w:rPr>
      </w:pPr>
      <w:r>
        <w:rPr>
          <w:sz w:val="44"/>
          <w:szCs w:val="44"/>
        </w:rPr>
        <w:t>Graph is saved as an undirected map in c++</w:t>
      </w:r>
    </w:p>
    <w:p w14:paraId="15C07EAA" w14:textId="77777777" w:rsidR="006205A1" w:rsidRDefault="006205A1" w:rsidP="006205A1">
      <w:pPr>
        <w:rPr>
          <w:sz w:val="44"/>
          <w:szCs w:val="44"/>
        </w:rPr>
      </w:pPr>
      <w:r>
        <w:rPr>
          <w:sz w:val="44"/>
          <w:szCs w:val="44"/>
        </w:rPr>
        <w:t>Edge list is also used</w:t>
      </w:r>
    </w:p>
    <w:p w14:paraId="14C8084B" w14:textId="77777777" w:rsidR="006205A1" w:rsidRDefault="006205A1" w:rsidP="006205A1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Constructor with variadic argument</w:t>
      </w:r>
    </w:p>
    <w:p w14:paraId="58F2D220" w14:textId="77777777" w:rsidR="006205A1" w:rsidRDefault="006205A1" w:rsidP="006205A1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Add node</w:t>
      </w:r>
    </w:p>
    <w:p w14:paraId="76740E42" w14:textId="77777777" w:rsidR="006205A1" w:rsidRDefault="006205A1" w:rsidP="006205A1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Add Edge</w:t>
      </w:r>
    </w:p>
    <w:p w14:paraId="5D53E4BF" w14:textId="77777777" w:rsidR="006205A1" w:rsidRDefault="006205A1" w:rsidP="006205A1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Has cycle</w:t>
      </w:r>
    </w:p>
    <w:p w14:paraId="767B6D71" w14:textId="77777777" w:rsidR="006205A1" w:rsidRDefault="006205A1" w:rsidP="006205A1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Node Coloring</w:t>
      </w:r>
    </w:p>
    <w:p w14:paraId="78228421" w14:textId="77777777" w:rsidR="006205A1" w:rsidRDefault="006205A1" w:rsidP="006205A1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Edge Coloring (not completed)</w:t>
      </w:r>
    </w:p>
    <w:p w14:paraId="5F33DE65" w14:textId="77777777" w:rsidR="006205A1" w:rsidRDefault="006205A1" w:rsidP="006205A1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Is Bipartite</w:t>
      </w:r>
    </w:p>
    <w:p w14:paraId="63E7C4FF" w14:textId="77777777" w:rsidR="006205A1" w:rsidRDefault="006205A1" w:rsidP="006205A1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 xml:space="preserve">Connected components </w:t>
      </w:r>
    </w:p>
    <w:p w14:paraId="4D7D5196" w14:textId="77777777" w:rsidR="006205A1" w:rsidRDefault="006205A1" w:rsidP="006205A1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Katz Centrality</w:t>
      </w:r>
    </w:p>
    <w:p w14:paraId="5BAFD75C" w14:textId="77777777" w:rsidR="006205A1" w:rsidRDefault="006205A1" w:rsidP="006205A1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Prim’s MST</w:t>
      </w:r>
    </w:p>
    <w:p w14:paraId="03E5C588" w14:textId="77777777" w:rsidR="006205A1" w:rsidRDefault="006205A1" w:rsidP="006205A1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Kruskal’s MST</w:t>
      </w:r>
    </w:p>
    <w:p w14:paraId="20D7B578" w14:textId="77777777" w:rsidR="006205A1" w:rsidRDefault="006205A1" w:rsidP="006205A1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Iterative DFS</w:t>
      </w:r>
    </w:p>
    <w:p w14:paraId="0E5985E1" w14:textId="77777777" w:rsidR="006205A1" w:rsidRDefault="006205A1" w:rsidP="006205A1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Uniform Cost Search</w:t>
      </w:r>
    </w:p>
    <w:p w14:paraId="1B71AE94" w14:textId="77777777" w:rsidR="006205A1" w:rsidRDefault="006205A1" w:rsidP="006205A1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A* Search</w:t>
      </w:r>
    </w:p>
    <w:p w14:paraId="3FCD7E7B" w14:textId="77777777" w:rsidR="004D6C37" w:rsidRDefault="004D6C37"/>
    <w:sectPr w:rsidR="004D6C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51907"/>
    <w:multiLevelType w:val="hybridMultilevel"/>
    <w:tmpl w:val="D4507B9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2505810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AAA"/>
    <w:rsid w:val="004D6C37"/>
    <w:rsid w:val="006205A1"/>
    <w:rsid w:val="00796AAA"/>
    <w:rsid w:val="007D2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B5528"/>
  <w15:chartTrackingRefBased/>
  <w15:docId w15:val="{E0E5C4C8-744F-4F1C-B738-5E61E4698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05A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05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17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sutejas k</dc:creator>
  <cp:keywords/>
  <dc:description/>
  <cp:lastModifiedBy>sutejas k</cp:lastModifiedBy>
  <cp:revision>2</cp:revision>
  <dcterms:created xsi:type="dcterms:W3CDTF">2023-08-04T09:10:00Z</dcterms:created>
  <dcterms:modified xsi:type="dcterms:W3CDTF">2023-08-04T09:10:00Z</dcterms:modified>
</cp:coreProperties>
</file>