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b/>
          <w:b/>
          <w:shd w:fill="D9EAD3" w:val="clear"/>
        </w:rPr>
      </w:pPr>
      <w:r>
        <w:rPr/>
        <w:t>Section1</w:t>
      </w:r>
    </w:p>
    <w:p>
      <w:pPr>
        <w:pStyle w:val="LOnormal"/>
        <w:spacing w:lineRule="auto" w:line="240" w:before="0" w:after="0"/>
        <w:rPr>
          <w:b/>
          <w:b/>
        </w:rPr>
      </w:pPr>
      <w:r>
        <w:rPr>
          <w:b/>
        </w:rPr>
        <w:t>Asian Counseling &amp; Referral Service (ACRS)</w:t>
      </w:r>
    </w:p>
    <w:p>
      <w:pPr>
        <w:pStyle w:val="LOnormal"/>
        <w:spacing w:lineRule="auto" w:line="240" w:before="0" w:after="0"/>
        <w:rPr/>
      </w:pPr>
      <w:bookmarkStart w:id="0" w:name="__DdeLink__9036_3826131319"/>
      <w:r>
        <w:rPr/>
        <w:t xml:space="preserve">Provides a broad range </w:t>
      </w:r>
      <w:bookmarkEnd w:id="0"/>
      <w:r>
        <w:rPr/>
        <w:t>of social services for elderly Asian Pacific Americans in King County including communication assistance for 40 languages, family and individual counseling, advocacy, meals, substance abuse counseling, and case management. For mental health services, ACRS accepts Medicaid, Medicare, and most private insurance plans. Other programs and classes are offered on a sliding-fee scale based on household income</w:t>
      </w:r>
    </w:p>
    <w:p>
      <w:pPr>
        <w:pStyle w:val="LOnormal"/>
        <w:spacing w:lineRule="auto" w:line="240" w:before="0" w:after="0"/>
        <w:rPr/>
      </w:pPr>
      <w:r>
        <w:rPr/>
        <w:t>(206) 695-7600</w:t>
      </w:r>
    </w:p>
    <w:p>
      <w:pPr>
        <w:pStyle w:val="LOnormal"/>
        <w:spacing w:lineRule="auto" w:line="240" w:before="0" w:after="0"/>
        <w:rPr/>
      </w:pPr>
      <w:hyperlink r:id="rId2">
        <w:r>
          <w:rPr>
            <w:color w:val="1155CC"/>
            <w:u w:val="single"/>
          </w:rPr>
          <w:t>www.acrs.org</w:t>
        </w:r>
      </w:hyperlink>
      <w:r>
        <w:rPr/>
        <w:t xml:space="preserve"> </w:t>
      </w:r>
    </w:p>
    <w:p>
      <w:pPr>
        <w:pStyle w:val="LOnormal"/>
        <w:spacing w:lineRule="auto" w:line="240" w:before="0" w:after="0"/>
        <w:rPr/>
      </w:pPr>
      <w:r>
        <w:rPr/>
        <w:t xml:space="preserve">Email:  </w:t>
      </w:r>
      <w:hyperlink r:id="rId3">
        <w:r>
          <w:rPr>
            <w:color w:val="1155CC"/>
            <w:u w:val="single"/>
          </w:rPr>
          <w:t>info@acrs.org</w:t>
        </w:r>
      </w:hyperlink>
    </w:p>
    <w:p>
      <w:pPr>
        <w:pStyle w:val="LOnormal"/>
        <w:spacing w:lineRule="auto" w:line="240" w:before="0" w:after="0"/>
        <w:rPr/>
      </w:pPr>
      <w:r>
        <w:rPr/>
        <w:t>655 156th Ave SE, Ste 255</w:t>
      </w:r>
    </w:p>
    <w:p>
      <w:pPr>
        <w:pStyle w:val="LOnormal"/>
        <w:spacing w:lineRule="auto" w:line="240" w:before="0" w:after="0"/>
        <w:rPr/>
      </w:pPr>
      <w:r>
        <w:rPr/>
        <w:t>Bellevue, WA  98007</w:t>
      </w:r>
    </w:p>
    <w:p>
      <w:pPr>
        <w:pStyle w:val="LOnormal"/>
        <w:spacing w:lineRule="auto" w:line="240" w:before="0" w:after="0"/>
        <w:rPr>
          <w:shd w:fill="FFFFFF" w:val="clear"/>
        </w:rPr>
      </w:pPr>
      <w:r>
        <w:rPr>
          <w:u w:val="single"/>
          <w:shd w:fill="FFFFFF" w:val="clear"/>
        </w:rPr>
        <w:t>[LIST_START]</w:t>
      </w:r>
    </w:p>
    <w:p>
      <w:pPr>
        <w:pStyle w:val="LOnormal"/>
        <w:keepNext w:val="false"/>
        <w:keepLines w:val="false"/>
        <w:pageBreakBefore w:val="false"/>
        <w:widowControl/>
        <w:shd w:val="clear" w:fill="auto"/>
        <w:spacing w:lineRule="auto" w:line="240" w:before="0" w:after="0"/>
        <w:ind w:right="0" w:hanging="0"/>
        <w:jc w:val="left"/>
        <w:rPr>
          <w:shd w:fill="FFFFFF" w:val="clear"/>
        </w:rPr>
      </w:pPr>
      <w:r>
        <w:rPr>
          <w:shd w:fill="FFFFFF" w:val="clear"/>
        </w:rPr>
      </w:r>
    </w:p>
    <w:p>
      <w:pPr>
        <w:pStyle w:val="LOnormal"/>
        <w:spacing w:lineRule="auto" w:line="240" w:before="0" w:after="0"/>
        <w:rPr>
          <w:shd w:fill="FFFFFF" w:val="clear"/>
        </w:rPr>
      </w:pPr>
      <w:r>
        <w:rPr>
          <w:u w:val="single"/>
          <w:shd w:fill="FFFFFF" w:val="clear"/>
        </w:rPr>
        <w:t xml:space="preserve"> </w:t>
      </w:r>
    </w:p>
    <w:p>
      <w:pPr>
        <w:pStyle w:val="LOnormal"/>
        <w:spacing w:lineRule="auto" w:line="240" w:before="0" w:after="0"/>
        <w:rPr>
          <w:b/>
          <w:b/>
          <w:bCs/>
        </w:rPr>
      </w:pPr>
      <w:bookmarkStart w:id="1" w:name="__DdeLink__8998_3826131319"/>
      <w:r>
        <w:rPr>
          <w:b/>
          <w:bCs/>
          <w:shd w:fill="FFFFFF" w:val="clear"/>
        </w:rPr>
        <w:t>Duvall City Hall</w:t>
      </w:r>
      <w:bookmarkEnd w:id="1"/>
    </w:p>
    <w:p>
      <w:pPr>
        <w:pStyle w:val="LOnormal"/>
        <w:spacing w:lineRule="auto" w:line="240" w:before="0" w:after="0"/>
        <w:rPr>
          <w:shd w:fill="FFFFFF" w:val="clear"/>
        </w:rPr>
      </w:pPr>
      <w:bookmarkStart w:id="2" w:name="__DdeLink__9021_3826131319"/>
      <w:r>
        <w:rPr>
          <w:shd w:fill="FFFFFF" w:val="clear"/>
        </w:rPr>
        <w:t>(425)  788-1185</w:t>
      </w:r>
      <w:bookmarkEnd w:id="2"/>
    </w:p>
    <w:p>
      <w:pPr>
        <w:pStyle w:val="LOnormal"/>
        <w:spacing w:lineRule="auto" w:line="240" w:before="0" w:after="0"/>
        <w:rPr>
          <w:shd w:fill="FFFFFF" w:val="clear"/>
        </w:rPr>
      </w:pPr>
      <w:bookmarkStart w:id="3" w:name="__DdeLink__9023_3826131319"/>
      <w:r>
        <w:rPr>
          <w:shd w:fill="FFFFFF" w:val="clear"/>
        </w:rPr>
        <w:t>15535 Main St</w:t>
      </w:r>
      <w:bookmarkEnd w:id="3"/>
    </w:p>
    <w:p>
      <w:pPr>
        <w:pStyle w:val="LOnormal"/>
        <w:spacing w:lineRule="auto" w:line="240" w:before="0" w:after="0"/>
        <w:rPr>
          <w:shd w:fill="FFFFFF" w:val="clear"/>
        </w:rPr>
      </w:pPr>
      <w:bookmarkStart w:id="4" w:name="__DdeLink__9028_3826131319"/>
      <w:r>
        <w:rPr>
          <w:shd w:fill="FFFFFF" w:val="clear"/>
        </w:rPr>
        <w:t>Duvall, WA 98109</w:t>
      </w:r>
      <w:bookmarkEnd w:id="4"/>
    </w:p>
    <w:p>
      <w:pPr>
        <w:pStyle w:val="LOnormal"/>
        <w:spacing w:lineRule="auto" w:line="240" w:before="0" w:after="0"/>
        <w:rPr>
          <w:shd w:fill="FFFFFF" w:val="clear"/>
        </w:rPr>
      </w:pPr>
      <w:r>
        <w:rPr/>
      </w:r>
    </w:p>
    <w:p>
      <w:pPr>
        <w:pStyle w:val="LOnormal"/>
        <w:spacing w:lineRule="auto" w:line="240" w:before="0" w:after="0"/>
        <w:rPr>
          <w:shd w:fill="FFFFFF" w:val="clear"/>
        </w:rPr>
      </w:pPr>
      <w:r>
        <w:rPr>
          <w:shd w:fill="FFFFFF" w:val="clear"/>
        </w:rPr>
      </w:r>
    </w:p>
    <w:p>
      <w:pPr>
        <w:pStyle w:val="LOnormal"/>
        <w:spacing w:lineRule="auto" w:line="240" w:before="0" w:after="0"/>
        <w:rPr>
          <w:shd w:fill="FFFFFF" w:val="clear"/>
        </w:rPr>
      </w:pPr>
      <w:r>
        <w:rPr>
          <w:u w:val="single"/>
          <w:shd w:fill="FFFFFF" w:val="clear"/>
        </w:rPr>
        <w:t xml:space="preserve"> </w:t>
      </w:r>
    </w:p>
    <w:p>
      <w:pPr>
        <w:pStyle w:val="LOnormal"/>
        <w:spacing w:lineRule="auto" w:line="240" w:before="0" w:after="0"/>
        <w:rPr>
          <w:b/>
          <w:b/>
          <w:bCs/>
        </w:rPr>
      </w:pPr>
      <w:bookmarkStart w:id="5" w:name="__DdeLink__9000_3826131319"/>
      <w:r>
        <w:rPr>
          <w:b/>
          <w:bCs/>
          <w:shd w:fill="FFFFFF" w:val="clear"/>
        </w:rPr>
        <w:t>Woodinville City Hall</w:t>
      </w:r>
      <w:bookmarkEnd w:id="5"/>
    </w:p>
    <w:p>
      <w:pPr>
        <w:pStyle w:val="LOnormal"/>
        <w:spacing w:lineRule="auto" w:line="240" w:before="0" w:after="0"/>
        <w:rPr>
          <w:shd w:fill="FFFFFF" w:val="clear"/>
        </w:rPr>
      </w:pPr>
      <w:bookmarkStart w:id="6" w:name="__DdeLink__9019_3826131319"/>
      <w:bookmarkStart w:id="7" w:name="__DdeLink__9007_3826131319"/>
      <w:r>
        <w:rPr>
          <w:shd w:fill="FFFFFF" w:val="clear"/>
        </w:rPr>
        <w:t>(425) 489-2700</w:t>
      </w:r>
      <w:bookmarkEnd w:id="6"/>
      <w:bookmarkEnd w:id="7"/>
    </w:p>
    <w:p>
      <w:pPr>
        <w:pStyle w:val="LOnormal"/>
        <w:spacing w:lineRule="auto" w:line="240" w:before="0" w:after="0"/>
        <w:rPr>
          <w:shd w:fill="FFFFFF" w:val="clear"/>
        </w:rPr>
      </w:pPr>
      <w:bookmarkStart w:id="8" w:name="__DdeLink__9009_3826131319"/>
      <w:r>
        <w:rPr>
          <w:shd w:fill="FFFFFF" w:val="clear"/>
        </w:rPr>
        <w:t>17301 133rd Ave NE</w:t>
      </w:r>
      <w:bookmarkEnd w:id="8"/>
    </w:p>
    <w:p>
      <w:pPr>
        <w:pStyle w:val="LOnormal"/>
        <w:spacing w:lineRule="auto" w:line="240" w:before="0" w:after="0"/>
        <w:rPr>
          <w:shd w:fill="FFFFFF" w:val="clear"/>
        </w:rPr>
      </w:pPr>
      <w:bookmarkStart w:id="9" w:name="__DdeLink__9011_3826131319"/>
      <w:r>
        <w:rPr>
          <w:shd w:fill="FFFFFF" w:val="clear"/>
        </w:rPr>
        <w:t>Woodinville, WA 98072</w:t>
        <w:tab/>
      </w:r>
      <w:bookmarkEnd w:id="9"/>
    </w:p>
    <w:p>
      <w:pPr>
        <w:pStyle w:val="LOnormal"/>
        <w:spacing w:lineRule="auto" w:line="240" w:before="0" w:after="0"/>
        <w:rPr>
          <w:u w:val="single"/>
          <w:shd w:fill="FFFFFF" w:val="clear"/>
        </w:rPr>
      </w:pPr>
      <w:r>
        <w:rPr/>
      </w:r>
    </w:p>
    <w:p>
      <w:pPr>
        <w:pStyle w:val="LOnormal"/>
        <w:spacing w:lineRule="auto" w:line="240" w:before="0" w:after="0"/>
        <w:rPr>
          <w:b/>
          <w:b/>
          <w:bCs/>
        </w:rPr>
      </w:pPr>
      <w:bookmarkStart w:id="10" w:name="__DdeLink__9002_3826131319"/>
      <w:r>
        <w:rPr>
          <w:b/>
          <w:bCs/>
          <w:shd w:fill="FFFFFF" w:val="clear"/>
        </w:rPr>
        <w:t>Yarrow Point Town Hall</w:t>
      </w:r>
      <w:bookmarkEnd w:id="10"/>
      <w:r>
        <w:rPr>
          <w:b/>
          <w:bCs/>
          <w:shd w:fill="FFFFFF" w:val="clear"/>
        </w:rPr>
        <w:tab/>
      </w:r>
    </w:p>
    <w:p>
      <w:pPr>
        <w:pStyle w:val="LOnormal"/>
        <w:spacing w:lineRule="auto" w:line="240" w:before="0" w:after="0"/>
        <w:rPr>
          <w:shd w:fill="FFFFFF" w:val="clear"/>
        </w:rPr>
      </w:pPr>
      <w:bookmarkStart w:id="11" w:name="__DdeLink__9013_3826131319"/>
      <w:r>
        <w:rPr>
          <w:shd w:fill="FFFFFF" w:val="clear"/>
        </w:rPr>
        <w:t>(425) 454-6994</w:t>
      </w:r>
      <w:bookmarkEnd w:id="11"/>
    </w:p>
    <w:p>
      <w:pPr>
        <w:pStyle w:val="LOnormal"/>
        <w:spacing w:lineRule="auto" w:line="240" w:before="0" w:after="0"/>
        <w:rPr>
          <w:shd w:fill="FFFFFF" w:val="clear"/>
        </w:rPr>
      </w:pPr>
      <w:bookmarkStart w:id="12" w:name="__DdeLink__9015_3826131319"/>
      <w:r>
        <w:rPr>
          <w:shd w:fill="FFFFFF" w:val="clear"/>
        </w:rPr>
        <w:t>4030 95th Ave NE</w:t>
      </w:r>
      <w:bookmarkEnd w:id="12"/>
    </w:p>
    <w:p>
      <w:pPr>
        <w:pStyle w:val="LOnormal"/>
        <w:spacing w:lineRule="auto" w:line="240" w:before="0" w:after="0"/>
        <w:rPr>
          <w:shd w:fill="FFFFFF" w:val="clear"/>
        </w:rPr>
      </w:pPr>
      <w:bookmarkStart w:id="13" w:name="__DdeLink__9017_3826131319"/>
      <w:r>
        <w:rPr>
          <w:shd w:fill="FFFFFF" w:val="clear"/>
        </w:rPr>
        <w:t>Yarrow Point, WA 98004</w:t>
      </w:r>
      <w:bookmarkEnd w:id="13"/>
      <w:r>
        <w:rPr>
          <w:shd w:fill="FFFFFF" w:val="clear"/>
        </w:rPr>
        <w:tab/>
      </w:r>
    </w:p>
    <w:p>
      <w:pPr>
        <w:pStyle w:val="LOnormal"/>
        <w:rPr/>
      </w:pPr>
      <w:r>
        <w:rPr/>
        <w:t>[LIST_END]</w:t>
      </w:r>
    </w:p>
    <w:p>
      <w:pPr>
        <w:pStyle w:val="LOnormal"/>
        <w:spacing w:lineRule="auto" w:line="240" w:before="0" w:after="0"/>
        <w:rPr/>
      </w:pPr>
      <w:r>
        <w:rPr/>
        <w:commentReference w:id="0"/>
      </w:r>
    </w:p>
    <w:p>
      <w:pPr>
        <w:pStyle w:val="LOnormal"/>
        <w:spacing w:lineRule="auto" w:line="240" w:before="0" w:after="0"/>
        <w:rPr/>
      </w:pPr>
      <w:r>
        <w:rPr/>
        <w:t xml:space="preserve"> </w:t>
      </w:r>
    </w:p>
    <w:p>
      <w:pPr>
        <w:pStyle w:val="LOnormal"/>
        <w:spacing w:lineRule="auto" w:line="240" w:before="0" w:after="0"/>
        <w:rPr>
          <w:b/>
          <w:b/>
        </w:rPr>
      </w:pPr>
      <w:r>
        <w:rPr>
          <w:b/>
        </w:rPr>
        <w:t>Bellevue Mini City Hall – Crossroads Shopping Center</w:t>
      </w:r>
    </w:p>
    <w:p>
      <w:pPr>
        <w:pStyle w:val="LOnormal"/>
        <w:spacing w:lineRule="auto" w:line="240" w:before="0" w:after="0"/>
        <w:rPr/>
      </w:pPr>
      <w:r>
        <w:rPr/>
        <w:t xml:space="preserve">Mini City Hall is a neighborhood service center located inside the Crossroads Mall that extends City services and community connections to East Bellevue’s diverse population. This service center specializes in personalized customer service, provided by a friendly staff, in five different languages. </w:t>
      </w:r>
    </w:p>
    <w:p>
      <w:pPr>
        <w:pStyle w:val="LOnormal"/>
        <w:spacing w:lineRule="auto" w:line="240" w:before="0" w:after="0"/>
        <w:rPr/>
      </w:pPr>
      <w:r>
        <w:rPr/>
        <w:t>Mon-Sat, 10AM -6PM</w:t>
      </w:r>
    </w:p>
    <w:p>
      <w:pPr>
        <w:pStyle w:val="LOnormal"/>
        <w:spacing w:lineRule="auto" w:line="240" w:before="0" w:after="0"/>
        <w:rPr/>
      </w:pPr>
      <w:r>
        <w:rPr/>
        <w:t>(425) 452-2800</w:t>
      </w:r>
    </w:p>
    <w:p>
      <w:pPr>
        <w:pStyle w:val="LOnormal"/>
        <w:spacing w:lineRule="auto" w:line="240" w:before="0" w:after="0"/>
        <w:rPr/>
      </w:pPr>
      <w:hyperlink r:id="rId4">
        <w:r>
          <w:rPr>
            <w:color w:val="0563C1"/>
            <w:u w:val="single"/>
          </w:rPr>
          <w:t>www.bellevuewa.gov/mini-city-hall</w:t>
        </w:r>
      </w:hyperlink>
      <w:r>
        <w:rPr/>
        <w:t xml:space="preserve"> </w:t>
      </w:r>
    </w:p>
    <w:p>
      <w:pPr>
        <w:pStyle w:val="LOnormal"/>
        <w:spacing w:lineRule="auto" w:line="240" w:before="0" w:after="0"/>
        <w:rPr/>
      </w:pPr>
      <w:r>
        <w:rPr/>
        <w:t xml:space="preserve">Email: </w:t>
      </w:r>
      <w:hyperlink r:id="rId5">
        <w:r>
          <w:rPr>
            <w:color w:val="0563C1"/>
            <w:u w:val="single"/>
          </w:rPr>
          <w:t>Minich@bellevuewa.gov</w:t>
        </w:r>
      </w:hyperlink>
      <w:r>
        <w:rPr/>
        <w:t xml:space="preserve"> </w:t>
      </w:r>
    </w:p>
    <w:p>
      <w:pPr>
        <w:pStyle w:val="LOnormal"/>
        <w:spacing w:lineRule="auto" w:line="240" w:before="0" w:after="0"/>
        <w:rPr/>
      </w:pPr>
      <w:r>
        <w:rPr/>
        <w:t xml:space="preserve">15600 NE 8th St, Ste H-9 </w:t>
      </w:r>
    </w:p>
    <w:p>
      <w:pPr>
        <w:pStyle w:val="LOnormal"/>
        <w:spacing w:lineRule="auto" w:line="240" w:before="0" w:after="0"/>
        <w:rPr/>
      </w:pPr>
      <w:r>
        <w:rPr/>
        <w:t>Bellevue, WA 98008</w:t>
      </w:r>
    </w:p>
    <w:p>
      <w:pPr>
        <w:pStyle w:val="LOnormal"/>
        <w:spacing w:lineRule="auto" w:line="240" w:before="0" w:after="0"/>
        <w:rPr/>
      </w:pPr>
      <w:r>
        <w:rPr/>
      </w:r>
    </w:p>
    <w:p>
      <w:pPr>
        <w:pStyle w:val="Heading2"/>
        <w:numPr>
          <w:ilvl w:val="1"/>
          <w:numId w:val="2"/>
        </w:numPr>
        <w:bidi w:val="0"/>
        <w:jc w:val="left"/>
        <w:rPr/>
      </w:pPr>
      <w:r>
        <w:rPr/>
        <w:t>Section2</w:t>
      </w:r>
    </w:p>
    <w:p>
      <w:pPr>
        <w:pStyle w:val="LOnormal"/>
        <w:spacing w:lineRule="auto" w:line="240" w:before="0" w:after="0"/>
        <w:rPr>
          <w:b/>
          <w:b/>
        </w:rPr>
      </w:pPr>
      <w:r>
        <w:rPr>
          <w:b/>
        </w:rPr>
        <w:t xml:space="preserve">Chinese Information &amp; Service Center (CISC) </w:t>
      </w:r>
    </w:p>
    <w:p>
      <w:pPr>
        <w:pStyle w:val="LOnormal"/>
        <w:spacing w:lineRule="auto" w:line="240" w:before="0" w:after="0"/>
        <w:rPr/>
      </w:pPr>
      <w:r>
        <w:rPr/>
        <w:t xml:space="preserve">Provides services to immigrants including immigrant transition, adult day center, caregiver support, in-home care, and case management. </w:t>
      </w:r>
    </w:p>
    <w:p>
      <w:pPr>
        <w:pStyle w:val="LOnormal"/>
        <w:spacing w:lineRule="auto" w:line="240" w:before="0" w:after="0"/>
        <w:rPr/>
      </w:pPr>
      <w:r>
        <w:rPr/>
        <w:t>(206) 624-5633</w:t>
      </w:r>
    </w:p>
    <w:p>
      <w:pPr>
        <w:pStyle w:val="LOnormal"/>
        <w:spacing w:lineRule="auto" w:line="240" w:before="0" w:after="0"/>
        <w:rPr/>
      </w:pPr>
      <w:hyperlink r:id="rId6">
        <w:r>
          <w:rPr>
            <w:color w:val="0563C1"/>
            <w:u w:val="single"/>
          </w:rPr>
          <w:t>www.cisc-seattle.org</w:t>
        </w:r>
      </w:hyperlink>
      <w:r>
        <w:rPr/>
        <w:t xml:space="preserve"> </w:t>
      </w:r>
    </w:p>
    <w:p>
      <w:pPr>
        <w:pStyle w:val="LOnormal"/>
        <w:spacing w:lineRule="auto" w:line="240" w:before="0" w:after="0"/>
        <w:rPr/>
      </w:pPr>
      <w:r>
        <w:rPr/>
        <w:t xml:space="preserve">Email: </w:t>
      </w:r>
      <w:hyperlink r:id="rId7">
        <w:r>
          <w:rPr>
            <w:color w:val="0563C1"/>
            <w:u w:val="single"/>
          </w:rPr>
          <w:t>info@cisc-seattle.org</w:t>
        </w:r>
      </w:hyperlink>
      <w:r>
        <w:rPr/>
        <w:t xml:space="preserve"> </w:t>
      </w:r>
    </w:p>
    <w:p>
      <w:pPr>
        <w:pStyle w:val="LOnormal"/>
        <w:spacing w:lineRule="auto" w:line="240" w:before="0" w:after="0"/>
        <w:rPr>
          <w:u w:val="single"/>
        </w:rPr>
      </w:pPr>
      <w:r>
        <w:rPr>
          <w:u w:val="single"/>
        </w:rPr>
      </w:r>
    </w:p>
    <w:p>
      <w:pPr>
        <w:pStyle w:val="LOnormal"/>
        <w:spacing w:lineRule="auto" w:line="240" w:before="0" w:after="0"/>
        <w:rPr>
          <w:b/>
          <w:b/>
          <w:bCs/>
          <w:u w:val="none"/>
        </w:rPr>
      </w:pPr>
      <w:r>
        <w:rPr>
          <w:b/>
          <w:bCs/>
          <w:u w:val="none"/>
        </w:rPr>
        <w:t>North Bellevue Community Center</w:t>
      </w:r>
    </w:p>
    <w:p>
      <w:pPr>
        <w:pStyle w:val="Normal"/>
        <w:rPr>
          <w:b/>
          <w:b/>
          <w:bCs/>
          <w:u w:val="none"/>
        </w:rPr>
      </w:pPr>
      <w:r>
        <w:rPr/>
        <w:t>a center</w:t>
      </w:r>
    </w:p>
    <w:p>
      <w:pPr>
        <w:pStyle w:val="LOnormal"/>
        <w:spacing w:lineRule="auto" w:line="240" w:before="0" w:after="0"/>
        <w:rPr/>
      </w:pPr>
      <w:r>
        <w:rPr/>
        <w:t>Wednesdays 8:45AM-3PM</w:t>
      </w:r>
    </w:p>
    <w:p>
      <w:pPr>
        <w:pStyle w:val="LOnormal"/>
        <w:spacing w:lineRule="auto" w:line="240" w:before="0" w:after="0"/>
        <w:rPr/>
      </w:pPr>
      <w:r>
        <w:rPr/>
        <w:t>(206) 957-8525</w:t>
      </w:r>
    </w:p>
    <w:p>
      <w:pPr>
        <w:pStyle w:val="LOnormal"/>
        <w:spacing w:lineRule="auto" w:line="240" w:before="0" w:after="0"/>
        <w:rPr/>
      </w:pPr>
      <w:bookmarkStart w:id="14" w:name="__DdeLink__9052_3826131319"/>
      <w:r>
        <w:rPr/>
        <w:t xml:space="preserve">4063 148th Ave NE </w:t>
      </w:r>
      <w:bookmarkEnd w:id="14"/>
    </w:p>
    <w:p>
      <w:pPr>
        <w:pStyle w:val="LOnormal"/>
        <w:spacing w:lineRule="auto" w:line="240" w:before="0" w:after="0"/>
        <w:rPr/>
      </w:pPr>
      <w:r>
        <w:rPr/>
        <w:t>Bellevue, WA 98007</w:t>
      </w:r>
    </w:p>
    <w:p>
      <w:pPr>
        <w:pStyle w:val="LOnormal"/>
        <w:spacing w:lineRule="auto" w:line="240" w:before="0" w:after="0"/>
        <w:rPr>
          <w:u w:val="single"/>
        </w:rPr>
      </w:pPr>
      <w:r>
        <w:rPr>
          <w:u w:val="single"/>
        </w:rPr>
      </w:r>
    </w:p>
    <w:p>
      <w:pPr>
        <w:pStyle w:val="LOnormal"/>
        <w:spacing w:lineRule="auto" w:line="240" w:before="0" w:after="0"/>
        <w:rPr>
          <w:b/>
          <w:b/>
          <w:bCs/>
          <w:u w:val="none"/>
        </w:rPr>
      </w:pPr>
      <w:r>
        <w:rPr>
          <w:b/>
          <w:bCs/>
          <w:u w:val="none"/>
        </w:rPr>
        <w:t xml:space="preserve">Issaquah Library </w:t>
      </w:r>
    </w:p>
    <w:p>
      <w:pPr>
        <w:pStyle w:val="Normal"/>
        <w:rPr>
          <w:b/>
          <w:b/>
          <w:bCs/>
          <w:u w:val="none"/>
        </w:rPr>
      </w:pPr>
      <w:r>
        <w:rPr/>
        <w:t>a library</w:t>
      </w:r>
    </w:p>
    <w:p>
      <w:pPr>
        <w:pStyle w:val="LOnormal"/>
        <w:spacing w:lineRule="auto" w:line="240" w:before="0" w:after="0"/>
        <w:rPr/>
      </w:pPr>
      <w:r>
        <w:rPr/>
        <w:t xml:space="preserve">Wednesdays 10AM-1PM </w:t>
      </w:r>
    </w:p>
    <w:p>
      <w:pPr>
        <w:pStyle w:val="LOnormal"/>
        <w:spacing w:lineRule="auto" w:line="240" w:before="0" w:after="0"/>
        <w:rPr/>
      </w:pPr>
      <w:bookmarkStart w:id="15" w:name="__DdeLink__9050_3826131319"/>
      <w:r>
        <w:rPr/>
        <w:t xml:space="preserve">10 W Sunset </w:t>
      </w:r>
      <w:r>
        <w:rPr>
          <w:rFonts w:eastAsia="Calibri" w:cs="Calibri"/>
          <w:color w:val="auto"/>
          <w:kern w:val="0"/>
          <w:sz w:val="22"/>
          <w:szCs w:val="22"/>
          <w:lang w:val="en-US" w:eastAsia="zh-CN" w:bidi="hi-IN"/>
        </w:rPr>
        <w:t>Way</w:t>
      </w:r>
      <w:r>
        <w:rPr/>
        <w:t xml:space="preserve"> </w:t>
      </w:r>
      <w:bookmarkEnd w:id="15"/>
    </w:p>
    <w:p>
      <w:pPr>
        <w:pStyle w:val="LOnormal"/>
        <w:spacing w:lineRule="auto" w:line="240" w:before="0" w:after="0"/>
        <w:rPr/>
      </w:pPr>
      <w:r>
        <w:rPr/>
        <w:t>Issaquah, WA 98027</w:t>
      </w:r>
    </w:p>
    <w:p>
      <w:pPr>
        <w:pStyle w:val="LOnormal"/>
        <w:rPr>
          <w:u w:val="single"/>
          <w:shd w:fill="D9EAD3" w:val="clear"/>
        </w:rPr>
      </w:pPr>
      <w:r>
        <w:rPr>
          <w:u w:val="single"/>
          <w:shd w:fill="D9EAD3" w:val="clear"/>
        </w:rPr>
        <w:t>[START_LIST]</w:t>
      </w:r>
    </w:p>
    <w:p>
      <w:pPr>
        <w:pStyle w:val="LOnormal"/>
        <w:rPr>
          <w:b/>
          <w:b/>
          <w:bCs/>
        </w:rPr>
      </w:pPr>
      <w:bookmarkStart w:id="16" w:name="__DdeLink__75_3826131319"/>
      <w:bookmarkStart w:id="17" w:name="__DdeLink__77_3826131319"/>
      <w:r>
        <w:rPr>
          <w:b/>
          <w:bCs/>
          <w:u w:val="single"/>
        </w:rPr>
        <w:t>Redmond Post 161</w:t>
      </w:r>
      <w:bookmarkEnd w:id="16"/>
      <w:bookmarkEnd w:id="17"/>
    </w:p>
    <w:p>
      <w:pPr>
        <w:pStyle w:val="LOnormal"/>
        <w:spacing w:lineRule="auto" w:line="240" w:before="0" w:after="0"/>
        <w:rPr>
          <w:u w:val="single"/>
        </w:rPr>
      </w:pPr>
      <w:hyperlink r:id="rId8">
        <w:bookmarkStart w:id="18" w:name="__DdeLink__91_3826131319"/>
        <w:r>
          <w:rPr>
            <w:color w:val="1155CC"/>
            <w:u w:val="single"/>
          </w:rPr>
          <w:t>www.post161.org</w:t>
        </w:r>
      </w:hyperlink>
      <w:bookmarkEnd w:id="18"/>
    </w:p>
    <w:p>
      <w:pPr>
        <w:pStyle w:val="LOnormal"/>
        <w:spacing w:lineRule="auto" w:line="240" w:before="0" w:after="0"/>
        <w:rPr/>
      </w:pPr>
      <w:bookmarkStart w:id="19" w:name="__DdeLink__89_3826131319"/>
      <w:r>
        <w:rPr/>
        <w:t xml:space="preserve">(425) 883-0161 </w:t>
      </w:r>
      <w:bookmarkEnd w:id="19"/>
    </w:p>
    <w:p>
      <w:pPr>
        <w:pStyle w:val="LOnormal"/>
        <w:spacing w:lineRule="auto" w:line="240" w:before="0" w:after="0"/>
        <w:rPr/>
      </w:pPr>
      <w:bookmarkStart w:id="20" w:name="__DdeLink__9048_3826131319"/>
      <w:bookmarkStart w:id="21" w:name="__DdeLink__93_3826131319"/>
      <w:r>
        <w:rPr/>
        <w:t xml:space="preserve">4330 148th Ave NE </w:t>
      </w:r>
      <w:bookmarkEnd w:id="20"/>
      <w:bookmarkEnd w:id="21"/>
    </w:p>
    <w:p>
      <w:pPr>
        <w:pStyle w:val="LOnormal"/>
        <w:spacing w:lineRule="auto" w:line="240" w:before="0" w:after="0"/>
        <w:rPr/>
      </w:pPr>
      <w:bookmarkStart w:id="22" w:name="__DdeLink__95_3826131319"/>
      <w:r>
        <w:rPr/>
        <w:t>Redmond, WA 98052</w:t>
      </w:r>
      <w:bookmarkEnd w:id="22"/>
    </w:p>
    <w:p>
      <w:pPr>
        <w:pStyle w:val="LOnormal"/>
        <w:rPr>
          <w:u w:val="single"/>
        </w:rPr>
      </w:pPr>
      <w:r>
        <w:rPr>
          <w:u w:val="single"/>
        </w:rPr>
      </w:r>
    </w:p>
    <w:p>
      <w:pPr>
        <w:pStyle w:val="LOnormal"/>
        <w:rPr>
          <w:b/>
          <w:b/>
          <w:bCs/>
        </w:rPr>
      </w:pPr>
      <w:bookmarkStart w:id="23" w:name="__DdeLink__79_3826131319"/>
      <w:bookmarkStart w:id="24" w:name="__DdeLink__100_3826131319"/>
      <w:r>
        <w:rPr>
          <w:b/>
          <w:bCs/>
          <w:u w:val="single"/>
        </w:rPr>
        <w:t>Bothell Post 127</w:t>
      </w:r>
      <w:bookmarkEnd w:id="23"/>
      <w:bookmarkEnd w:id="24"/>
    </w:p>
    <w:p>
      <w:pPr>
        <w:pStyle w:val="LOnormal"/>
        <w:spacing w:lineRule="auto" w:line="240" w:before="0" w:after="0"/>
        <w:rPr/>
      </w:pPr>
      <w:bookmarkStart w:id="25" w:name="__DdeLink__87_3826131319"/>
      <w:r>
        <w:rPr/>
        <w:t xml:space="preserve">(425) 483-5599 </w:t>
      </w:r>
      <w:bookmarkEnd w:id="25"/>
    </w:p>
    <w:p>
      <w:pPr>
        <w:pStyle w:val="LOnormal"/>
        <w:spacing w:lineRule="auto" w:line="240" w:before="0" w:after="0"/>
        <w:rPr/>
      </w:pPr>
      <w:r>
        <w:rPr/>
        <w:t xml:space="preserve">Email: </w:t>
      </w:r>
      <w:hyperlink r:id="rId9">
        <w:bookmarkStart w:id="26" w:name="__DdeLink__85_3826131319"/>
        <w:r>
          <w:rPr>
            <w:color w:val="0563C1"/>
            <w:u w:val="single"/>
          </w:rPr>
          <w:t>bothellpost127@outlook.com</w:t>
        </w:r>
      </w:hyperlink>
      <w:bookmarkEnd w:id="26"/>
    </w:p>
    <w:p>
      <w:pPr>
        <w:pStyle w:val="LOnormal"/>
        <w:spacing w:lineRule="auto" w:line="240" w:before="0" w:after="0"/>
        <w:rPr/>
      </w:pPr>
      <w:bookmarkStart w:id="27" w:name="__DdeLink__9046_3826131319"/>
      <w:bookmarkStart w:id="28" w:name="__DdeLink__9041_3826131319"/>
      <w:bookmarkStart w:id="29" w:name="__DdeLink__81_3826131319"/>
      <w:r>
        <w:rPr/>
        <w:t>21910 State Rte 9 SE</w:t>
      </w:r>
      <w:bookmarkEnd w:id="27"/>
      <w:bookmarkEnd w:id="28"/>
      <w:bookmarkEnd w:id="29"/>
    </w:p>
    <w:p>
      <w:pPr>
        <w:pStyle w:val="LOnormal"/>
        <w:spacing w:lineRule="auto" w:line="240" w:before="0" w:after="0"/>
        <w:rPr/>
      </w:pPr>
      <w:bookmarkStart w:id="30" w:name="__DdeLink__83_3826131319"/>
      <w:r>
        <w:rPr/>
        <w:t>Woodinville, WA 98072</w:t>
      </w:r>
      <w:bookmarkEnd w:id="30"/>
    </w:p>
    <w:p>
      <w:pPr>
        <w:pStyle w:val="LOnormal"/>
        <w:spacing w:lineRule="auto" w:line="240" w:before="0" w:after="0"/>
        <w:rPr/>
      </w:pPr>
      <w:r>
        <w:rPr>
          <w:rFonts w:eastAsia="Calibri" w:cs="Calibri"/>
          <w:color w:val="auto"/>
          <w:kern w:val="0"/>
          <w:sz w:val="22"/>
          <w:szCs w:val="22"/>
          <w:lang w:val="en-US" w:eastAsia="zh-CN" w:bidi="hi-IN"/>
        </w:rPr>
        <w:t>[</w:t>
      </w:r>
      <w:r>
        <w:rPr/>
        <w:t>END_LIST]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imitri Ancira" w:date="2023-06-09T22:26:38Z" w:initials="">
    <w:p>
      <w:r>
        <w:rPr>
          <w:rFonts w:ascii="Liberation Serif" w:hAnsi="Liberation Serif" w:eastAsia="Segoe UI" w:cs="DejaVu Sans"/>
          <w:kern w:val="0"/>
          <w:sz w:val="24"/>
          <w:szCs w:val="24"/>
          <w:lang w:val="en-US" w:eastAsia="en-US" w:bidi="en-US"/>
        </w:rPr>
        <w:t>These 2 listings are in the 'In-Home Services' section. Its not bad to have them in both places, however, since these listings are on the same spread of pages, it would look funny to have them up there twice.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Micro Hei" w:cs="Free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crs.org/" TargetMode="External"/><Relationship Id="rId3" Type="http://schemas.openxmlformats.org/officeDocument/2006/relationships/hyperlink" Target="mailto:info@acrs.org" TargetMode="External"/><Relationship Id="rId4" Type="http://schemas.openxmlformats.org/officeDocument/2006/relationships/hyperlink" Target="http://www.bellevuewa.gov/mini-city-hall" TargetMode="External"/><Relationship Id="rId5" Type="http://schemas.openxmlformats.org/officeDocument/2006/relationships/hyperlink" Target="mailto:Minich@bellevuewa.gov" TargetMode="External"/><Relationship Id="rId6" Type="http://schemas.openxmlformats.org/officeDocument/2006/relationships/hyperlink" Target="http://www.cisc-seattle.org/" TargetMode="External"/><Relationship Id="rId7" Type="http://schemas.openxmlformats.org/officeDocument/2006/relationships/hyperlink" Target="mailto:info@cisc-seattle.org" TargetMode="External"/><Relationship Id="rId8" Type="http://schemas.openxmlformats.org/officeDocument/2006/relationships/hyperlink" Target="http://www.post161.org/" TargetMode="External"/><Relationship Id="rId9" Type="http://schemas.openxmlformats.org/officeDocument/2006/relationships/hyperlink" Target="mailto:bothellal127@outlook.com" TargetMode="Externa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345</TotalTime>
  <Application>LibreOffice/7.0.4.2$Linux_X86_64 LibreOffice_project/00$Build-2</Application>
  <AppVersion>15.0000</AppVersion>
  <Pages>2</Pages>
  <Words>275</Words>
  <Characters>1704</Characters>
  <CharactersWithSpaces>1948</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2025-05-03T16:20:02Z</dcterms:created>
  <dc:creator/>
  <dc:description/>
  <dc:language>en-US</dc:language>
  <cp:lastModifiedBy/>
  <dcterms:modified xsi:type="dcterms:W3CDTF">2025-05-09T13:07:34Z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