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645" w:rsidRDefault="008A4645" w:rsidP="008A4645">
      <w:r>
        <w:t>1.</w:t>
      </w:r>
    </w:p>
    <w:p w:rsidR="008A4645" w:rsidRPr="00822546" w:rsidRDefault="008A4645" w:rsidP="00822546">
      <w:pPr>
        <w:jc w:val="center"/>
        <w:rPr>
          <w:b/>
          <w:sz w:val="32"/>
        </w:rPr>
      </w:pPr>
      <w:r w:rsidRPr="00822546">
        <w:rPr>
          <w:b/>
          <w:sz w:val="32"/>
        </w:rPr>
        <w:t>Informe SII CanalPC Informática</w:t>
      </w:r>
    </w:p>
    <w:p w:rsidR="008A4645" w:rsidRDefault="008A4645" w:rsidP="008A4645"/>
    <w:p w:rsidR="008A4645" w:rsidRDefault="008A4645" w:rsidP="008A4645">
      <w:r>
        <w:t>La implantación de un SII permitiría conectar áreas como</w:t>
      </w:r>
      <w:r>
        <w:t>: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 xml:space="preserve">Ventas </w:t>
      </w:r>
      <w:r>
        <w:t xml:space="preserve"> 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>A</w:t>
      </w:r>
      <w:r>
        <w:t xml:space="preserve">lmacén 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>Compras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 xml:space="preserve">Servicio técnico 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 xml:space="preserve">Administración 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>C</w:t>
      </w:r>
      <w:r>
        <w:t>ontabilidad.</w:t>
      </w:r>
    </w:p>
    <w:p w:rsidR="008A4645" w:rsidRDefault="008A4645" w:rsidP="008A4645"/>
    <w:p w:rsidR="008A4645" w:rsidRPr="00822546" w:rsidRDefault="008A4645" w:rsidP="008A4645">
      <w:r w:rsidRPr="00822546">
        <w:t xml:space="preserve">El principal beneficio de la implantación de este sistema seria tener información actualizada y centralizada de todas las áreas mencionadas previamente. </w:t>
      </w:r>
    </w:p>
    <w:p w:rsidR="008A4645" w:rsidRDefault="008A4645" w:rsidP="008A4645">
      <w:r>
        <w:t xml:space="preserve">Cuando se realizase una venta de un artículo, </w:t>
      </w:r>
      <w:r>
        <w:t>el sistema podría actualiza</w:t>
      </w:r>
      <w:r>
        <w:t>r automáticamente el inventario, con este sistema: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>Los empleados sabrán cuantos artículos hay en el inventario, para no vender artículos de los que no hay stock.</w:t>
      </w:r>
    </w:p>
    <w:p w:rsidR="008A4645" w:rsidRDefault="008A4645" w:rsidP="008A4645">
      <w:pPr>
        <w:pStyle w:val="Prrafodelista"/>
        <w:numPr>
          <w:ilvl w:val="0"/>
          <w:numId w:val="3"/>
        </w:numPr>
      </w:pPr>
      <w:r>
        <w:t>La tienda online podrá reflejar el Stock en tiempo real y ser actualizado automáticamente.</w:t>
      </w:r>
    </w:p>
    <w:p w:rsidR="00DD2CAF" w:rsidRDefault="00DD2CAF" w:rsidP="008A4645">
      <w:pPr>
        <w:pStyle w:val="Prrafodelista"/>
        <w:numPr>
          <w:ilvl w:val="0"/>
          <w:numId w:val="3"/>
        </w:numPr>
      </w:pPr>
      <w:r>
        <w:t>El sistema podrá avisar o automáticamente reponer artículos, asegurándose de que nunca falte Stock de artículos muy vendidos.</w:t>
      </w:r>
    </w:p>
    <w:p w:rsidR="008A4645" w:rsidRDefault="008A4645" w:rsidP="008A4645"/>
    <w:p w:rsidR="008A4645" w:rsidRDefault="00DD2CAF" w:rsidP="008A4645">
      <w:r>
        <w:t xml:space="preserve">Con un servicio técnico integrado en el sistema, podremos almacenar todos los datos de las </w:t>
      </w:r>
      <w:r w:rsidR="00822546">
        <w:t>incidencias. Esto</w:t>
      </w:r>
      <w:r>
        <w:t xml:space="preserve"> </w:t>
      </w:r>
      <w:r w:rsidR="00822546">
        <w:t>facilitará</w:t>
      </w:r>
      <w:r>
        <w:t xml:space="preserve"> el seguimiento y </w:t>
      </w:r>
      <w:r w:rsidR="00822546">
        <w:t>reducirá</w:t>
      </w:r>
      <w:r>
        <w:t xml:space="preserve"> la perdida de información que puede pasar cuando se pierde/daña una hoja de incidencia. Con este sistema </w:t>
      </w:r>
      <w:r w:rsidR="00822546">
        <w:t>también</w:t>
      </w:r>
      <w:r>
        <w:t xml:space="preserve"> podremos relacionar artículos comprados para resolver incidencia directamente, asegurando que la factura sea correcta. Otro beneficio será que todas las acciones realizadas para resolver la incidencia </w:t>
      </w:r>
      <w:r w:rsidR="00822546">
        <w:t>quedarán</w:t>
      </w:r>
      <w:r>
        <w:t xml:space="preserve"> guardadas, </w:t>
      </w:r>
      <w:r w:rsidR="00822546">
        <w:t>así</w:t>
      </w:r>
      <w:r>
        <w:t xml:space="preserve"> se podrán resolver disputas con el cliente </w:t>
      </w:r>
      <w:r w:rsidR="00822546">
        <w:t>más</w:t>
      </w:r>
      <w:r>
        <w:t xml:space="preserve"> eficientemente. </w:t>
      </w:r>
    </w:p>
    <w:p w:rsidR="00822546" w:rsidRDefault="00DD2CAF" w:rsidP="008A4645">
      <w:r w:rsidRPr="00DD2CAF">
        <w:t>La integración también ayudaría al departamento de administración y contabilidad, ya que las ventas, compras y servicios realizados podrían quedar registrados automáticamente. Esto reduciría la introducción manual de datos y los errores humanos, permitiendo una mayor eficiencia y menores costes.</w:t>
      </w:r>
    </w:p>
    <w:p w:rsidR="008A4645" w:rsidRDefault="008A4645" w:rsidP="008A4645">
      <w:r>
        <w:t xml:space="preserve">Además, la dirección tendría acceso a informes globales sobre las ventas, productos más demandados, existencias, reparaciones y resultados económicos. Esto permitiría disponer de información más completa </w:t>
      </w:r>
      <w:r w:rsidR="00822546">
        <w:t xml:space="preserve">y actual </w:t>
      </w:r>
      <w:r>
        <w:t>para gestionar la empresa.</w:t>
      </w:r>
    </w:p>
    <w:p w:rsidR="00822546" w:rsidRDefault="00822546" w:rsidP="008A4645"/>
    <w:p w:rsidR="00822546" w:rsidRDefault="00822546" w:rsidP="008A4645"/>
    <w:p w:rsidR="00822546" w:rsidRDefault="00822546" w:rsidP="008A4645"/>
    <w:p w:rsidR="00822546" w:rsidRDefault="00822546" w:rsidP="008A4645">
      <w:r>
        <w:lastRenderedPageBreak/>
        <w:t>2.</w:t>
      </w:r>
    </w:p>
    <w:p w:rsidR="00822546" w:rsidRDefault="00822546" w:rsidP="00822546">
      <w:r>
        <w:t>Una función de negocio es una actividad concreta de un departamento, como ventas o contabilidad. Un proceso de negocio reúne actividades de varios departamentos para conseguir un objetivo común.</w:t>
      </w:r>
    </w:p>
    <w:p w:rsidR="00822546" w:rsidRDefault="00822546" w:rsidP="00822546">
      <w:r>
        <w:t>Por ejemplo, una venta puede involucrar a ventas, almacén y contabilidad. Organizarse por procesos permite mejorar la coordinación, comunicación y eficiencia, además de reducir errores y tiempos.</w:t>
      </w:r>
    </w:p>
    <w:p w:rsidR="008A4645" w:rsidRDefault="00F054DD" w:rsidP="008A4645">
      <w:r>
        <w:t>3.</w:t>
      </w:r>
    </w:p>
    <w:p w:rsidR="00F054DD" w:rsidRDefault="00F054DD" w:rsidP="008A4645">
      <w:r w:rsidRPr="00F054DD">
        <w:drawing>
          <wp:inline distT="0" distB="0" distL="0" distR="0" wp14:anchorId="668DCD71" wp14:editId="66D67E32">
            <wp:extent cx="5400040" cy="31565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5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65D0D"/>
    <w:multiLevelType w:val="hybridMultilevel"/>
    <w:tmpl w:val="7B947B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01B9C"/>
    <w:multiLevelType w:val="hybridMultilevel"/>
    <w:tmpl w:val="D638B042"/>
    <w:lvl w:ilvl="0" w:tplc="CA50D6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6056E"/>
    <w:multiLevelType w:val="hybridMultilevel"/>
    <w:tmpl w:val="C0A4CB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360"/>
    <w:rsid w:val="003F12F1"/>
    <w:rsid w:val="00560360"/>
    <w:rsid w:val="00822546"/>
    <w:rsid w:val="008A4645"/>
    <w:rsid w:val="00DD2CAF"/>
    <w:rsid w:val="00F0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B86C"/>
  <w15:chartTrackingRefBased/>
  <w15:docId w15:val="{2CA0A91A-A1CE-48D8-A85E-ACFD1BB8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0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Ekaitz Rivero Ballestero</dc:creator>
  <cp:keywords/>
  <dc:description/>
  <cp:lastModifiedBy>Ekaitz Rivero Ballestero</cp:lastModifiedBy>
  <cp:revision>1</cp:revision>
  <dcterms:created xsi:type="dcterms:W3CDTF">2026-09-17T06:40:00Z</dcterms:created>
  <dcterms:modified xsi:type="dcterms:W3CDTF">2026-09-17T08:06:00Z</dcterms:modified>
</cp:coreProperties>
</file>