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CR843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To fix email notification blasted without application number.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BU has reported an issue whereby the email notification to the customer, has no Application Number attached to the email. A code change is required to fix this email template bug.
</w:t>
              <w:br/>
              <w:t/>
              <w:br/>
              <w:t>
Code changes as per attached.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Automated by Cloud Ali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changes in production. Code details can be found in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iTools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Production Verification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Closure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2024-01-11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Revert back to old code change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