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Mohd Hayaat Ali</w:t>
      </w:r>
    </w:p>
    <w:p>
      <w:pPr>
        <w:pStyle w:val="Subtitle"/>
      </w:pPr>
      <w:r>
        <w:t>Product Designer | UI/UX, Interaction and Visual Systems</w:t>
      </w:r>
    </w:p>
    <w:p>
      <w:r>
        <w:t>mohdhayaat1@outlook.com | +91-7905194153 | Delhi NCR, India</w:t>
      </w:r>
    </w:p>
    <w:p>
      <w:r>
        <w:t>Portfolio: https://workofhayaat.framer.website | Open to relocation and remote opportunities</w:t>
      </w:r>
    </w:p>
    <w:p>
      <w:pPr>
        <w:pStyle w:val="Heading1"/>
      </w:pPr>
      <w:r>
        <w:t>Professional Summary</w:t>
      </w:r>
    </w:p>
    <w:p>
      <w:r>
        <w:t>Product and UI/UX designer with 6+ years of experience across shipped mobile apps, web products, B2B platforms, internal tools, healthcare, fuel-tech, logistics, fintech, AI automation, e-commerce, and brand-led digital experiences. I work from problem framing and user flows through wireframes, high-fidelity UI, prototypes, design systems, usability testing, and developer handoff. My strongest work simplifies complex operational journeys while maintaining clear interaction patterns and polished visual execution.</w:t>
      </w:r>
    </w:p>
    <w:p>
      <w:pPr>
        <w:pStyle w:val="Heading1"/>
      </w:pPr>
      <w:r>
        <w:t>Core Capabilities</w:t>
      </w:r>
    </w:p>
    <w:p>
      <w:pPr>
        <w:pStyle w:val="ListBullet"/>
      </w:pPr>
      <w:r>
        <w:t>Product discovery, user flows, information architecture, and journey mapping</w:t>
      </w:r>
    </w:p>
    <w:p>
      <w:pPr>
        <w:pStyle w:val="ListBullet"/>
      </w:pPr>
      <w:r>
        <w:t>Wireframing, interaction design, responsive web and mobile design, and prototyping</w:t>
      </w:r>
    </w:p>
    <w:p>
      <w:pPr>
        <w:pStyle w:val="ListBullet"/>
      </w:pPr>
      <w:r>
        <w:t>Usability testing, A/B testing, and analytics-driven iteration</w:t>
      </w:r>
    </w:p>
    <w:p>
      <w:pPr>
        <w:pStyle w:val="ListBullet"/>
      </w:pPr>
      <w:r>
        <w:t>Design systems, Figma components, Auto Layout, and component documentation</w:t>
      </w:r>
    </w:p>
    <w:p>
      <w:pPr>
        <w:pStyle w:val="ListBullet"/>
      </w:pPr>
      <w:r>
        <w:t>Accessibility awareness, developer handoff, design QA, and stakeholder presentations</w:t>
      </w:r>
    </w:p>
    <w:p>
      <w:pPr>
        <w:pStyle w:val="ListBullet"/>
      </w:pPr>
      <w:r>
        <w:t>B2B SaaS, operational dashboards, payment and wallet UX, KYC, logistics and fleet workflows, healthcare journeys, and marketplaces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Creative Designer | Crevia — Delhi NCR, India | June 2026 - Present</w:t>
      </w:r>
    </w:p>
    <w:p>
      <w:pPr>
        <w:pStyle w:val="ListBullet"/>
      </w:pPr>
      <w:r>
        <w:t>Create graphics, videos, social content, product imagery, website assets, and campaign material across brands including Mymy, Al Yamin, Klay Consultants, and ATK Shoe Manufacturer.</w:t>
      </w:r>
    </w:p>
    <w:p>
      <w:pPr>
        <w:pStyle w:val="ListBullet"/>
      </w:pPr>
      <w:r>
        <w:t>Designed and built the Mymy perfume-brand website in Wix, covering responsive page structure, product presentation, visual direction, and launch-ready assets.</w:t>
      </w:r>
    </w:p>
    <w:p>
      <w:pPr>
        <w:pStyle w:val="ListBullet"/>
      </w:pPr>
      <w:r>
        <w:t>Edit podcast videos, product images, and campaign content while maintaining consistent visual systems across web and social touchpoints.</w:t>
      </w:r>
    </w:p>
    <w:p>
      <w:pPr>
        <w:pStyle w:val="Heading2"/>
      </w:pPr>
      <w:r>
        <w:t>Product Designer | I-DOD — New Delhi, India | July 2025 - March 2026</w:t>
      </w:r>
    </w:p>
    <w:p>
      <w:pPr>
        <w:pStyle w:val="ListBullet"/>
      </w:pPr>
      <w:r>
        <w:t>Designed onboarding, KYC verification, profile creation, matching journeys, and beta feedback loops for an early-stage relationship platform.</w:t>
      </w:r>
    </w:p>
    <w:p>
      <w:pPr>
        <w:pStyle w:val="ListBullet"/>
      </w:pPr>
      <w:r>
        <w:t>Built the design system from scratch with reusable Figma components, interaction patterns, states, and implementation-ready documentation.</w:t>
      </w:r>
    </w:p>
    <w:p>
      <w:pPr>
        <w:pStyle w:val="ListBullet"/>
      </w:pPr>
      <w:r>
        <w:t>Worked directly with founders and developers to turn ambiguous product requirements into user flows, prototypes, and high-fidelity interfaces.</w:t>
      </w:r>
    </w:p>
    <w:p>
      <w:pPr>
        <w:pStyle w:val="Heading2"/>
      </w:pPr>
      <w:r>
        <w:t>Product Designer | FuelBuddy — Gurgaon, India | July 2023 - June 2024</w:t>
      </w:r>
    </w:p>
    <w:p>
      <w:pPr>
        <w:pStyle w:val="ListBullet"/>
      </w:pPr>
      <w:r>
        <w:t>Redesigned diesel ordering from a 20-22 step journey into a focused location, quantity, schedule, and payment flow, improving completion from 62% to 78%.</w:t>
      </w:r>
    </w:p>
    <w:p>
      <w:pPr>
        <w:pStyle w:val="ListBullet"/>
      </w:pPr>
      <w:r>
        <w:t>Reduced payment transaction errors by 38% through wallet improvements, delegated access, secondary-user controls, and configurable spend limits.</w:t>
      </w:r>
    </w:p>
    <w:p>
      <w:pPr>
        <w:pStyle w:val="ListBullet"/>
      </w:pPr>
      <w:r>
        <w:t>Designed customer, FMS, pilot, and driver experiences across India and UAE, spanning mobile apps, B2B web products, analytics, maps, live tracking, and asset management.</w:t>
      </w:r>
    </w:p>
    <w:p>
      <w:pPr>
        <w:pStyle w:val="ListBullet"/>
      </w:pPr>
      <w:r>
        <w:t>Reduced manual support input by 43% and improved ticket handling and resolution by 57% through structured support and ticketing workflows.</w:t>
      </w:r>
    </w:p>
    <w:p>
      <w:pPr>
        <w:pStyle w:val="ListBullet"/>
      </w:pPr>
      <w:r>
        <w:t>Built the FuelBuddy design system from scratch across consumer, B2B, franchise, field, and operational products.</w:t>
      </w:r>
    </w:p>
    <w:p>
      <w:pPr>
        <w:pStyle w:val="Heading2"/>
      </w:pPr>
      <w:r>
        <w:t>Product Designer | Uncover by Meddo — Gurgaon, India | March 2022 - May 2023</w:t>
      </w:r>
    </w:p>
    <w:p>
      <w:pPr>
        <w:pStyle w:val="ListBullet"/>
      </w:pPr>
      <w:r>
        <w:t>Reduced appointment booking from six steps to four, improving completion from 71% to 83% over eight weeks using analytics and user feedback.</w:t>
      </w:r>
    </w:p>
    <w:p>
      <w:pPr>
        <w:pStyle w:val="ListBullet"/>
      </w:pPr>
      <w:r>
        <w:t>Redesigned doctor profiles, increasing profile views by 28% and appointment requests by 15% in a 5,000-user A/B test.</w:t>
      </w:r>
    </w:p>
    <w:p>
      <w:pPr>
        <w:pStyle w:val="ListBullet"/>
      </w:pPr>
      <w:r>
        <w:t>Designed patient, doctor, and back-office experiences spanning discovery, appointments, healthcare memberships, lab tests, and digital records.</w:t>
      </w:r>
    </w:p>
    <w:p>
      <w:pPr>
        <w:pStyle w:val="ListBullet"/>
      </w:pPr>
      <w:r>
        <w:t>Conducted usability testing with 12 patients and 8 doctors, translating findings into product, design-system, and engineering priorities.</w:t>
      </w:r>
    </w:p>
    <w:p>
      <w:pPr>
        <w:pStyle w:val="Heading2"/>
      </w:pPr>
      <w:r>
        <w:t>UI Designer | AcadPlaza — Remote | June 2020 - March 2022</w:t>
      </w:r>
    </w:p>
    <w:p>
      <w:pPr>
        <w:pStyle w:val="ListBullet"/>
      </w:pPr>
      <w:r>
        <w:t>Redesigned course catalog and search for a learning marketplace, increasing enrollments by 18% quarter over quarter.</w:t>
      </w:r>
    </w:p>
    <w:p>
      <w:pPr>
        <w:pStyle w:val="ListBullet"/>
      </w:pPr>
      <w:r>
        <w:t>Created responsive web and mobile interfaces, wireframes, component patterns, and discovery journeys with an eight-person product, engineering, and content team.</w:t>
      </w:r>
    </w:p>
    <w:p>
      <w:pPr>
        <w:pStyle w:val="Heading1"/>
      </w:pPr>
      <w:r>
        <w:t>Selected Consulting and Product Work</w:t>
      </w:r>
    </w:p>
    <w:p>
      <w:pPr>
        <w:pStyle w:val="ListBullet"/>
      </w:pPr>
      <w:r>
        <w:t>Vgen23: Designed a genetic interpretation and reporting web application that simplifies clinical and genomic workflows for geneticists.</w:t>
      </w:r>
    </w:p>
    <w:p>
      <w:pPr>
        <w:pStyle w:val="ListBullet"/>
      </w:pPr>
      <w:r>
        <w:t>TS Logix Peru: Designed the public website and an internal WMS for logistics, inventory, warehousing, and pharmaceutical distribution workflows.</w:t>
      </w:r>
    </w:p>
    <w:p>
      <w:pPr>
        <w:pStyle w:val="ListBullet"/>
      </w:pPr>
      <w:r>
        <w:t>Maximor AI: Designed a conversion-focused CFO offer page for an AI finance-automation platform covering close, reconciliation, reporting, and forecasting.</w:t>
      </w:r>
    </w:p>
    <w:p>
      <w:pPr>
        <w:pStyle w:val="ListBullet"/>
      </w:pPr>
      <w:r>
        <w:t>Kama Capital: Designed a multi-asset trading website covering forex, commodities, indices, stocks, account types, and onboarding journeys.</w:t>
      </w:r>
    </w:p>
    <w:p>
      <w:pPr>
        <w:pStyle w:val="Heading1"/>
      </w:pPr>
      <w:r>
        <w:t>Tools</w:t>
      </w:r>
    </w:p>
    <w:p>
      <w:r>
        <w:t>Figma, FigJam, Framer, Wix, Adobe Photoshop, Illustrator, After Effects, Rive, Miro, Adobe XD, Google Analytics, Hotjar</w:t>
      </w:r>
    </w:p>
    <w:p>
      <w:pPr>
        <w:pStyle w:val="Heading1"/>
      </w:pPr>
      <w:r>
        <w:t>Education</w:t>
      </w:r>
    </w:p>
    <w:p>
      <w:r>
        <w:t>BBA, Business Administration — Sam Higginbottom University of Agriculture, Technology and Sciences | 2017 - 2020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