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532A6" w14:textId="77777777" w:rsidR="00CA099E" w:rsidRDefault="00000000">
      <w:pPr>
        <w:spacing w:after="110" w:line="261" w:lineRule="auto"/>
        <w:ind w:left="0" w:right="0" w:firstLine="0"/>
      </w:pPr>
      <w:r>
        <w:rPr>
          <w:b/>
          <w:sz w:val="40"/>
        </w:rPr>
        <w:t>Техническое задание на подготовку удалённого рабочего места в Польше</w:t>
      </w:r>
    </w:p>
    <w:p w14:paraId="40750530" w14:textId="77777777" w:rsidR="00CA099E" w:rsidRDefault="00000000">
      <w:pPr>
        <w:spacing w:line="259" w:lineRule="auto"/>
        <w:ind w:left="0" w:right="0" w:firstLine="0"/>
      </w:pPr>
      <w:r>
        <w:rPr>
          <w:sz w:val="23"/>
        </w:rPr>
        <w:t>Этап А Аренда и настройка одного виртуального компьютера до подключения владельца</w:t>
      </w:r>
    </w:p>
    <w:p w14:paraId="6454D814" w14:textId="77777777" w:rsidR="00CA099E" w:rsidRDefault="00000000">
      <w:pPr>
        <w:spacing w:after="456" w:line="259" w:lineRule="auto"/>
        <w:ind w:left="0" w:right="0" w:firstLine="0"/>
      </w:pPr>
      <w:r>
        <w:rPr>
          <w:color w:val="555555"/>
          <w:sz w:val="18"/>
        </w:rPr>
        <w:t>Редакция 1.1 • 7 октября 2026 года • Добавлено подключение через польский статический прокси</w:t>
      </w:r>
    </w:p>
    <w:p w14:paraId="25F268B5" w14:textId="77777777" w:rsidR="00CA099E" w:rsidRDefault="00000000">
      <w:pPr>
        <w:pStyle w:val="1"/>
        <w:ind w:left="219" w:hanging="234"/>
      </w:pPr>
      <w:r>
        <w:t>Результат и границы поручения</w:t>
      </w:r>
    </w:p>
    <w:p w14:paraId="5FA7C1BE" w14:textId="3499EA23" w:rsidR="00CA099E" w:rsidRDefault="00000000">
      <w:pPr>
        <w:spacing w:after="160"/>
        <w:ind w:left="-5" w:right="14"/>
      </w:pPr>
      <w:r>
        <w:t xml:space="preserve">Представителю в Польше </w:t>
      </w:r>
      <w:r w:rsidR="00BD5525">
        <w:t>требуется</w:t>
      </w:r>
      <w:r>
        <w:t xml:space="preserve"> подобрать и оформить согласованную услугу, подготовить один постоянный персональный виртуальный компьютер с Windows 11 в польском дата-центре, настроить защищённый доступ и довести работу до успешного подключения владельца с его существующего компьютера. Результат этапа - владелец самостоятельно открывает полноценный удалённый рабочий стол под своей учётной записью и может продолжить настройку программ с помощью AI.</w:t>
      </w:r>
    </w:p>
    <w:p w14:paraId="41C075A2" w14:textId="77777777" w:rsidR="00CA099E" w:rsidRDefault="00000000">
      <w:pPr>
        <w:spacing w:after="160"/>
        <w:ind w:left="-5" w:right="14"/>
      </w:pPr>
      <w:r>
        <w:t xml:space="preserve">Основной вариант для расчёта - Windows 365 Enterprise, Microsoft </w:t>
      </w:r>
      <w:proofErr w:type="spellStart"/>
      <w:r>
        <w:t>Hosted</w:t>
      </w:r>
      <w:proofErr w:type="spellEnd"/>
      <w:r>
        <w:t xml:space="preserve"> Network, регион </w:t>
      </w:r>
      <w:proofErr w:type="spellStart"/>
      <w:r>
        <w:t>Poland</w:t>
      </w:r>
      <w:proofErr w:type="spellEnd"/>
      <w:r>
        <w:t xml:space="preserve"> Central, 4 </w:t>
      </w:r>
      <w:proofErr w:type="spellStart"/>
      <w:r>
        <w:t>vCPU</w:t>
      </w:r>
      <w:proofErr w:type="spellEnd"/>
      <w:r>
        <w:t xml:space="preserve">, 16 ГБ RAM, диск 256 ГБ. Диск 512 ГБ просчитать отдельной опцией. Базовый комплект лицензий - Windows 365 Enterprise и Microsoft 365 Business Premium без </w:t>
      </w:r>
      <w:proofErr w:type="spellStart"/>
      <w:r>
        <w:t>Teams</w:t>
      </w:r>
      <w:proofErr w:type="spellEnd"/>
      <w:r>
        <w:t>, если нет уже имеющихся подходящих лицензий. Польский интегратор может выполнить эту же настройку, сохранив владение средой за заказчиком. [И01-И07]</w:t>
      </w:r>
    </w:p>
    <w:p w14:paraId="0F6D9901" w14:textId="77777777" w:rsidR="00CA099E" w:rsidRDefault="00000000">
      <w:pPr>
        <w:spacing w:after="160"/>
        <w:ind w:left="-5" w:right="14"/>
      </w:pPr>
      <w:r>
        <w:t>Пригодные альтернативы допускаются после сопоставления полной цены и выполнения тех же требований. Windows Server с интерфейсом, похожим на Windows 11, не считается автоматически эквивалентом персонального Windows 11. Замена на Server/RDS требует отдельного решения заказчика и проверки приложений и лицензий.</w:t>
      </w:r>
    </w:p>
    <w:p w14:paraId="7A9363F9" w14:textId="77777777" w:rsidR="00CA099E" w:rsidRDefault="00000000">
      <w:pPr>
        <w:spacing w:after="160"/>
        <w:ind w:left="-5" w:right="14"/>
      </w:pPr>
      <w:r>
        <w:t>Дополнение владельца: обычный вход в удалённое рабочее место организуется через проверенный маршрут со статическим польским выходным IP, основным и резервным прокси, с индивидуальной авторизацией и MFA. Польский телефон используется для связи, подтверждений и восстановления там, где это предусмотрено сервисом. Он не определяет страну IP. По ответу владельца схема отдельного польского хостера с RD Gateway является дополнительным вариантом для сравнения; Windows 365 сохраняется в сравнении. Подробные требования и границы двух вариантов приведены в разделе 14.</w:t>
      </w:r>
    </w:p>
    <w:p w14:paraId="036F3289" w14:textId="77777777" w:rsidR="00CA099E" w:rsidRDefault="00000000">
      <w:pPr>
        <w:numPr>
          <w:ilvl w:val="0"/>
          <w:numId w:val="1"/>
        </w:numPr>
        <w:ind w:right="14" w:hanging="131"/>
      </w:pPr>
      <w:r>
        <w:t xml:space="preserve">Входит в поручение: проверка предложений, смета, оформление одной среды </w:t>
      </w:r>
      <w:proofErr w:type="spellStart"/>
      <w:r>
        <w:t>посогласованному</w:t>
      </w:r>
      <w:proofErr w:type="spellEnd"/>
      <w:r>
        <w:t xml:space="preserve"> предложению, ОС и обновления, идентификация и MFA, настройка прокси-маршрута на компьютере владельца и политики входа, необходимые права, базовое восстановление, проверки и передача инструкции.</w:t>
      </w:r>
    </w:p>
    <w:p w14:paraId="5BF2549C" w14:textId="3B5B182E" w:rsidR="00CA099E" w:rsidRDefault="00000000">
      <w:pPr>
        <w:numPr>
          <w:ilvl w:val="0"/>
          <w:numId w:val="1"/>
        </w:numPr>
        <w:ind w:right="14" w:hanging="131"/>
      </w:pPr>
      <w:r>
        <w:t xml:space="preserve">Следующая часть выполняется владельцем с AI: установка VS Code, </w:t>
      </w:r>
      <w:proofErr w:type="spellStart"/>
      <w:r>
        <w:t>Claude</w:t>
      </w:r>
      <w:proofErr w:type="spellEnd"/>
      <w:r>
        <w:t xml:space="preserve"> Desktop и </w:t>
      </w:r>
      <w:proofErr w:type="spellStart"/>
      <w:r>
        <w:t>ClaudeCode</w:t>
      </w:r>
      <w:proofErr w:type="spellEnd"/>
      <w:r>
        <w:t xml:space="preserve">, авторизация в AI-сервисах, </w:t>
      </w:r>
      <w:proofErr w:type="spellStart"/>
      <w:r>
        <w:t>GitHub</w:t>
      </w:r>
      <w:proofErr w:type="spellEnd"/>
      <w:r>
        <w:t xml:space="preserve"> и Google Drive, перенос копии</w:t>
      </w:r>
      <w:r w:rsidR="00BD5525">
        <w:t xml:space="preserve"> Проекта</w:t>
      </w:r>
      <w:r>
        <w:t>, проверки проекта и генерации.</w:t>
      </w:r>
    </w:p>
    <w:p w14:paraId="7AA4D044" w14:textId="77777777" w:rsidR="00CA099E" w:rsidRDefault="00000000">
      <w:pPr>
        <w:numPr>
          <w:ilvl w:val="0"/>
          <w:numId w:val="1"/>
        </w:numPr>
        <w:ind w:right="14" w:hanging="131"/>
      </w:pPr>
      <w:r>
        <w:t xml:space="preserve">В будущем добавляются ещё три самостоятельных рабочих места, общие службы </w:t>
      </w:r>
      <w:proofErr w:type="spellStart"/>
      <w:proofErr w:type="gramStart"/>
      <w:r>
        <w:t>модулей,временные</w:t>
      </w:r>
      <w:proofErr w:type="spellEnd"/>
      <w:proofErr w:type="gramEnd"/>
      <w:r>
        <w:t xml:space="preserve"> CPU/GPU-исполнители и Пульт после его готовности. Эти компоненты учитываются в выборе услуги, но на этапе А не покупаются и не развёртываются.</w:t>
      </w:r>
    </w:p>
    <w:p w14:paraId="1FD6BA9D" w14:textId="77777777" w:rsidR="00CA099E" w:rsidRDefault="00000000">
      <w:pPr>
        <w:ind w:left="-5" w:right="14"/>
      </w:pPr>
      <w:r>
        <w:t xml:space="preserve">Работа представителя принимается по двум результатам: сначала полное согласованное предложение, затем настроенная среда и реальный вход владельца. Открытие рабочего стола представителем, оплаченная подписка или статус </w:t>
      </w:r>
      <w:proofErr w:type="spellStart"/>
      <w:r>
        <w:t>Provisioned</w:t>
      </w:r>
      <w:proofErr w:type="spellEnd"/>
      <w:r>
        <w:t xml:space="preserve"> не заменяют вход владельца.</w:t>
      </w:r>
    </w:p>
    <w:p w14:paraId="0BC1E0E5" w14:textId="1892ABDA" w:rsidR="00CA099E" w:rsidRDefault="00000000">
      <w:pPr>
        <w:spacing w:after="386"/>
        <w:ind w:left="-5" w:right="14"/>
      </w:pPr>
      <w:r>
        <w:lastRenderedPageBreak/>
        <w:t xml:space="preserve">Основа решения - принятая дорожная карта удалённой AI-фабрики редакции 1.7. Настоящее ТЗ выделяет её инфраструктурную часть для отдельного исполнителя. Оно не подтверждает, что </w:t>
      </w:r>
      <w:r w:rsidR="00FF71C2">
        <w:t>Проект</w:t>
      </w:r>
      <w:r>
        <w:t xml:space="preserve"> уже умеет автоматически запрашивать облачную мощность.</w:t>
      </w:r>
    </w:p>
    <w:p w14:paraId="27DD6C16" w14:textId="77777777" w:rsidR="00CA099E" w:rsidRDefault="00000000">
      <w:pPr>
        <w:pStyle w:val="1"/>
        <w:ind w:left="219" w:hanging="234"/>
      </w:pPr>
      <w:r>
        <w:t>Провайдеры и цены для первого места</w:t>
      </w:r>
    </w:p>
    <w:p w14:paraId="748858FD" w14:textId="77777777" w:rsidR="00CA099E" w:rsidRDefault="00000000">
      <w:pPr>
        <w:spacing w:after="0"/>
        <w:ind w:left="-5" w:right="14"/>
      </w:pPr>
      <w:r>
        <w:t>Проверка публичных предложений выполнена 7 октября 2026 года. Валюты оставлены исходными, пересчёт EUR/USD в PLN не выполнен. «За месяц» не всегда означает право прекратить договор через месяц: срок обязательства и срок оплаты проверяются раздельно.</w:t>
      </w:r>
    </w:p>
    <w:p w14:paraId="2DCAC950" w14:textId="77777777" w:rsidR="00CA099E" w:rsidRDefault="00000000">
      <w:pPr>
        <w:spacing w:after="0"/>
        <w:ind w:left="-5" w:right="14"/>
      </w:pPr>
      <w:r>
        <w:t>Итоговую цену, налоги и состав услуги представитель закрепляет в предложении до оплаты.</w:t>
      </w:r>
    </w:p>
    <w:tbl>
      <w:tblPr>
        <w:tblStyle w:val="TableGrid"/>
        <w:tblW w:w="10146" w:type="dxa"/>
        <w:tblInd w:w="0" w:type="dxa"/>
        <w:tblCellMar>
          <w:top w:w="0" w:type="dxa"/>
          <w:left w:w="140" w:type="dxa"/>
          <w:bottom w:w="0" w:type="dxa"/>
          <w:right w:w="115" w:type="dxa"/>
        </w:tblCellMar>
        <w:tblLook w:val="04A0" w:firstRow="1" w:lastRow="0" w:firstColumn="1" w:lastColumn="0" w:noHBand="0" w:noVBand="1"/>
      </w:tblPr>
      <w:tblGrid>
        <w:gridCol w:w="2264"/>
        <w:gridCol w:w="1795"/>
        <w:gridCol w:w="1795"/>
        <w:gridCol w:w="4292"/>
      </w:tblGrid>
      <w:tr w:rsidR="00CA099E" w14:paraId="30BA13D2" w14:textId="77777777">
        <w:trPr>
          <w:trHeight w:val="780"/>
        </w:trPr>
        <w:tc>
          <w:tcPr>
            <w:tcW w:w="2263"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5799CF03" w14:textId="77777777" w:rsidR="00CA099E" w:rsidRDefault="00000000">
            <w:pPr>
              <w:spacing w:after="0" w:line="259" w:lineRule="auto"/>
              <w:ind w:left="0" w:right="0" w:firstLine="0"/>
            </w:pPr>
            <w:r>
              <w:rPr>
                <w:b/>
                <w:sz w:val="19"/>
              </w:rPr>
              <w:t>Кандидат</w:t>
            </w:r>
          </w:p>
        </w:tc>
        <w:tc>
          <w:tcPr>
            <w:tcW w:w="179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42A794D6" w14:textId="77777777" w:rsidR="00CA099E" w:rsidRDefault="00000000">
            <w:pPr>
              <w:spacing w:after="0" w:line="259" w:lineRule="auto"/>
              <w:ind w:left="0" w:right="0" w:firstLine="0"/>
            </w:pPr>
            <w:r>
              <w:rPr>
                <w:b/>
                <w:sz w:val="19"/>
              </w:rPr>
              <w:t>Одно место в месяц</w:t>
            </w:r>
          </w:p>
        </w:tc>
        <w:tc>
          <w:tcPr>
            <w:tcW w:w="179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2059B0D" w14:textId="77777777" w:rsidR="00CA099E" w:rsidRDefault="00000000">
            <w:pPr>
              <w:spacing w:after="0" w:line="259" w:lineRule="auto"/>
              <w:ind w:left="0" w:right="0" w:firstLine="0"/>
            </w:pPr>
            <w:r>
              <w:rPr>
                <w:b/>
                <w:sz w:val="19"/>
              </w:rPr>
              <w:t>Четыре места</w:t>
            </w:r>
          </w:p>
        </w:tc>
        <w:tc>
          <w:tcPr>
            <w:tcW w:w="4292"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1C1A1C3D" w14:textId="77777777" w:rsidR="00CA099E" w:rsidRDefault="00000000">
            <w:pPr>
              <w:spacing w:after="0" w:line="259" w:lineRule="auto"/>
              <w:ind w:left="0" w:right="0" w:firstLine="0"/>
            </w:pPr>
            <w:r>
              <w:rPr>
                <w:b/>
                <w:sz w:val="19"/>
              </w:rPr>
              <w:t>Статус для нашего ТЗ</w:t>
            </w:r>
          </w:p>
        </w:tc>
      </w:tr>
      <w:tr w:rsidR="00CA099E" w14:paraId="2D2108FA" w14:textId="77777777">
        <w:trPr>
          <w:trHeight w:val="1756"/>
        </w:trPr>
        <w:tc>
          <w:tcPr>
            <w:tcW w:w="2263" w:type="dxa"/>
            <w:tcBorders>
              <w:top w:val="single" w:sz="4" w:space="0" w:color="D9D9D9"/>
              <w:left w:val="single" w:sz="4" w:space="0" w:color="D9D9D9"/>
              <w:bottom w:val="single" w:sz="4" w:space="0" w:color="D9D9D9"/>
              <w:right w:val="single" w:sz="4" w:space="0" w:color="D9D9D9"/>
            </w:tcBorders>
            <w:vAlign w:val="center"/>
          </w:tcPr>
          <w:p w14:paraId="6D9739F3" w14:textId="77777777" w:rsidR="00CA099E" w:rsidRPr="00BD5525" w:rsidRDefault="00000000">
            <w:pPr>
              <w:spacing w:after="20" w:line="259" w:lineRule="auto"/>
              <w:ind w:left="0" w:right="0" w:firstLine="0"/>
              <w:rPr>
                <w:lang w:val="en-US"/>
              </w:rPr>
            </w:pPr>
            <w:r w:rsidRPr="00BD5525">
              <w:rPr>
                <w:sz w:val="18"/>
                <w:lang w:val="en-US"/>
              </w:rPr>
              <w:t>Microsoft Windows 365</w:t>
            </w:r>
          </w:p>
          <w:p w14:paraId="5D97173C" w14:textId="77777777" w:rsidR="00CA099E" w:rsidRPr="00BD5525" w:rsidRDefault="00000000">
            <w:pPr>
              <w:spacing w:after="20" w:line="259" w:lineRule="auto"/>
              <w:ind w:left="0" w:right="0" w:firstLine="0"/>
              <w:rPr>
                <w:lang w:val="en-US"/>
              </w:rPr>
            </w:pPr>
            <w:r w:rsidRPr="00BD5525">
              <w:rPr>
                <w:sz w:val="18"/>
                <w:lang w:val="en-US"/>
              </w:rPr>
              <w:t>Enterprise</w:t>
            </w:r>
          </w:p>
          <w:p w14:paraId="086351A9" w14:textId="77777777" w:rsidR="00CA099E" w:rsidRPr="00BD5525" w:rsidRDefault="00000000">
            <w:pPr>
              <w:spacing w:after="0" w:line="259" w:lineRule="auto"/>
              <w:ind w:left="0" w:right="0" w:firstLine="0"/>
              <w:rPr>
                <w:lang w:val="en-US"/>
              </w:rPr>
            </w:pPr>
            <w:r w:rsidRPr="00BD5525">
              <w:rPr>
                <w:sz w:val="18"/>
                <w:lang w:val="en-US"/>
              </w:rPr>
              <w:t>Poland Central</w:t>
            </w:r>
          </w:p>
        </w:tc>
        <w:tc>
          <w:tcPr>
            <w:tcW w:w="1795" w:type="dxa"/>
            <w:tcBorders>
              <w:top w:val="single" w:sz="4" w:space="0" w:color="D9D9D9"/>
              <w:left w:val="single" w:sz="4" w:space="0" w:color="D9D9D9"/>
              <w:bottom w:val="single" w:sz="4" w:space="0" w:color="D9D9D9"/>
              <w:right w:val="single" w:sz="4" w:space="0" w:color="D9D9D9"/>
            </w:tcBorders>
            <w:vAlign w:val="center"/>
          </w:tcPr>
          <w:p w14:paraId="65407358" w14:textId="77777777" w:rsidR="00CA099E" w:rsidRDefault="00000000">
            <w:pPr>
              <w:spacing w:after="0" w:line="282" w:lineRule="auto"/>
              <w:ind w:left="0" w:right="39" w:firstLine="0"/>
            </w:pPr>
            <w:r>
              <w:rPr>
                <w:sz w:val="18"/>
              </w:rPr>
              <w:t>€70,20 за 4/16/256</w:t>
            </w:r>
          </w:p>
          <w:p w14:paraId="7495E496" w14:textId="77777777" w:rsidR="00CA099E" w:rsidRDefault="00000000">
            <w:pPr>
              <w:spacing w:after="20" w:line="259" w:lineRule="auto"/>
              <w:ind w:left="0" w:right="0" w:firstLine="0"/>
            </w:pPr>
            <w:r>
              <w:rPr>
                <w:sz w:val="18"/>
              </w:rPr>
              <w:t>€94,50 за</w:t>
            </w:r>
          </w:p>
          <w:p w14:paraId="356F44BB" w14:textId="77777777" w:rsidR="00CA099E" w:rsidRDefault="00000000">
            <w:pPr>
              <w:spacing w:after="0" w:line="282" w:lineRule="auto"/>
              <w:ind w:left="0" w:right="240" w:firstLine="0"/>
            </w:pPr>
            <w:r>
              <w:rPr>
                <w:sz w:val="18"/>
              </w:rPr>
              <w:t>4/16/512 Без НДС и доп.</w:t>
            </w:r>
          </w:p>
          <w:p w14:paraId="08AC85B1" w14:textId="77777777" w:rsidR="00CA099E" w:rsidRDefault="00000000">
            <w:pPr>
              <w:spacing w:after="0" w:line="259" w:lineRule="auto"/>
              <w:ind w:left="0" w:right="0" w:firstLine="0"/>
            </w:pPr>
            <w:r>
              <w:rPr>
                <w:sz w:val="18"/>
              </w:rPr>
              <w:t>лицензий</w:t>
            </w:r>
          </w:p>
        </w:tc>
        <w:tc>
          <w:tcPr>
            <w:tcW w:w="1795" w:type="dxa"/>
            <w:tcBorders>
              <w:top w:val="single" w:sz="4" w:space="0" w:color="D9D9D9"/>
              <w:left w:val="single" w:sz="4" w:space="0" w:color="D9D9D9"/>
              <w:bottom w:val="single" w:sz="4" w:space="0" w:color="D9D9D9"/>
              <w:right w:val="single" w:sz="4" w:space="0" w:color="D9D9D9"/>
            </w:tcBorders>
            <w:vAlign w:val="center"/>
          </w:tcPr>
          <w:p w14:paraId="5D917CEA" w14:textId="77777777" w:rsidR="00CA099E" w:rsidRDefault="00000000">
            <w:pPr>
              <w:spacing w:after="20" w:line="259" w:lineRule="auto"/>
              <w:ind w:left="0" w:right="0" w:firstLine="0"/>
            </w:pPr>
            <w:r>
              <w:rPr>
                <w:sz w:val="18"/>
              </w:rPr>
              <w:t>€280,80 / €378,00</w:t>
            </w:r>
          </w:p>
          <w:p w14:paraId="3171FDE4" w14:textId="77777777" w:rsidR="00CA099E" w:rsidRDefault="00000000">
            <w:pPr>
              <w:spacing w:after="20" w:line="259" w:lineRule="auto"/>
              <w:ind w:left="0" w:right="0" w:firstLine="0"/>
            </w:pPr>
            <w:r>
              <w:rPr>
                <w:sz w:val="18"/>
              </w:rPr>
              <w:t xml:space="preserve">За четыре </w:t>
            </w:r>
            <w:proofErr w:type="spellStart"/>
            <w:r>
              <w:rPr>
                <w:sz w:val="18"/>
              </w:rPr>
              <w:t>Cloud</w:t>
            </w:r>
            <w:proofErr w:type="spellEnd"/>
          </w:p>
          <w:p w14:paraId="7D25E858" w14:textId="77777777" w:rsidR="00CA099E" w:rsidRDefault="00000000">
            <w:pPr>
              <w:spacing w:after="0" w:line="259" w:lineRule="auto"/>
              <w:ind w:left="0" w:right="0" w:firstLine="0"/>
            </w:pPr>
            <w:r>
              <w:rPr>
                <w:sz w:val="18"/>
              </w:rPr>
              <w:t>PC</w:t>
            </w:r>
          </w:p>
        </w:tc>
        <w:tc>
          <w:tcPr>
            <w:tcW w:w="4292" w:type="dxa"/>
            <w:tcBorders>
              <w:top w:val="single" w:sz="4" w:space="0" w:color="D9D9D9"/>
              <w:left w:val="single" w:sz="4" w:space="0" w:color="D9D9D9"/>
              <w:bottom w:val="single" w:sz="4" w:space="0" w:color="D9D9D9"/>
              <w:right w:val="single" w:sz="4" w:space="0" w:color="D9D9D9"/>
            </w:tcBorders>
            <w:vAlign w:val="center"/>
          </w:tcPr>
          <w:p w14:paraId="324F73FA" w14:textId="77777777" w:rsidR="00CA099E" w:rsidRDefault="00000000">
            <w:pPr>
              <w:spacing w:after="0" w:line="259" w:lineRule="auto"/>
              <w:ind w:left="0" w:right="0" w:firstLine="0"/>
            </w:pPr>
            <w:r>
              <w:rPr>
                <w:sz w:val="18"/>
              </w:rPr>
              <w:t>Основной вариант. Полная корзина с BP приведена в разделе 4. Месячная подписка; регион выбирается явно. [И01-И04]</w:t>
            </w:r>
          </w:p>
        </w:tc>
      </w:tr>
      <w:tr w:rsidR="00CA099E" w14:paraId="48BEB48A" w14:textId="77777777">
        <w:trPr>
          <w:trHeight w:val="1264"/>
        </w:trPr>
        <w:tc>
          <w:tcPr>
            <w:tcW w:w="226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762196A" w14:textId="77777777" w:rsidR="00CA099E" w:rsidRDefault="00000000">
            <w:pPr>
              <w:spacing w:after="20" w:line="259" w:lineRule="auto"/>
              <w:ind w:left="0" w:right="0" w:firstLine="0"/>
            </w:pPr>
            <w:r>
              <w:rPr>
                <w:sz w:val="18"/>
              </w:rPr>
              <w:t>CloudPC.pl</w:t>
            </w:r>
          </w:p>
          <w:p w14:paraId="3975D2FF" w14:textId="77777777" w:rsidR="00CA099E" w:rsidRDefault="00000000">
            <w:pPr>
              <w:spacing w:after="0" w:line="259" w:lineRule="auto"/>
              <w:ind w:left="0" w:right="0" w:firstLine="0"/>
            </w:pPr>
            <w:proofErr w:type="spellStart"/>
            <w:r>
              <w:rPr>
                <w:sz w:val="18"/>
              </w:rPr>
              <w:t>Valcreon</w:t>
            </w:r>
            <w:proofErr w:type="spellEnd"/>
          </w:p>
        </w:tc>
        <w:tc>
          <w:tcPr>
            <w:tcW w:w="179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82C5228" w14:textId="77777777" w:rsidR="00CA099E" w:rsidRDefault="00000000">
            <w:pPr>
              <w:spacing w:after="0" w:line="282" w:lineRule="auto"/>
              <w:ind w:left="0" w:right="0" w:firstLine="0"/>
            </w:pPr>
            <w:r>
              <w:rPr>
                <w:sz w:val="18"/>
              </w:rPr>
              <w:t>349 PLN за 4/16/256</w:t>
            </w:r>
          </w:p>
          <w:p w14:paraId="5758BA59" w14:textId="77777777" w:rsidR="00CA099E" w:rsidRDefault="00000000">
            <w:pPr>
              <w:spacing w:after="20" w:line="259" w:lineRule="auto"/>
              <w:ind w:left="0" w:right="0" w:firstLine="0"/>
            </w:pPr>
            <w:r>
              <w:rPr>
                <w:sz w:val="18"/>
              </w:rPr>
              <w:t>449 PLN за</w:t>
            </w:r>
          </w:p>
          <w:p w14:paraId="01F1BEE1" w14:textId="77777777" w:rsidR="00CA099E" w:rsidRDefault="00000000">
            <w:pPr>
              <w:spacing w:after="0" w:line="259" w:lineRule="auto"/>
              <w:ind w:left="0" w:right="0" w:firstLine="0"/>
            </w:pPr>
            <w:r>
              <w:rPr>
                <w:sz w:val="18"/>
              </w:rPr>
              <w:t>4/16/512</w:t>
            </w:r>
          </w:p>
        </w:tc>
        <w:tc>
          <w:tcPr>
            <w:tcW w:w="179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2346959" w14:textId="77777777" w:rsidR="00CA099E" w:rsidRDefault="00000000">
            <w:pPr>
              <w:spacing w:after="0" w:line="259" w:lineRule="auto"/>
              <w:ind w:left="24" w:right="0" w:firstLine="0"/>
            </w:pPr>
            <w:r>
              <w:rPr>
                <w:sz w:val="18"/>
              </w:rPr>
              <w:t>1 396 / 1 796 PLN</w:t>
            </w:r>
          </w:p>
        </w:tc>
        <w:tc>
          <w:tcPr>
            <w:tcW w:w="429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FBA4A3C" w14:textId="77777777" w:rsidR="00CA099E" w:rsidRDefault="00000000">
            <w:pPr>
              <w:spacing w:after="0" w:line="259" w:lineRule="auto"/>
              <w:ind w:left="0" w:right="0" w:firstLine="0"/>
            </w:pPr>
            <w:r>
              <w:rPr>
                <w:sz w:val="18"/>
              </w:rPr>
              <w:t xml:space="preserve">Польский интегратор Windows 365. НДС, редакцию Business/Enterprise, </w:t>
            </w:r>
            <w:proofErr w:type="spellStart"/>
            <w:r>
              <w:rPr>
                <w:sz w:val="18"/>
              </w:rPr>
              <w:t>Poland</w:t>
            </w:r>
            <w:proofErr w:type="spellEnd"/>
            <w:r>
              <w:rPr>
                <w:sz w:val="18"/>
              </w:rPr>
              <w:t xml:space="preserve"> Central, срок и состав лицензий подтвердить письменно. [И10]</w:t>
            </w:r>
          </w:p>
        </w:tc>
      </w:tr>
      <w:tr w:rsidR="00CA099E" w14:paraId="11378347" w14:textId="77777777">
        <w:trPr>
          <w:trHeight w:val="1264"/>
        </w:trPr>
        <w:tc>
          <w:tcPr>
            <w:tcW w:w="2263" w:type="dxa"/>
            <w:tcBorders>
              <w:top w:val="single" w:sz="4" w:space="0" w:color="D9D9D9"/>
              <w:left w:val="single" w:sz="4" w:space="0" w:color="D9D9D9"/>
              <w:bottom w:val="single" w:sz="4" w:space="0" w:color="D9D9D9"/>
              <w:right w:val="single" w:sz="4" w:space="0" w:color="D9D9D9"/>
            </w:tcBorders>
            <w:vAlign w:val="center"/>
          </w:tcPr>
          <w:p w14:paraId="5720FCAE" w14:textId="77777777" w:rsidR="00CA099E" w:rsidRDefault="00000000">
            <w:pPr>
              <w:spacing w:after="20" w:line="259" w:lineRule="auto"/>
              <w:ind w:left="0" w:right="0" w:firstLine="0"/>
            </w:pPr>
            <w:r>
              <w:rPr>
                <w:sz w:val="18"/>
              </w:rPr>
              <w:t xml:space="preserve">V2 </w:t>
            </w:r>
            <w:proofErr w:type="spellStart"/>
            <w:r>
              <w:rPr>
                <w:sz w:val="18"/>
              </w:rPr>
              <w:t>Cloud</w:t>
            </w:r>
            <w:proofErr w:type="spellEnd"/>
          </w:p>
          <w:p w14:paraId="278A844B" w14:textId="77777777" w:rsidR="00CA099E" w:rsidRDefault="00000000">
            <w:pPr>
              <w:spacing w:after="0" w:line="259" w:lineRule="auto"/>
              <w:ind w:left="0" w:right="0" w:firstLine="0"/>
            </w:pPr>
            <w:proofErr w:type="spellStart"/>
            <w:r>
              <w:rPr>
                <w:sz w:val="18"/>
              </w:rPr>
              <w:t>Warsaw</w:t>
            </w:r>
            <w:proofErr w:type="spellEnd"/>
          </w:p>
        </w:tc>
        <w:tc>
          <w:tcPr>
            <w:tcW w:w="1795" w:type="dxa"/>
            <w:tcBorders>
              <w:top w:val="single" w:sz="4" w:space="0" w:color="D9D9D9"/>
              <w:left w:val="single" w:sz="4" w:space="0" w:color="D9D9D9"/>
              <w:bottom w:val="single" w:sz="4" w:space="0" w:color="D9D9D9"/>
              <w:right w:val="single" w:sz="4" w:space="0" w:color="D9D9D9"/>
            </w:tcBorders>
            <w:vAlign w:val="center"/>
          </w:tcPr>
          <w:p w14:paraId="0801E600" w14:textId="77777777" w:rsidR="00CA099E" w:rsidRPr="00BD5525" w:rsidRDefault="00000000">
            <w:pPr>
              <w:spacing w:after="20" w:line="259" w:lineRule="auto"/>
              <w:ind w:left="0" w:right="0" w:firstLine="0"/>
              <w:rPr>
                <w:lang w:val="en-US"/>
              </w:rPr>
            </w:pPr>
            <w:r w:rsidRPr="00BD5525">
              <w:rPr>
                <w:sz w:val="18"/>
                <w:lang w:val="en-US"/>
              </w:rPr>
              <w:t xml:space="preserve">Standard </w:t>
            </w:r>
            <w:r>
              <w:rPr>
                <w:sz w:val="18"/>
              </w:rPr>
              <w:t>от</w:t>
            </w:r>
            <w:r w:rsidRPr="00BD5525">
              <w:rPr>
                <w:sz w:val="18"/>
                <w:lang w:val="en-US"/>
              </w:rPr>
              <w:t xml:space="preserve"> $60</w:t>
            </w:r>
          </w:p>
          <w:p w14:paraId="4BE13CAE" w14:textId="77777777" w:rsidR="00CA099E" w:rsidRPr="00BD5525" w:rsidRDefault="00000000">
            <w:pPr>
              <w:spacing w:after="20" w:line="259" w:lineRule="auto"/>
              <w:ind w:left="0" w:right="0" w:firstLine="0"/>
              <w:rPr>
                <w:lang w:val="en-US"/>
              </w:rPr>
            </w:pPr>
            <w:r w:rsidRPr="00BD5525">
              <w:rPr>
                <w:sz w:val="18"/>
                <w:lang w:val="en-US"/>
              </w:rPr>
              <w:t xml:space="preserve">Heavy </w:t>
            </w:r>
            <w:r>
              <w:rPr>
                <w:sz w:val="18"/>
              </w:rPr>
              <w:t>от</w:t>
            </w:r>
            <w:r w:rsidRPr="00BD5525">
              <w:rPr>
                <w:sz w:val="18"/>
                <w:lang w:val="en-US"/>
              </w:rPr>
              <w:t xml:space="preserve"> $110</w:t>
            </w:r>
          </w:p>
          <w:p w14:paraId="1AE1BF46" w14:textId="77777777" w:rsidR="00CA099E" w:rsidRPr="00BD5525" w:rsidRDefault="00000000">
            <w:pPr>
              <w:spacing w:after="0" w:line="259" w:lineRule="auto"/>
              <w:ind w:left="0" w:right="0" w:firstLine="0"/>
              <w:rPr>
                <w:lang w:val="en-US"/>
              </w:rPr>
            </w:pPr>
            <w:r w:rsidRPr="00BD5525">
              <w:rPr>
                <w:sz w:val="18"/>
                <w:lang w:val="en-US"/>
              </w:rPr>
              <w:t xml:space="preserve">Power </w:t>
            </w:r>
            <w:r>
              <w:rPr>
                <w:sz w:val="18"/>
              </w:rPr>
              <w:t>от</w:t>
            </w:r>
            <w:r w:rsidRPr="00BD5525">
              <w:rPr>
                <w:sz w:val="18"/>
                <w:lang w:val="en-US"/>
              </w:rPr>
              <w:t xml:space="preserve"> $240</w:t>
            </w:r>
          </w:p>
        </w:tc>
        <w:tc>
          <w:tcPr>
            <w:tcW w:w="1795" w:type="dxa"/>
            <w:tcBorders>
              <w:top w:val="single" w:sz="4" w:space="0" w:color="D9D9D9"/>
              <w:left w:val="single" w:sz="4" w:space="0" w:color="D9D9D9"/>
              <w:bottom w:val="single" w:sz="4" w:space="0" w:color="D9D9D9"/>
              <w:right w:val="single" w:sz="4" w:space="0" w:color="D9D9D9"/>
            </w:tcBorders>
            <w:vAlign w:val="center"/>
          </w:tcPr>
          <w:p w14:paraId="61738EA9" w14:textId="77777777" w:rsidR="00CA099E" w:rsidRDefault="00000000">
            <w:pPr>
              <w:spacing w:after="20" w:line="259" w:lineRule="auto"/>
              <w:ind w:left="0" w:right="0" w:firstLine="0"/>
            </w:pPr>
            <w:r>
              <w:rPr>
                <w:sz w:val="18"/>
              </w:rPr>
              <w:t>От $240 / $440 /</w:t>
            </w:r>
          </w:p>
          <w:p w14:paraId="2934C602" w14:textId="77777777" w:rsidR="00CA099E" w:rsidRDefault="00000000">
            <w:pPr>
              <w:spacing w:after="20" w:line="259" w:lineRule="auto"/>
              <w:ind w:left="0" w:right="0" w:firstLine="0"/>
            </w:pPr>
            <w:r>
              <w:rPr>
                <w:sz w:val="18"/>
              </w:rPr>
              <w:t>$960</w:t>
            </w:r>
          </w:p>
          <w:p w14:paraId="689D01AE" w14:textId="77777777" w:rsidR="00CA099E" w:rsidRDefault="00000000">
            <w:pPr>
              <w:spacing w:after="0" w:line="259" w:lineRule="auto"/>
              <w:ind w:left="0" w:right="0" w:firstLine="0"/>
            </w:pPr>
            <w:r>
              <w:rPr>
                <w:sz w:val="18"/>
              </w:rPr>
              <w:t>За четыре VM</w:t>
            </w:r>
          </w:p>
        </w:tc>
        <w:tc>
          <w:tcPr>
            <w:tcW w:w="4292" w:type="dxa"/>
            <w:tcBorders>
              <w:top w:val="single" w:sz="4" w:space="0" w:color="D9D9D9"/>
              <w:left w:val="single" w:sz="4" w:space="0" w:color="D9D9D9"/>
              <w:bottom w:val="single" w:sz="4" w:space="0" w:color="D9D9D9"/>
              <w:right w:val="single" w:sz="4" w:space="0" w:color="D9D9D9"/>
            </w:tcBorders>
            <w:vAlign w:val="center"/>
          </w:tcPr>
          <w:p w14:paraId="6A5670EF" w14:textId="77777777" w:rsidR="00CA099E" w:rsidRDefault="00000000">
            <w:pPr>
              <w:spacing w:after="0" w:line="259" w:lineRule="auto"/>
              <w:ind w:left="0" w:right="0" w:firstLine="0"/>
            </w:pPr>
            <w:r>
              <w:rPr>
                <w:sz w:val="18"/>
              </w:rPr>
              <w:t xml:space="preserve">Начальные цены классов. Итоговая стоимость 4/16/256 не опубликована; налоги, BYOL и увеличение диска уточнить. </w:t>
            </w:r>
            <w:proofErr w:type="spellStart"/>
            <w:r>
              <w:rPr>
                <w:sz w:val="18"/>
              </w:rPr>
              <w:t>Individual</w:t>
            </w:r>
            <w:proofErr w:type="spellEnd"/>
            <w:r>
              <w:rPr>
                <w:sz w:val="18"/>
              </w:rPr>
              <w:t xml:space="preserve"> Win11 требует точной лицензии. [И11-И15]</w:t>
            </w:r>
          </w:p>
        </w:tc>
      </w:tr>
      <w:tr w:rsidR="00CA099E" w14:paraId="7C25D68F" w14:textId="77777777">
        <w:trPr>
          <w:trHeight w:val="1264"/>
        </w:trPr>
        <w:tc>
          <w:tcPr>
            <w:tcW w:w="226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9B3F756" w14:textId="77777777" w:rsidR="00CA099E" w:rsidRDefault="00000000">
            <w:pPr>
              <w:spacing w:after="20" w:line="259" w:lineRule="auto"/>
              <w:ind w:left="0" w:right="0" w:firstLine="0"/>
            </w:pPr>
            <w:proofErr w:type="spellStart"/>
            <w:r>
              <w:rPr>
                <w:sz w:val="18"/>
              </w:rPr>
              <w:t>HostZealot</w:t>
            </w:r>
            <w:proofErr w:type="spellEnd"/>
            <w:r>
              <w:rPr>
                <w:sz w:val="18"/>
              </w:rPr>
              <w:t xml:space="preserve"> </w:t>
            </w:r>
            <w:proofErr w:type="spellStart"/>
            <w:r>
              <w:rPr>
                <w:sz w:val="18"/>
              </w:rPr>
              <w:t>DaaS</w:t>
            </w:r>
            <w:proofErr w:type="spellEnd"/>
          </w:p>
          <w:p w14:paraId="28246F17" w14:textId="77777777" w:rsidR="00CA099E" w:rsidRDefault="00000000">
            <w:pPr>
              <w:spacing w:after="0" w:line="259" w:lineRule="auto"/>
              <w:ind w:left="0" w:right="0" w:firstLine="0"/>
            </w:pPr>
            <w:r>
              <w:rPr>
                <w:sz w:val="18"/>
              </w:rPr>
              <w:t>Польша</w:t>
            </w:r>
          </w:p>
        </w:tc>
        <w:tc>
          <w:tcPr>
            <w:tcW w:w="179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8C69ED3" w14:textId="77777777" w:rsidR="00CA099E" w:rsidRDefault="00000000">
            <w:pPr>
              <w:spacing w:after="0" w:line="259" w:lineRule="auto"/>
              <w:ind w:left="0" w:right="0" w:firstLine="0"/>
            </w:pPr>
            <w:r>
              <w:rPr>
                <w:sz w:val="18"/>
              </w:rPr>
              <w:t>Индивидуальное предложение</w:t>
            </w:r>
          </w:p>
        </w:tc>
        <w:tc>
          <w:tcPr>
            <w:tcW w:w="179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6C7B37C" w14:textId="77777777" w:rsidR="00CA099E" w:rsidRDefault="00000000">
            <w:pPr>
              <w:spacing w:after="0" w:line="259" w:lineRule="auto"/>
              <w:ind w:left="0" w:right="0" w:firstLine="0"/>
            </w:pPr>
            <w:r>
              <w:rPr>
                <w:sz w:val="18"/>
              </w:rPr>
              <w:t>Индивидуальное предложение</w:t>
            </w:r>
          </w:p>
        </w:tc>
        <w:tc>
          <w:tcPr>
            <w:tcW w:w="429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63D63AF" w14:textId="77777777" w:rsidR="00CA099E" w:rsidRDefault="00000000">
            <w:pPr>
              <w:spacing w:after="0" w:line="259" w:lineRule="auto"/>
              <w:ind w:left="0" w:right="7" w:firstLine="0"/>
            </w:pPr>
            <w:proofErr w:type="spellStart"/>
            <w:r>
              <w:rPr>
                <w:sz w:val="18"/>
              </w:rPr>
              <w:t>DaaS</w:t>
            </w:r>
            <w:proofErr w:type="spellEnd"/>
            <w:r>
              <w:rPr>
                <w:sz w:val="18"/>
              </w:rPr>
              <w:t xml:space="preserve"> с настройкой и админ-доступом; польское размещение заявлено. Win11, WSL2, лицензии и цена именно </w:t>
            </w:r>
            <w:proofErr w:type="spellStart"/>
            <w:r>
              <w:rPr>
                <w:sz w:val="18"/>
              </w:rPr>
              <w:t>DaaS</w:t>
            </w:r>
            <w:proofErr w:type="spellEnd"/>
            <w:r>
              <w:rPr>
                <w:sz w:val="18"/>
              </w:rPr>
              <w:t xml:space="preserve"> требуют подтверждения. [И17]</w:t>
            </w:r>
          </w:p>
        </w:tc>
      </w:tr>
    </w:tbl>
    <w:p w14:paraId="52A52FAC" w14:textId="77777777" w:rsidR="00CA099E" w:rsidRDefault="00000000">
      <w:pPr>
        <w:spacing w:after="160"/>
        <w:ind w:left="-5" w:right="14"/>
      </w:pPr>
      <w:r>
        <w:t>Четыре места в этой таблице означают четыре отдельных среды, где это указано, и собственную учётную запись каждого человека. Расчёт выполнен умножением опубликованной цены на четыре; дополнительные скидки не предполагаются. Пока оформляется только одно место.</w:t>
      </w:r>
    </w:p>
    <w:p w14:paraId="2622BFEA" w14:textId="77777777" w:rsidR="00CA099E" w:rsidRDefault="00000000">
      <w:pPr>
        <w:spacing w:after="386"/>
        <w:ind w:left="-5" w:right="14"/>
      </w:pPr>
      <w:r>
        <w:t xml:space="preserve">Представителю рекомендуется получить предложение по основному Microsoft-варианту напрямую или через </w:t>
      </w:r>
      <w:proofErr w:type="spellStart"/>
      <w:r>
        <w:t>Valcreon</w:t>
      </w:r>
      <w:proofErr w:type="spellEnd"/>
      <w:r>
        <w:t xml:space="preserve"> и одно сопоставимое предложение V2 </w:t>
      </w:r>
      <w:proofErr w:type="spellStart"/>
      <w:r>
        <w:t>Cloud</w:t>
      </w:r>
      <w:proofErr w:type="spellEnd"/>
      <w:r>
        <w:t xml:space="preserve"> </w:t>
      </w:r>
      <w:proofErr w:type="spellStart"/>
      <w:r>
        <w:t>Warsaw</w:t>
      </w:r>
      <w:proofErr w:type="spellEnd"/>
      <w:r>
        <w:t>. Если BYOL, вложенная виртуализация или месячный договор V2 не подходят, основным остаётся Windows 365 Enterprise. Более дешёвый резерв не выбирается за счёт неподтверждённой лицензии или потери нужных функций.</w:t>
      </w:r>
    </w:p>
    <w:p w14:paraId="1E29331A" w14:textId="77777777" w:rsidR="00CA099E" w:rsidRDefault="00000000">
      <w:pPr>
        <w:pStyle w:val="1"/>
        <w:ind w:left="-5"/>
      </w:pPr>
      <w:r>
        <w:t xml:space="preserve">Другие польские предложения и причины </w:t>
      </w:r>
      <w:proofErr w:type="spellStart"/>
      <w:r>
        <w:t>ограниченногоприменения</w:t>
      </w:r>
      <w:proofErr w:type="spellEnd"/>
    </w:p>
    <w:p w14:paraId="2D9A1DAD" w14:textId="77777777" w:rsidR="00CA099E" w:rsidRDefault="00000000">
      <w:pPr>
        <w:ind w:left="-5" w:right="14"/>
      </w:pPr>
      <w:r>
        <w:t>Ниже перечислены дополнительные проверенные предложения. Они полезны для запроса цены, но опубликованное описание не доказывает соответствия всем требованиям персонального Windows 11-компьютера для разработки.</w:t>
      </w:r>
    </w:p>
    <w:tbl>
      <w:tblPr>
        <w:tblStyle w:val="TableGrid"/>
        <w:tblW w:w="10146" w:type="dxa"/>
        <w:tblInd w:w="0" w:type="dxa"/>
        <w:tblCellMar>
          <w:top w:w="0" w:type="dxa"/>
          <w:left w:w="140" w:type="dxa"/>
          <w:bottom w:w="0" w:type="dxa"/>
          <w:right w:w="115" w:type="dxa"/>
        </w:tblCellMar>
        <w:tblLook w:val="04A0" w:firstRow="1" w:lastRow="0" w:firstColumn="1" w:lastColumn="0" w:noHBand="0" w:noVBand="1"/>
      </w:tblPr>
      <w:tblGrid>
        <w:gridCol w:w="2185"/>
        <w:gridCol w:w="2497"/>
        <w:gridCol w:w="5464"/>
      </w:tblGrid>
      <w:tr w:rsidR="00CA099E" w14:paraId="2AA71574" w14:textId="77777777">
        <w:trPr>
          <w:trHeight w:val="530"/>
        </w:trPr>
        <w:tc>
          <w:tcPr>
            <w:tcW w:w="218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C71364A" w14:textId="77777777" w:rsidR="00CA099E" w:rsidRDefault="00000000">
            <w:pPr>
              <w:spacing w:after="0" w:line="259" w:lineRule="auto"/>
              <w:ind w:left="0" w:right="0" w:firstLine="0"/>
            </w:pPr>
            <w:r>
              <w:rPr>
                <w:b/>
                <w:sz w:val="19"/>
              </w:rPr>
              <w:t>Провайдер</w:t>
            </w:r>
          </w:p>
        </w:tc>
        <w:tc>
          <w:tcPr>
            <w:tcW w:w="2497"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6E3C7073" w14:textId="77777777" w:rsidR="00CA099E" w:rsidRDefault="00000000">
            <w:pPr>
              <w:spacing w:after="0" w:line="259" w:lineRule="auto"/>
              <w:ind w:left="0" w:right="0" w:firstLine="0"/>
            </w:pPr>
            <w:r>
              <w:rPr>
                <w:b/>
                <w:sz w:val="19"/>
              </w:rPr>
              <w:t>Публичная цена</w:t>
            </w:r>
          </w:p>
        </w:tc>
        <w:tc>
          <w:tcPr>
            <w:tcW w:w="5463"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1FB2D521" w14:textId="77777777" w:rsidR="00CA099E" w:rsidRDefault="00000000">
            <w:pPr>
              <w:spacing w:after="0" w:line="259" w:lineRule="auto"/>
              <w:ind w:left="0" w:right="0" w:firstLine="0"/>
            </w:pPr>
            <w:r>
              <w:rPr>
                <w:b/>
                <w:sz w:val="19"/>
              </w:rPr>
              <w:t>Что требует уточнения</w:t>
            </w:r>
          </w:p>
        </w:tc>
      </w:tr>
      <w:tr w:rsidR="00CA099E" w14:paraId="2E829A76" w14:textId="77777777">
        <w:trPr>
          <w:trHeight w:val="1510"/>
        </w:trPr>
        <w:tc>
          <w:tcPr>
            <w:tcW w:w="2185" w:type="dxa"/>
            <w:tcBorders>
              <w:top w:val="single" w:sz="4" w:space="0" w:color="D9D9D9"/>
              <w:left w:val="single" w:sz="4" w:space="0" w:color="D9D9D9"/>
              <w:bottom w:val="single" w:sz="4" w:space="0" w:color="D9D9D9"/>
              <w:right w:val="single" w:sz="4" w:space="0" w:color="D9D9D9"/>
            </w:tcBorders>
            <w:vAlign w:val="center"/>
          </w:tcPr>
          <w:p w14:paraId="66EEBB09" w14:textId="77777777" w:rsidR="00CA099E" w:rsidRDefault="00000000">
            <w:pPr>
              <w:spacing w:after="0" w:line="259" w:lineRule="auto"/>
              <w:ind w:left="0" w:right="0" w:firstLine="0"/>
            </w:pPr>
            <w:r>
              <w:rPr>
                <w:sz w:val="18"/>
              </w:rPr>
              <w:lastRenderedPageBreak/>
              <w:t xml:space="preserve">e-Pulpit24 / </w:t>
            </w:r>
            <w:proofErr w:type="spellStart"/>
            <w:r>
              <w:rPr>
                <w:sz w:val="18"/>
              </w:rPr>
              <w:t>BluSoft</w:t>
            </w:r>
            <w:proofErr w:type="spellEnd"/>
          </w:p>
        </w:tc>
        <w:tc>
          <w:tcPr>
            <w:tcW w:w="2497" w:type="dxa"/>
            <w:tcBorders>
              <w:top w:val="single" w:sz="4" w:space="0" w:color="D9D9D9"/>
              <w:left w:val="single" w:sz="4" w:space="0" w:color="D9D9D9"/>
              <w:bottom w:val="single" w:sz="4" w:space="0" w:color="D9D9D9"/>
              <w:right w:val="single" w:sz="4" w:space="0" w:color="D9D9D9"/>
            </w:tcBorders>
            <w:vAlign w:val="center"/>
          </w:tcPr>
          <w:p w14:paraId="6F8A3570" w14:textId="77777777" w:rsidR="00CA099E" w:rsidRDefault="00000000">
            <w:pPr>
              <w:spacing w:after="0" w:line="259" w:lineRule="auto"/>
              <w:ind w:left="0" w:right="0" w:firstLine="0"/>
            </w:pPr>
            <w:r>
              <w:rPr>
                <w:sz w:val="18"/>
              </w:rPr>
              <w:t xml:space="preserve">199 и 259 PLN </w:t>
            </w:r>
            <w:proofErr w:type="spellStart"/>
            <w:r>
              <w:rPr>
                <w:sz w:val="18"/>
              </w:rPr>
              <w:t>net</w:t>
            </w:r>
            <w:proofErr w:type="spellEnd"/>
            <w:r>
              <w:rPr>
                <w:sz w:val="18"/>
              </w:rPr>
              <w:t xml:space="preserve"> за место в месяц на разных страницах</w:t>
            </w:r>
          </w:p>
        </w:tc>
        <w:tc>
          <w:tcPr>
            <w:tcW w:w="5463" w:type="dxa"/>
            <w:tcBorders>
              <w:top w:val="single" w:sz="4" w:space="0" w:color="D9D9D9"/>
              <w:left w:val="single" w:sz="4" w:space="0" w:color="D9D9D9"/>
              <w:bottom w:val="single" w:sz="4" w:space="0" w:color="D9D9D9"/>
              <w:right w:val="single" w:sz="4" w:space="0" w:color="D9D9D9"/>
            </w:tcBorders>
            <w:vAlign w:val="center"/>
          </w:tcPr>
          <w:p w14:paraId="2430FC7B" w14:textId="77777777" w:rsidR="00CA099E" w:rsidRDefault="00000000">
            <w:pPr>
              <w:spacing w:after="0" w:line="282" w:lineRule="auto"/>
              <w:ind w:left="0" w:right="0" w:firstLine="0"/>
            </w:pPr>
            <w:r>
              <w:rPr>
                <w:sz w:val="18"/>
              </w:rPr>
              <w:t xml:space="preserve">Текущая цена противоречива. Windows Server, базовый диск 60 ГБ + 10 ГБ на место, CPU/RAM не установлены. Для четырёх арифметически 796/1 036 PLN </w:t>
            </w:r>
            <w:proofErr w:type="spellStart"/>
            <w:r>
              <w:rPr>
                <w:sz w:val="18"/>
              </w:rPr>
              <w:t>net</w:t>
            </w:r>
            <w:proofErr w:type="spellEnd"/>
            <w:r>
              <w:rPr>
                <w:sz w:val="18"/>
              </w:rPr>
              <w:t>, но это не согласованная смета. Привязать заказ к польскому DC.</w:t>
            </w:r>
          </w:p>
          <w:p w14:paraId="0652B8A7" w14:textId="77777777" w:rsidR="00CA099E" w:rsidRDefault="00000000">
            <w:pPr>
              <w:spacing w:after="0" w:line="259" w:lineRule="auto"/>
              <w:ind w:left="0" w:right="0" w:firstLine="0"/>
            </w:pPr>
            <w:r>
              <w:rPr>
                <w:sz w:val="18"/>
              </w:rPr>
              <w:t>[И18]</w:t>
            </w:r>
          </w:p>
        </w:tc>
      </w:tr>
      <w:tr w:rsidR="00CA099E" w14:paraId="5097E3DD" w14:textId="77777777">
        <w:trPr>
          <w:trHeight w:val="1018"/>
        </w:trPr>
        <w:tc>
          <w:tcPr>
            <w:tcW w:w="218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36C78C2" w14:textId="77777777" w:rsidR="00CA099E" w:rsidRDefault="00000000">
            <w:pPr>
              <w:spacing w:after="0" w:line="259" w:lineRule="auto"/>
              <w:ind w:left="0" w:right="0" w:firstLine="0"/>
            </w:pPr>
            <w:proofErr w:type="spellStart"/>
            <w:r>
              <w:rPr>
                <w:sz w:val="18"/>
              </w:rPr>
              <w:t>SerwerOnline</w:t>
            </w:r>
            <w:proofErr w:type="spellEnd"/>
          </w:p>
        </w:tc>
        <w:tc>
          <w:tcPr>
            <w:tcW w:w="2497"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36186CA" w14:textId="77777777" w:rsidR="00CA099E" w:rsidRDefault="00000000">
            <w:pPr>
              <w:spacing w:after="0" w:line="259" w:lineRule="auto"/>
              <w:ind w:left="0" w:right="0" w:firstLine="0"/>
            </w:pPr>
            <w:proofErr w:type="spellStart"/>
            <w:r>
              <w:rPr>
                <w:sz w:val="18"/>
              </w:rPr>
              <w:t>Solo</w:t>
            </w:r>
            <w:proofErr w:type="spellEnd"/>
            <w:r>
              <w:rPr>
                <w:sz w:val="18"/>
              </w:rPr>
              <w:t xml:space="preserve"> 548 PLN/месяц; главная от 648 PLN</w:t>
            </w:r>
          </w:p>
        </w:tc>
        <w:tc>
          <w:tcPr>
            <w:tcW w:w="546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F7CC4D4" w14:textId="77777777" w:rsidR="00CA099E" w:rsidRDefault="00000000">
            <w:pPr>
              <w:spacing w:after="0" w:line="259" w:lineRule="auto"/>
              <w:ind w:left="0" w:right="0" w:firstLine="0"/>
            </w:pPr>
            <w:r>
              <w:rPr>
                <w:sz w:val="18"/>
              </w:rPr>
              <w:t xml:space="preserve">Общий готовый сервер: Xeon E3-1230v6, 32 ГБ, 2×450 ГБ </w:t>
            </w:r>
            <w:proofErr w:type="spellStart"/>
            <w:r>
              <w:rPr>
                <w:sz w:val="18"/>
              </w:rPr>
              <w:t>NVMe</w:t>
            </w:r>
            <w:proofErr w:type="spellEnd"/>
            <w:r>
              <w:rPr>
                <w:sz w:val="18"/>
              </w:rPr>
              <w:t>, Windows Server, VPN. Цена конфликтует, настройка отдельно. Это не четыре персональные Win11 VM. [И19]</w:t>
            </w:r>
          </w:p>
        </w:tc>
      </w:tr>
      <w:tr w:rsidR="00CA099E" w14:paraId="174A5184" w14:textId="77777777">
        <w:trPr>
          <w:trHeight w:val="1264"/>
        </w:trPr>
        <w:tc>
          <w:tcPr>
            <w:tcW w:w="2185" w:type="dxa"/>
            <w:tcBorders>
              <w:top w:val="single" w:sz="4" w:space="0" w:color="D9D9D9"/>
              <w:left w:val="single" w:sz="4" w:space="0" w:color="D9D9D9"/>
              <w:bottom w:val="single" w:sz="4" w:space="0" w:color="D9D9D9"/>
              <w:right w:val="single" w:sz="4" w:space="0" w:color="D9D9D9"/>
            </w:tcBorders>
            <w:vAlign w:val="center"/>
          </w:tcPr>
          <w:p w14:paraId="6E0D6FDF" w14:textId="77777777" w:rsidR="00CA099E" w:rsidRDefault="00000000">
            <w:pPr>
              <w:spacing w:after="0" w:line="259" w:lineRule="auto"/>
              <w:ind w:left="0" w:right="0" w:firstLine="0"/>
            </w:pPr>
            <w:proofErr w:type="spellStart"/>
            <w:r>
              <w:rPr>
                <w:sz w:val="18"/>
              </w:rPr>
              <w:t>HitMe</w:t>
            </w:r>
            <w:proofErr w:type="spellEnd"/>
            <w:r>
              <w:rPr>
                <w:sz w:val="18"/>
              </w:rPr>
              <w:t xml:space="preserve"> WinSSD5</w:t>
            </w:r>
          </w:p>
        </w:tc>
        <w:tc>
          <w:tcPr>
            <w:tcW w:w="2497" w:type="dxa"/>
            <w:tcBorders>
              <w:top w:val="single" w:sz="4" w:space="0" w:color="D9D9D9"/>
              <w:left w:val="single" w:sz="4" w:space="0" w:color="D9D9D9"/>
              <w:bottom w:val="single" w:sz="4" w:space="0" w:color="D9D9D9"/>
              <w:right w:val="single" w:sz="4" w:space="0" w:color="D9D9D9"/>
            </w:tcBorders>
            <w:vAlign w:val="center"/>
          </w:tcPr>
          <w:p w14:paraId="1489AF02" w14:textId="77777777" w:rsidR="00CA099E" w:rsidRDefault="00000000">
            <w:pPr>
              <w:spacing w:after="20" w:line="259" w:lineRule="auto"/>
              <w:ind w:left="0" w:right="0" w:firstLine="0"/>
            </w:pPr>
            <w:r>
              <w:rPr>
                <w:sz w:val="18"/>
              </w:rPr>
              <w:t xml:space="preserve">442,80 PLN </w:t>
            </w:r>
            <w:proofErr w:type="spellStart"/>
            <w:r>
              <w:rPr>
                <w:sz w:val="18"/>
              </w:rPr>
              <w:t>brutto</w:t>
            </w:r>
            <w:proofErr w:type="spellEnd"/>
            <w:r>
              <w:rPr>
                <w:sz w:val="18"/>
              </w:rPr>
              <w:t>/месяц</w:t>
            </w:r>
          </w:p>
          <w:p w14:paraId="010B8FE9" w14:textId="77777777" w:rsidR="00CA099E" w:rsidRDefault="00000000">
            <w:pPr>
              <w:spacing w:after="0" w:line="259" w:lineRule="auto"/>
              <w:ind w:left="0" w:right="0" w:firstLine="0"/>
            </w:pPr>
            <w:r>
              <w:rPr>
                <w:sz w:val="18"/>
              </w:rPr>
              <w:t>За одну VM</w:t>
            </w:r>
          </w:p>
        </w:tc>
        <w:tc>
          <w:tcPr>
            <w:tcW w:w="5463" w:type="dxa"/>
            <w:tcBorders>
              <w:top w:val="single" w:sz="4" w:space="0" w:color="D9D9D9"/>
              <w:left w:val="single" w:sz="4" w:space="0" w:color="D9D9D9"/>
              <w:bottom w:val="single" w:sz="4" w:space="0" w:color="D9D9D9"/>
              <w:right w:val="single" w:sz="4" w:space="0" w:color="D9D9D9"/>
            </w:tcBorders>
            <w:vAlign w:val="center"/>
          </w:tcPr>
          <w:p w14:paraId="339C8941" w14:textId="77777777" w:rsidR="00CA099E" w:rsidRDefault="00000000">
            <w:pPr>
              <w:spacing w:after="0" w:line="259" w:lineRule="auto"/>
              <w:ind w:left="0" w:right="10" w:firstLine="0"/>
            </w:pPr>
            <w:r>
              <w:rPr>
                <w:sz w:val="18"/>
              </w:rPr>
              <w:t xml:space="preserve">Windows VPS без администрирования: 6 </w:t>
            </w:r>
            <w:proofErr w:type="spellStart"/>
            <w:r>
              <w:rPr>
                <w:sz w:val="18"/>
              </w:rPr>
              <w:t>vCPU</w:t>
            </w:r>
            <w:proofErr w:type="spellEnd"/>
            <w:r>
              <w:rPr>
                <w:sz w:val="18"/>
              </w:rPr>
              <w:t xml:space="preserve">/16 ГБ/200 ГБ SSD. За четыре VM 1 771,20 PLN </w:t>
            </w:r>
            <w:proofErr w:type="spellStart"/>
            <w:r>
              <w:rPr>
                <w:sz w:val="18"/>
              </w:rPr>
              <w:t>brutto</w:t>
            </w:r>
            <w:proofErr w:type="spellEnd"/>
            <w:r>
              <w:rPr>
                <w:sz w:val="18"/>
              </w:rPr>
              <w:t>. ОС 2012-2019; диск меньше 256 ГБ. Современную ОС, расширение, RDS-права и WSL2 уточнить. [И20]</w:t>
            </w:r>
          </w:p>
        </w:tc>
      </w:tr>
      <w:tr w:rsidR="00CA099E" w14:paraId="030E4744" w14:textId="77777777">
        <w:trPr>
          <w:trHeight w:val="1264"/>
        </w:trPr>
        <w:tc>
          <w:tcPr>
            <w:tcW w:w="218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925FE33" w14:textId="77777777" w:rsidR="00CA099E" w:rsidRDefault="00000000">
            <w:pPr>
              <w:spacing w:after="0" w:line="259" w:lineRule="auto"/>
              <w:ind w:left="0" w:right="0" w:firstLine="0"/>
            </w:pPr>
            <w:r>
              <w:rPr>
                <w:sz w:val="18"/>
              </w:rPr>
              <w:t xml:space="preserve">UPDATA </w:t>
            </w:r>
            <w:proofErr w:type="spellStart"/>
            <w:r>
              <w:rPr>
                <w:sz w:val="18"/>
              </w:rPr>
              <w:t>RDaaS</w:t>
            </w:r>
            <w:proofErr w:type="spellEnd"/>
          </w:p>
        </w:tc>
        <w:tc>
          <w:tcPr>
            <w:tcW w:w="2497"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195A010" w14:textId="77777777" w:rsidR="00CA099E" w:rsidRDefault="00000000">
            <w:pPr>
              <w:spacing w:after="0" w:line="259" w:lineRule="auto"/>
              <w:ind w:left="0" w:right="0" w:firstLine="0"/>
            </w:pPr>
            <w:r>
              <w:rPr>
                <w:sz w:val="18"/>
              </w:rPr>
              <w:t>Индивидуальное предложение</w:t>
            </w:r>
          </w:p>
        </w:tc>
        <w:tc>
          <w:tcPr>
            <w:tcW w:w="546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42A6A7B" w14:textId="77777777" w:rsidR="00CA099E" w:rsidRDefault="00000000">
            <w:pPr>
              <w:spacing w:after="20" w:line="259" w:lineRule="auto"/>
              <w:ind w:left="0" w:right="0" w:firstLine="0"/>
            </w:pPr>
            <w:r>
              <w:rPr>
                <w:sz w:val="18"/>
              </w:rPr>
              <w:t>Подтверждённая Варшава, готовые удалённые среды.</w:t>
            </w:r>
          </w:p>
          <w:p w14:paraId="2A43B89E" w14:textId="77777777" w:rsidR="00CA099E" w:rsidRDefault="00000000">
            <w:pPr>
              <w:spacing w:after="0" w:line="259" w:lineRule="auto"/>
              <w:ind w:left="0" w:right="0" w:firstLine="0"/>
            </w:pPr>
            <w:r>
              <w:rPr>
                <w:sz w:val="18"/>
              </w:rPr>
              <w:t>Брошюра описывает Windows Server/Linux; персональный Windows 11, месячный срок, ресурсы и цена требуют предложения. [И16]</w:t>
            </w:r>
          </w:p>
        </w:tc>
      </w:tr>
      <w:tr w:rsidR="00CA099E" w14:paraId="36AE46DA" w14:textId="77777777">
        <w:trPr>
          <w:trHeight w:val="1018"/>
        </w:trPr>
        <w:tc>
          <w:tcPr>
            <w:tcW w:w="2185" w:type="dxa"/>
            <w:tcBorders>
              <w:top w:val="single" w:sz="4" w:space="0" w:color="D9D9D9"/>
              <w:left w:val="single" w:sz="4" w:space="0" w:color="D9D9D9"/>
              <w:bottom w:val="single" w:sz="4" w:space="0" w:color="D9D9D9"/>
              <w:right w:val="single" w:sz="4" w:space="0" w:color="D9D9D9"/>
            </w:tcBorders>
            <w:vAlign w:val="center"/>
          </w:tcPr>
          <w:p w14:paraId="55D0A237" w14:textId="77777777" w:rsidR="00CA099E" w:rsidRDefault="00000000">
            <w:pPr>
              <w:spacing w:after="0" w:line="259" w:lineRule="auto"/>
              <w:ind w:left="0" w:right="0" w:firstLine="0"/>
            </w:pPr>
            <w:proofErr w:type="spellStart"/>
            <w:r>
              <w:rPr>
                <w:sz w:val="18"/>
              </w:rPr>
              <w:t>SkyDesk</w:t>
            </w:r>
            <w:proofErr w:type="spellEnd"/>
            <w:r>
              <w:rPr>
                <w:sz w:val="18"/>
              </w:rPr>
              <w:t xml:space="preserve"> Basic</w:t>
            </w:r>
          </w:p>
        </w:tc>
        <w:tc>
          <w:tcPr>
            <w:tcW w:w="2497" w:type="dxa"/>
            <w:tcBorders>
              <w:top w:val="single" w:sz="4" w:space="0" w:color="D9D9D9"/>
              <w:left w:val="single" w:sz="4" w:space="0" w:color="D9D9D9"/>
              <w:bottom w:val="single" w:sz="4" w:space="0" w:color="D9D9D9"/>
              <w:right w:val="single" w:sz="4" w:space="0" w:color="D9D9D9"/>
            </w:tcBorders>
            <w:vAlign w:val="center"/>
          </w:tcPr>
          <w:p w14:paraId="3FEBFFC2" w14:textId="77777777" w:rsidR="00CA099E" w:rsidRDefault="00000000">
            <w:pPr>
              <w:spacing w:after="20" w:line="259" w:lineRule="auto"/>
              <w:ind w:left="0" w:right="0" w:firstLine="0"/>
            </w:pPr>
            <w:r>
              <w:rPr>
                <w:sz w:val="18"/>
              </w:rPr>
              <w:t>209 PLN</w:t>
            </w:r>
          </w:p>
          <w:p w14:paraId="5BBF95E8" w14:textId="77777777" w:rsidR="00CA099E" w:rsidRDefault="00000000">
            <w:pPr>
              <w:spacing w:after="0" w:line="259" w:lineRule="auto"/>
              <w:ind w:left="0" w:right="0" w:firstLine="0"/>
            </w:pPr>
            <w:proofErr w:type="spellStart"/>
            <w:r>
              <w:rPr>
                <w:sz w:val="18"/>
              </w:rPr>
              <w:t>net</w:t>
            </w:r>
            <w:proofErr w:type="spellEnd"/>
            <w:r>
              <w:rPr>
                <w:sz w:val="18"/>
              </w:rPr>
              <w:t xml:space="preserve">/пользователь/месяц Четыре - 836 PLN </w:t>
            </w:r>
            <w:proofErr w:type="spellStart"/>
            <w:r>
              <w:rPr>
                <w:sz w:val="18"/>
              </w:rPr>
              <w:t>net</w:t>
            </w:r>
            <w:proofErr w:type="spellEnd"/>
          </w:p>
        </w:tc>
        <w:tc>
          <w:tcPr>
            <w:tcW w:w="5463" w:type="dxa"/>
            <w:tcBorders>
              <w:top w:val="single" w:sz="4" w:space="0" w:color="D9D9D9"/>
              <w:left w:val="single" w:sz="4" w:space="0" w:color="D9D9D9"/>
              <w:bottom w:val="single" w:sz="4" w:space="0" w:color="D9D9D9"/>
              <w:right w:val="single" w:sz="4" w:space="0" w:color="D9D9D9"/>
            </w:tcBorders>
            <w:vAlign w:val="center"/>
          </w:tcPr>
          <w:p w14:paraId="5FE6DCB7" w14:textId="77777777" w:rsidR="00CA099E" w:rsidRDefault="00000000">
            <w:pPr>
              <w:spacing w:after="0" w:line="259" w:lineRule="auto"/>
              <w:ind w:left="0" w:right="0" w:firstLine="0"/>
            </w:pPr>
            <w:r>
              <w:rPr>
                <w:sz w:val="18"/>
              </w:rPr>
              <w:t xml:space="preserve">Стандартный диапазон 2-9 пользователей: один пилот не покрыт. Физическое размещение в Польше, Windows </w:t>
            </w:r>
            <w:proofErr w:type="spellStart"/>
            <w:r>
              <w:rPr>
                <w:sz w:val="18"/>
              </w:rPr>
              <w:t>edition</w:t>
            </w:r>
            <w:proofErr w:type="spellEnd"/>
            <w:r>
              <w:rPr>
                <w:sz w:val="18"/>
              </w:rPr>
              <w:t>, ресурсы и срок договора не подтверждены. [И21]</w:t>
            </w:r>
          </w:p>
        </w:tc>
      </w:tr>
    </w:tbl>
    <w:p w14:paraId="56E0E206" w14:textId="77777777" w:rsidR="00CA099E" w:rsidRDefault="00000000">
      <w:pPr>
        <w:spacing w:after="160"/>
        <w:ind w:left="-5" w:right="14"/>
      </w:pPr>
      <w:proofErr w:type="spellStart"/>
      <w:r>
        <w:t>Cloudorama</w:t>
      </w:r>
      <w:proofErr w:type="spellEnd"/>
      <w:r>
        <w:t xml:space="preserve"> исключается из польского размещения: при наличии польской компании и предложения Windows 11 от 95 PLN </w:t>
      </w:r>
      <w:proofErr w:type="spellStart"/>
      <w:r>
        <w:t>net</w:t>
      </w:r>
      <w:proofErr w:type="spellEnd"/>
      <w:r>
        <w:t xml:space="preserve"> её опубликованная инфраструктура находится в Германии. Польский сайт и польский адрес поставщика не считаются доказательством польского дата-центра. [И22]</w:t>
      </w:r>
    </w:p>
    <w:p w14:paraId="0C4BEF4D" w14:textId="77777777" w:rsidR="00CA099E" w:rsidRDefault="00000000">
      <w:pPr>
        <w:spacing w:after="160"/>
        <w:ind w:left="-5" w:right="14"/>
      </w:pPr>
      <w:r>
        <w:t>Windows 365 Business с ценой €59,10 за 4/16/256 привлекательнее по стоимости, но не предоставляет требуемого контроля конкретного региона. Для настоящего ТЗ с обязательным польским размещением он не выбран основным. [И23]</w:t>
      </w:r>
    </w:p>
    <w:p w14:paraId="58281EC2" w14:textId="77777777" w:rsidR="00CA099E" w:rsidRDefault="00000000">
      <w:pPr>
        <w:spacing w:after="0"/>
        <w:ind w:left="-5" w:right="14"/>
      </w:pPr>
      <w:r>
        <w:t xml:space="preserve">При варианте Server/RDS для прикладных пользовательских сессий требуется корректная схема Windows Server и RDS CAL/SAL. Два соединения администратора не заменяют лицензии для обычной работы сотрудников. У Server/RDS отдельно проверяются </w:t>
      </w:r>
      <w:proofErr w:type="spellStart"/>
      <w:r>
        <w:t>Claude</w:t>
      </w:r>
      <w:proofErr w:type="spellEnd"/>
      <w:r>
        <w:t xml:space="preserve"> Desktop, </w:t>
      </w:r>
      <w:proofErr w:type="spellStart"/>
      <w:r>
        <w:t>Claude</w:t>
      </w:r>
      <w:proofErr w:type="spellEnd"/>
      <w:r>
        <w:t xml:space="preserve"> Code, WSL2, права и изоляция; внешний вид Windows сам по себе не подтверждает совместимость.</w:t>
      </w:r>
    </w:p>
    <w:p w14:paraId="1630E4C0" w14:textId="77777777" w:rsidR="00CA099E" w:rsidRDefault="00000000">
      <w:pPr>
        <w:spacing w:after="165"/>
        <w:ind w:left="-5" w:right="14"/>
      </w:pPr>
      <w:r>
        <w:t>[И24]</w:t>
      </w:r>
    </w:p>
    <w:p w14:paraId="6CC45F48" w14:textId="77777777" w:rsidR="00CA099E" w:rsidRDefault="00000000">
      <w:pPr>
        <w:spacing w:after="386"/>
        <w:ind w:left="-5" w:right="14"/>
      </w:pPr>
      <w:r>
        <w:t xml:space="preserve">V2 </w:t>
      </w:r>
      <w:proofErr w:type="spellStart"/>
      <w:r>
        <w:t>Cloud</w:t>
      </w:r>
      <w:proofErr w:type="spellEnd"/>
      <w:r>
        <w:t xml:space="preserve">: опубликованы характеристики Advanced 4 CPU / 16 ГБ / 50 ГБ </w:t>
      </w:r>
      <w:proofErr w:type="spellStart"/>
      <w:r>
        <w:t>NVMe</w:t>
      </w:r>
      <w:proofErr w:type="spellEnd"/>
      <w:r>
        <w:t xml:space="preserve">, но новый прайс не связывает их с Heavy за $110. Диск нужно увеличить до 256/512 ГБ; цена добавочного </w:t>
      </w:r>
      <w:proofErr w:type="spellStart"/>
      <w:r>
        <w:t>storage</w:t>
      </w:r>
      <w:proofErr w:type="spellEnd"/>
      <w:r>
        <w:t xml:space="preserve"> заявлена от $0,08/ГБ, период и полный расчёт уточняются. Состав </w:t>
      </w:r>
      <w:proofErr w:type="spellStart"/>
      <w:r>
        <w:t>backup</w:t>
      </w:r>
      <w:proofErr w:type="spellEnd"/>
      <w:r>
        <w:t xml:space="preserve"> на страницах описан неодинаково. Требуются точное предложение, BYOL-схема, проверка WSL2 и поведения при </w:t>
      </w:r>
      <w:proofErr w:type="spellStart"/>
      <w:r>
        <w:t>disconnect</w:t>
      </w:r>
      <w:proofErr w:type="spellEnd"/>
      <w:r>
        <w:t>. [И11-И15]</w:t>
      </w:r>
    </w:p>
    <w:p w14:paraId="44883C93" w14:textId="77777777" w:rsidR="00CA099E" w:rsidRDefault="00000000">
      <w:pPr>
        <w:pStyle w:val="1"/>
        <w:ind w:left="219" w:hanging="234"/>
      </w:pPr>
      <w:r>
        <w:t>Смета основного варианта и условия покупки</w:t>
      </w:r>
    </w:p>
    <w:p w14:paraId="3988B123" w14:textId="77777777" w:rsidR="00CA099E" w:rsidRDefault="00000000">
      <w:pPr>
        <w:ind w:left="-5" w:right="14"/>
      </w:pPr>
      <w:r>
        <w:t xml:space="preserve">Польская витрина Microsoft показывает месячные цены в евро без НДС: Business Premium без </w:t>
      </w:r>
      <w:proofErr w:type="spellStart"/>
      <w:r>
        <w:t>Teams</w:t>
      </w:r>
      <w:proofErr w:type="spellEnd"/>
      <w:r>
        <w:t xml:space="preserve"> €19,54 на пользователя, с </w:t>
      </w:r>
      <w:proofErr w:type="spellStart"/>
      <w:r>
        <w:t>Teams</w:t>
      </w:r>
      <w:proofErr w:type="spellEnd"/>
      <w:r>
        <w:t xml:space="preserve"> €22,87. Тарифы с годовым обязательством, независимо от графика платежей, в расчёт не включены. BP указан Microsoft как один из пакетов необходимых прав для Windows 365 Enterprise. Если у заказчика уже есть подходящий пакет, оплачивать его повторно не требуется. [И01, И02, И04]</w:t>
      </w:r>
    </w:p>
    <w:tbl>
      <w:tblPr>
        <w:tblStyle w:val="TableGrid"/>
        <w:tblW w:w="10146" w:type="dxa"/>
        <w:tblInd w:w="0" w:type="dxa"/>
        <w:tblCellMar>
          <w:top w:w="0" w:type="dxa"/>
          <w:left w:w="140" w:type="dxa"/>
          <w:bottom w:w="0" w:type="dxa"/>
          <w:right w:w="115" w:type="dxa"/>
        </w:tblCellMar>
        <w:tblLook w:val="04A0" w:firstRow="1" w:lastRow="0" w:firstColumn="1" w:lastColumn="0" w:noHBand="0" w:noVBand="1"/>
      </w:tblPr>
      <w:tblGrid>
        <w:gridCol w:w="4292"/>
        <w:gridCol w:w="1405"/>
        <w:gridCol w:w="1405"/>
        <w:gridCol w:w="3044"/>
      </w:tblGrid>
      <w:tr w:rsidR="00CA099E" w14:paraId="3307768A" w14:textId="77777777">
        <w:trPr>
          <w:trHeight w:val="530"/>
        </w:trPr>
        <w:tc>
          <w:tcPr>
            <w:tcW w:w="4292"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4C006E78" w14:textId="77777777" w:rsidR="00CA099E" w:rsidRDefault="00000000">
            <w:pPr>
              <w:spacing w:after="0" w:line="259" w:lineRule="auto"/>
              <w:ind w:left="0" w:right="0" w:firstLine="0"/>
            </w:pPr>
            <w:r>
              <w:rPr>
                <w:b/>
                <w:sz w:val="19"/>
              </w:rPr>
              <w:t>Полная месячная корзина</w:t>
            </w:r>
          </w:p>
        </w:tc>
        <w:tc>
          <w:tcPr>
            <w:tcW w:w="140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479ADADE" w14:textId="77777777" w:rsidR="00CA099E" w:rsidRDefault="00000000">
            <w:pPr>
              <w:spacing w:after="0" w:line="259" w:lineRule="auto"/>
              <w:ind w:left="0" w:right="0" w:firstLine="0"/>
            </w:pPr>
            <w:r>
              <w:rPr>
                <w:b/>
                <w:sz w:val="19"/>
              </w:rPr>
              <w:t xml:space="preserve">1 место </w:t>
            </w:r>
            <w:proofErr w:type="spellStart"/>
            <w:r>
              <w:rPr>
                <w:b/>
                <w:sz w:val="19"/>
              </w:rPr>
              <w:t>net</w:t>
            </w:r>
            <w:proofErr w:type="spellEnd"/>
          </w:p>
        </w:tc>
        <w:tc>
          <w:tcPr>
            <w:tcW w:w="140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1ACB585C" w14:textId="77777777" w:rsidR="00CA099E" w:rsidRDefault="00000000">
            <w:pPr>
              <w:spacing w:after="0" w:line="259" w:lineRule="auto"/>
              <w:ind w:left="0" w:right="0" w:firstLine="0"/>
            </w:pPr>
            <w:r>
              <w:rPr>
                <w:b/>
                <w:sz w:val="19"/>
              </w:rPr>
              <w:t xml:space="preserve">4 места </w:t>
            </w:r>
            <w:proofErr w:type="spellStart"/>
            <w:r>
              <w:rPr>
                <w:b/>
                <w:sz w:val="19"/>
              </w:rPr>
              <w:t>net</w:t>
            </w:r>
            <w:proofErr w:type="spellEnd"/>
          </w:p>
        </w:tc>
        <w:tc>
          <w:tcPr>
            <w:tcW w:w="3044"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6096F82" w14:textId="77777777" w:rsidR="00CA099E" w:rsidRDefault="00000000">
            <w:pPr>
              <w:spacing w:after="0" w:line="259" w:lineRule="auto"/>
              <w:ind w:left="0" w:right="0" w:firstLine="0"/>
            </w:pPr>
            <w:r>
              <w:rPr>
                <w:b/>
                <w:sz w:val="19"/>
              </w:rPr>
              <w:t>1 / 4 при НДС 23%</w:t>
            </w:r>
          </w:p>
        </w:tc>
      </w:tr>
      <w:tr w:rsidR="00CA099E" w14:paraId="57624796" w14:textId="77777777">
        <w:trPr>
          <w:trHeight w:val="526"/>
        </w:trPr>
        <w:tc>
          <w:tcPr>
            <w:tcW w:w="4292" w:type="dxa"/>
            <w:tcBorders>
              <w:top w:val="single" w:sz="4" w:space="0" w:color="D9D9D9"/>
              <w:left w:val="single" w:sz="4" w:space="0" w:color="D9D9D9"/>
              <w:bottom w:val="single" w:sz="4" w:space="0" w:color="D9D9D9"/>
              <w:right w:val="single" w:sz="4" w:space="0" w:color="D9D9D9"/>
            </w:tcBorders>
            <w:vAlign w:val="center"/>
          </w:tcPr>
          <w:p w14:paraId="405B5B55" w14:textId="77777777" w:rsidR="00CA099E" w:rsidRDefault="00000000">
            <w:pPr>
              <w:spacing w:after="0" w:line="259" w:lineRule="auto"/>
              <w:ind w:left="0" w:right="0" w:firstLine="0"/>
            </w:pPr>
            <w:r>
              <w:rPr>
                <w:sz w:val="18"/>
              </w:rPr>
              <w:lastRenderedPageBreak/>
              <w:t xml:space="preserve">Enterprise 4/16/256 + BP без </w:t>
            </w:r>
            <w:proofErr w:type="spellStart"/>
            <w:r>
              <w:rPr>
                <w:sz w:val="18"/>
              </w:rPr>
              <w:t>Teams</w:t>
            </w:r>
            <w:proofErr w:type="spellEnd"/>
          </w:p>
        </w:tc>
        <w:tc>
          <w:tcPr>
            <w:tcW w:w="1405" w:type="dxa"/>
            <w:tcBorders>
              <w:top w:val="single" w:sz="4" w:space="0" w:color="D9D9D9"/>
              <w:left w:val="single" w:sz="4" w:space="0" w:color="D9D9D9"/>
              <w:bottom w:val="single" w:sz="4" w:space="0" w:color="D9D9D9"/>
              <w:right w:val="single" w:sz="4" w:space="0" w:color="D9D9D9"/>
            </w:tcBorders>
            <w:vAlign w:val="center"/>
          </w:tcPr>
          <w:p w14:paraId="0BCBA57F" w14:textId="77777777" w:rsidR="00CA099E" w:rsidRDefault="00000000">
            <w:pPr>
              <w:spacing w:after="0" w:line="259" w:lineRule="auto"/>
              <w:ind w:left="0" w:right="25" w:firstLine="0"/>
              <w:jc w:val="center"/>
            </w:pPr>
            <w:r>
              <w:rPr>
                <w:sz w:val="18"/>
              </w:rPr>
              <w:t>€89,74</w:t>
            </w:r>
          </w:p>
        </w:tc>
        <w:tc>
          <w:tcPr>
            <w:tcW w:w="1405" w:type="dxa"/>
            <w:tcBorders>
              <w:top w:val="single" w:sz="4" w:space="0" w:color="D9D9D9"/>
              <w:left w:val="single" w:sz="4" w:space="0" w:color="D9D9D9"/>
              <w:bottom w:val="single" w:sz="4" w:space="0" w:color="D9D9D9"/>
              <w:right w:val="single" w:sz="4" w:space="0" w:color="D9D9D9"/>
            </w:tcBorders>
            <w:vAlign w:val="center"/>
          </w:tcPr>
          <w:p w14:paraId="1E98B5E8" w14:textId="77777777" w:rsidR="00CA099E" w:rsidRDefault="00000000">
            <w:pPr>
              <w:spacing w:after="0" w:line="259" w:lineRule="auto"/>
              <w:ind w:left="0" w:right="25" w:firstLine="0"/>
              <w:jc w:val="center"/>
            </w:pPr>
            <w:r>
              <w:rPr>
                <w:sz w:val="18"/>
              </w:rPr>
              <w:t>€358,96</w:t>
            </w:r>
          </w:p>
        </w:tc>
        <w:tc>
          <w:tcPr>
            <w:tcW w:w="3044" w:type="dxa"/>
            <w:tcBorders>
              <w:top w:val="single" w:sz="4" w:space="0" w:color="D9D9D9"/>
              <w:left w:val="single" w:sz="4" w:space="0" w:color="D9D9D9"/>
              <w:bottom w:val="single" w:sz="4" w:space="0" w:color="D9D9D9"/>
              <w:right w:val="single" w:sz="4" w:space="0" w:color="D9D9D9"/>
            </w:tcBorders>
            <w:vAlign w:val="center"/>
          </w:tcPr>
          <w:p w14:paraId="638744AB" w14:textId="77777777" w:rsidR="00CA099E" w:rsidRDefault="00000000">
            <w:pPr>
              <w:spacing w:after="0" w:line="259" w:lineRule="auto"/>
              <w:ind w:left="0" w:right="25" w:firstLine="0"/>
              <w:jc w:val="center"/>
            </w:pPr>
            <w:r>
              <w:rPr>
                <w:sz w:val="18"/>
              </w:rPr>
              <w:t>≈ €110,38 / €441,52</w:t>
            </w:r>
          </w:p>
        </w:tc>
      </w:tr>
      <w:tr w:rsidR="00CA099E" w14:paraId="3718F5A4" w14:textId="77777777">
        <w:trPr>
          <w:trHeight w:val="526"/>
        </w:trPr>
        <w:tc>
          <w:tcPr>
            <w:tcW w:w="429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0611BCF" w14:textId="77777777" w:rsidR="00CA099E" w:rsidRDefault="00000000">
            <w:pPr>
              <w:spacing w:after="0" w:line="259" w:lineRule="auto"/>
              <w:ind w:left="0" w:right="0" w:firstLine="0"/>
            </w:pPr>
            <w:r>
              <w:rPr>
                <w:sz w:val="18"/>
              </w:rPr>
              <w:t xml:space="preserve">Enterprise 4/16/512 + BP без </w:t>
            </w:r>
            <w:proofErr w:type="spellStart"/>
            <w:r>
              <w:rPr>
                <w:sz w:val="18"/>
              </w:rPr>
              <w:t>Teams</w:t>
            </w:r>
            <w:proofErr w:type="spellEnd"/>
          </w:p>
        </w:tc>
        <w:tc>
          <w:tcPr>
            <w:tcW w:w="14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874B7A1" w14:textId="77777777" w:rsidR="00CA099E" w:rsidRDefault="00000000">
            <w:pPr>
              <w:spacing w:after="0" w:line="259" w:lineRule="auto"/>
              <w:ind w:left="0" w:right="25" w:firstLine="0"/>
              <w:jc w:val="center"/>
            </w:pPr>
            <w:r>
              <w:rPr>
                <w:sz w:val="18"/>
              </w:rPr>
              <w:t>€114,04</w:t>
            </w:r>
          </w:p>
        </w:tc>
        <w:tc>
          <w:tcPr>
            <w:tcW w:w="14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0B576D4" w14:textId="77777777" w:rsidR="00CA099E" w:rsidRDefault="00000000">
            <w:pPr>
              <w:spacing w:after="0" w:line="259" w:lineRule="auto"/>
              <w:ind w:left="0" w:right="25" w:firstLine="0"/>
              <w:jc w:val="center"/>
            </w:pPr>
            <w:r>
              <w:rPr>
                <w:sz w:val="18"/>
              </w:rPr>
              <w:t>€456,16</w:t>
            </w:r>
          </w:p>
        </w:tc>
        <w:tc>
          <w:tcPr>
            <w:tcW w:w="304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C9C669A" w14:textId="77777777" w:rsidR="00CA099E" w:rsidRDefault="00000000">
            <w:pPr>
              <w:spacing w:after="0" w:line="259" w:lineRule="auto"/>
              <w:ind w:left="0" w:right="25" w:firstLine="0"/>
              <w:jc w:val="center"/>
            </w:pPr>
            <w:r>
              <w:rPr>
                <w:sz w:val="18"/>
              </w:rPr>
              <w:t>≈ €140,27 / €561,08</w:t>
            </w:r>
          </w:p>
        </w:tc>
      </w:tr>
      <w:tr w:rsidR="00CA099E" w14:paraId="3346FB80" w14:textId="77777777">
        <w:trPr>
          <w:trHeight w:val="526"/>
        </w:trPr>
        <w:tc>
          <w:tcPr>
            <w:tcW w:w="4292" w:type="dxa"/>
            <w:tcBorders>
              <w:top w:val="single" w:sz="4" w:space="0" w:color="D9D9D9"/>
              <w:left w:val="single" w:sz="4" w:space="0" w:color="D9D9D9"/>
              <w:bottom w:val="single" w:sz="4" w:space="0" w:color="D9D9D9"/>
              <w:right w:val="single" w:sz="4" w:space="0" w:color="D9D9D9"/>
            </w:tcBorders>
            <w:vAlign w:val="center"/>
          </w:tcPr>
          <w:p w14:paraId="53946A4C" w14:textId="77777777" w:rsidR="00CA099E" w:rsidRDefault="00000000">
            <w:pPr>
              <w:spacing w:after="0" w:line="259" w:lineRule="auto"/>
              <w:ind w:left="0" w:right="0" w:firstLine="0"/>
            </w:pPr>
            <w:r>
              <w:rPr>
                <w:sz w:val="18"/>
              </w:rPr>
              <w:t xml:space="preserve">Enterprise 4/16/256 + BP с </w:t>
            </w:r>
            <w:proofErr w:type="spellStart"/>
            <w:r>
              <w:rPr>
                <w:sz w:val="18"/>
              </w:rPr>
              <w:t>Teams</w:t>
            </w:r>
            <w:proofErr w:type="spellEnd"/>
          </w:p>
        </w:tc>
        <w:tc>
          <w:tcPr>
            <w:tcW w:w="1405" w:type="dxa"/>
            <w:tcBorders>
              <w:top w:val="single" w:sz="4" w:space="0" w:color="D9D9D9"/>
              <w:left w:val="single" w:sz="4" w:space="0" w:color="D9D9D9"/>
              <w:bottom w:val="single" w:sz="4" w:space="0" w:color="D9D9D9"/>
              <w:right w:val="single" w:sz="4" w:space="0" w:color="D9D9D9"/>
            </w:tcBorders>
            <w:vAlign w:val="center"/>
          </w:tcPr>
          <w:p w14:paraId="7FBEB7A7" w14:textId="77777777" w:rsidR="00CA099E" w:rsidRDefault="00000000">
            <w:pPr>
              <w:spacing w:after="0" w:line="259" w:lineRule="auto"/>
              <w:ind w:left="0" w:right="25" w:firstLine="0"/>
              <w:jc w:val="center"/>
            </w:pPr>
            <w:r>
              <w:rPr>
                <w:sz w:val="18"/>
              </w:rPr>
              <w:t>€93,07</w:t>
            </w:r>
          </w:p>
        </w:tc>
        <w:tc>
          <w:tcPr>
            <w:tcW w:w="1405" w:type="dxa"/>
            <w:tcBorders>
              <w:top w:val="single" w:sz="4" w:space="0" w:color="D9D9D9"/>
              <w:left w:val="single" w:sz="4" w:space="0" w:color="D9D9D9"/>
              <w:bottom w:val="single" w:sz="4" w:space="0" w:color="D9D9D9"/>
              <w:right w:val="single" w:sz="4" w:space="0" w:color="D9D9D9"/>
            </w:tcBorders>
            <w:vAlign w:val="center"/>
          </w:tcPr>
          <w:p w14:paraId="52987DE6" w14:textId="77777777" w:rsidR="00CA099E" w:rsidRDefault="00000000">
            <w:pPr>
              <w:spacing w:after="0" w:line="259" w:lineRule="auto"/>
              <w:ind w:left="0" w:right="25" w:firstLine="0"/>
              <w:jc w:val="center"/>
            </w:pPr>
            <w:r>
              <w:rPr>
                <w:sz w:val="18"/>
              </w:rPr>
              <w:t>€372,28</w:t>
            </w:r>
          </w:p>
        </w:tc>
        <w:tc>
          <w:tcPr>
            <w:tcW w:w="3044" w:type="dxa"/>
            <w:tcBorders>
              <w:top w:val="single" w:sz="4" w:space="0" w:color="D9D9D9"/>
              <w:left w:val="single" w:sz="4" w:space="0" w:color="D9D9D9"/>
              <w:bottom w:val="single" w:sz="4" w:space="0" w:color="D9D9D9"/>
              <w:right w:val="single" w:sz="4" w:space="0" w:color="D9D9D9"/>
            </w:tcBorders>
            <w:vAlign w:val="center"/>
          </w:tcPr>
          <w:p w14:paraId="3F22C0B0" w14:textId="77777777" w:rsidR="00CA099E" w:rsidRDefault="00000000">
            <w:pPr>
              <w:spacing w:after="0" w:line="259" w:lineRule="auto"/>
              <w:ind w:left="0" w:right="25" w:firstLine="0"/>
              <w:jc w:val="center"/>
            </w:pPr>
            <w:r>
              <w:rPr>
                <w:sz w:val="18"/>
              </w:rPr>
              <w:t>≈ €114,48 / €457,90</w:t>
            </w:r>
          </w:p>
        </w:tc>
      </w:tr>
      <w:tr w:rsidR="00CA099E" w14:paraId="42F15915" w14:textId="77777777">
        <w:trPr>
          <w:trHeight w:val="526"/>
        </w:trPr>
        <w:tc>
          <w:tcPr>
            <w:tcW w:w="429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52B35FE" w14:textId="77777777" w:rsidR="00CA099E" w:rsidRDefault="00000000">
            <w:pPr>
              <w:spacing w:after="0" w:line="259" w:lineRule="auto"/>
              <w:ind w:left="0" w:right="0" w:firstLine="0"/>
            </w:pPr>
            <w:r>
              <w:rPr>
                <w:sz w:val="18"/>
              </w:rPr>
              <w:t xml:space="preserve">Enterprise 4/16/512 + BP с </w:t>
            </w:r>
            <w:proofErr w:type="spellStart"/>
            <w:r>
              <w:rPr>
                <w:sz w:val="18"/>
              </w:rPr>
              <w:t>Teams</w:t>
            </w:r>
            <w:proofErr w:type="spellEnd"/>
          </w:p>
        </w:tc>
        <w:tc>
          <w:tcPr>
            <w:tcW w:w="14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5C3189B" w14:textId="77777777" w:rsidR="00CA099E" w:rsidRDefault="00000000">
            <w:pPr>
              <w:spacing w:after="0" w:line="259" w:lineRule="auto"/>
              <w:ind w:left="0" w:right="25" w:firstLine="0"/>
              <w:jc w:val="center"/>
            </w:pPr>
            <w:r>
              <w:rPr>
                <w:sz w:val="18"/>
              </w:rPr>
              <w:t>€117,37</w:t>
            </w:r>
          </w:p>
        </w:tc>
        <w:tc>
          <w:tcPr>
            <w:tcW w:w="14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893C926" w14:textId="77777777" w:rsidR="00CA099E" w:rsidRDefault="00000000">
            <w:pPr>
              <w:spacing w:after="0" w:line="259" w:lineRule="auto"/>
              <w:ind w:left="0" w:right="25" w:firstLine="0"/>
              <w:jc w:val="center"/>
            </w:pPr>
            <w:r>
              <w:rPr>
                <w:sz w:val="18"/>
              </w:rPr>
              <w:t>€469,48</w:t>
            </w:r>
          </w:p>
        </w:tc>
        <w:tc>
          <w:tcPr>
            <w:tcW w:w="304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898A4A6" w14:textId="77777777" w:rsidR="00CA099E" w:rsidRDefault="00000000">
            <w:pPr>
              <w:spacing w:after="0" w:line="259" w:lineRule="auto"/>
              <w:ind w:left="0" w:right="25" w:firstLine="0"/>
              <w:jc w:val="center"/>
            </w:pPr>
            <w:r>
              <w:rPr>
                <w:sz w:val="18"/>
              </w:rPr>
              <w:t>≈ €144,37 / €577,46</w:t>
            </w:r>
          </w:p>
        </w:tc>
      </w:tr>
    </w:tbl>
    <w:p w14:paraId="3FF3603B" w14:textId="77777777" w:rsidR="00CA099E" w:rsidRDefault="00000000">
      <w:pPr>
        <w:spacing w:after="160"/>
        <w:ind w:left="-5" w:right="14"/>
      </w:pPr>
      <w:r>
        <w:t xml:space="preserve">Суммы с 23% приведены только как сценарий польского налогового счёта. Налог зависит от настоящих реквизитов покупателя и режима продажи, а не от расположения VM. Возможны округления отдельных строк. Представитель указывает окончательные </w:t>
      </w:r>
      <w:proofErr w:type="spellStart"/>
      <w:r>
        <w:t>net</w:t>
      </w:r>
      <w:proofErr w:type="spellEnd"/>
      <w:r>
        <w:t xml:space="preserve">, VAT и </w:t>
      </w:r>
      <w:proofErr w:type="spellStart"/>
      <w:r>
        <w:t>brutto</w:t>
      </w:r>
      <w:proofErr w:type="spellEnd"/>
      <w:r>
        <w:t xml:space="preserve"> по фактическому предложению. Не следует указывать вымышленную страну проживания или использовать чужие данные ради цены. [И25]</w:t>
      </w:r>
    </w:p>
    <w:p w14:paraId="76BF9CF5" w14:textId="77777777" w:rsidR="00CA099E" w:rsidRDefault="00000000">
      <w:pPr>
        <w:spacing w:after="160"/>
        <w:ind w:left="-5" w:right="14"/>
      </w:pPr>
      <w:r>
        <w:t>Windows Home на компьютере владельца не объявляется основанием для обязательного обновления до Pro: локальный компьютер служит терминалом доступа. Конкретную облачную лицензионную корзину представитель подтверждает при оформлении; лицензия установленной локальной Windows сама по себе не переносится на стороннюю VM. [И04, И08]</w:t>
      </w:r>
    </w:p>
    <w:p w14:paraId="2FF567EE" w14:textId="77777777" w:rsidR="00CA099E" w:rsidRDefault="00000000">
      <w:pPr>
        <w:numPr>
          <w:ilvl w:val="0"/>
          <w:numId w:val="2"/>
        </w:numPr>
        <w:ind w:right="14" w:hanging="131"/>
      </w:pPr>
      <w:r>
        <w:t xml:space="preserve">До заказа закрепить месячный срок обязательства обеих подписок, автоматическое </w:t>
      </w:r>
      <w:proofErr w:type="spellStart"/>
      <w:proofErr w:type="gramStart"/>
      <w:r>
        <w:t>продление,сроки</w:t>
      </w:r>
      <w:proofErr w:type="spellEnd"/>
      <w:proofErr w:type="gramEnd"/>
      <w:r>
        <w:t xml:space="preserve"> отмены, последствия отмены для данных и плату за неполный месяц.</w:t>
      </w:r>
    </w:p>
    <w:p w14:paraId="58A26157" w14:textId="77777777" w:rsidR="00CA099E" w:rsidRDefault="00000000">
      <w:pPr>
        <w:numPr>
          <w:ilvl w:val="0"/>
          <w:numId w:val="2"/>
        </w:numPr>
        <w:ind w:right="14" w:hanging="131"/>
      </w:pPr>
      <w:r>
        <w:t xml:space="preserve">Отдельно указать обязательные резервные копии, восстановление, поддержку, </w:t>
      </w:r>
      <w:proofErr w:type="spellStart"/>
      <w:r>
        <w:t>дополнительныелицензии</w:t>
      </w:r>
      <w:proofErr w:type="spellEnd"/>
      <w:r>
        <w:t xml:space="preserve"> и </w:t>
      </w:r>
      <w:proofErr w:type="spellStart"/>
      <w:r>
        <w:t>setup</w:t>
      </w:r>
      <w:proofErr w:type="spellEnd"/>
      <w:r>
        <w:t xml:space="preserve">. Для Microsoft </w:t>
      </w:r>
      <w:proofErr w:type="spellStart"/>
      <w:r>
        <w:t>Hosted</w:t>
      </w:r>
      <w:proofErr w:type="spellEnd"/>
      <w:r>
        <w:t xml:space="preserve"> Network не добавлять автоматически Azure подписку, </w:t>
      </w:r>
      <w:proofErr w:type="spellStart"/>
      <w:r>
        <w:t>VNet</w:t>
      </w:r>
      <w:proofErr w:type="spellEnd"/>
      <w:r>
        <w:t>, NAT или VPN: для базового подключения они не нужны. [И07]</w:t>
      </w:r>
    </w:p>
    <w:p w14:paraId="687D2457" w14:textId="77777777" w:rsidR="00CA099E" w:rsidRDefault="00000000">
      <w:pPr>
        <w:numPr>
          <w:ilvl w:val="0"/>
          <w:numId w:val="2"/>
        </w:numPr>
        <w:ind w:right="14" w:hanging="131"/>
      </w:pPr>
      <w:r>
        <w:t xml:space="preserve">Не оплачивать сразу четыре места, годовой пакет, постоянную GPU, </w:t>
      </w:r>
      <w:proofErr w:type="spellStart"/>
      <w:r>
        <w:t>Claude</w:t>
      </w:r>
      <w:proofErr w:type="spellEnd"/>
      <w:r>
        <w:t>/ChatGPT/</w:t>
      </w:r>
      <w:proofErr w:type="spellStart"/>
      <w:proofErr w:type="gramStart"/>
      <w:r>
        <w:t>Gemini,платный</w:t>
      </w:r>
      <w:proofErr w:type="spellEnd"/>
      <w:proofErr w:type="gramEnd"/>
      <w:r>
        <w:t xml:space="preserve"> AI-шлюз или перенос всей фабрики. Эти расходы относятся к отдельным последующим решениям.</w:t>
      </w:r>
    </w:p>
    <w:p w14:paraId="23E8005D" w14:textId="77777777" w:rsidR="00CA099E" w:rsidRDefault="00000000">
      <w:pPr>
        <w:spacing w:after="160"/>
        <w:ind w:left="-5" w:right="14"/>
      </w:pPr>
      <w:r>
        <w:t xml:space="preserve">Практический бюджет первого рабочего места без AI и генерации - €89,74-114,04 </w:t>
      </w:r>
      <w:proofErr w:type="spellStart"/>
      <w:r>
        <w:t>net</w:t>
      </w:r>
      <w:proofErr w:type="spellEnd"/>
      <w:r>
        <w:t xml:space="preserve"> в месяц по основной корзине, плюс согласованная разовая настройка и только действительно необходимые дополнительные услуги. При отсутствии заказов фиксированная плата за рабочее место продолжает начисляться.</w:t>
      </w:r>
    </w:p>
    <w:p w14:paraId="1662B2B3" w14:textId="77777777" w:rsidR="00CA099E" w:rsidRDefault="00000000">
      <w:pPr>
        <w:ind w:left="-5" w:right="14"/>
      </w:pPr>
      <w:r>
        <w:t>Суммы корзины Windows 365 не включают польский прокси, клиентское ПО маршрутизации, возможный номер/SIM и дополнительную работу по проверке канала. Эти статьи отдельно указаны в разделе 14 и в смете представителя. Основной вариант не требует своего RD Gateway; в альтернативе отдельного хостера шлюз, лицензирование и обслуживание имеют самостоятельную цену.</w:t>
      </w:r>
    </w:p>
    <w:p w14:paraId="636E385E" w14:textId="77777777" w:rsidR="00CA099E" w:rsidRDefault="00000000">
      <w:pPr>
        <w:pStyle w:val="1"/>
        <w:spacing w:after="0"/>
        <w:ind w:left="219" w:hanging="234"/>
      </w:pPr>
      <w:r>
        <w:t>Технические требования к виртуальному компьютеру</w:t>
      </w:r>
    </w:p>
    <w:tbl>
      <w:tblPr>
        <w:tblStyle w:val="TableGrid"/>
        <w:tblW w:w="10146" w:type="dxa"/>
        <w:tblInd w:w="0" w:type="dxa"/>
        <w:tblCellMar>
          <w:top w:w="0" w:type="dxa"/>
          <w:left w:w="140" w:type="dxa"/>
          <w:bottom w:w="0" w:type="dxa"/>
          <w:right w:w="115" w:type="dxa"/>
        </w:tblCellMar>
        <w:tblLook w:val="04A0" w:firstRow="1" w:lastRow="0" w:firstColumn="1" w:lastColumn="0" w:noHBand="0" w:noVBand="1"/>
      </w:tblPr>
      <w:tblGrid>
        <w:gridCol w:w="2341"/>
        <w:gridCol w:w="7805"/>
      </w:tblGrid>
      <w:tr w:rsidR="00CA099E" w14:paraId="3DD8DB69" w14:textId="77777777">
        <w:trPr>
          <w:trHeight w:val="530"/>
        </w:trPr>
        <w:tc>
          <w:tcPr>
            <w:tcW w:w="234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167568F5" w14:textId="77777777" w:rsidR="00CA099E" w:rsidRDefault="00000000">
            <w:pPr>
              <w:spacing w:after="0" w:line="259" w:lineRule="auto"/>
              <w:ind w:left="0" w:right="0" w:firstLine="0"/>
            </w:pPr>
            <w:r>
              <w:rPr>
                <w:b/>
                <w:sz w:val="19"/>
              </w:rPr>
              <w:t>Параметр</w:t>
            </w:r>
          </w:p>
        </w:tc>
        <w:tc>
          <w:tcPr>
            <w:tcW w:w="7804"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1484DAE" w14:textId="77777777" w:rsidR="00CA099E" w:rsidRDefault="00000000">
            <w:pPr>
              <w:spacing w:after="0" w:line="259" w:lineRule="auto"/>
              <w:ind w:left="0" w:right="0" w:firstLine="0"/>
            </w:pPr>
            <w:r>
              <w:rPr>
                <w:b/>
                <w:sz w:val="19"/>
              </w:rPr>
              <w:t>Требование этапа А</w:t>
            </w:r>
          </w:p>
        </w:tc>
      </w:tr>
      <w:tr w:rsidR="00CA099E" w14:paraId="6386650F" w14:textId="77777777">
        <w:trPr>
          <w:trHeight w:val="1018"/>
        </w:trPr>
        <w:tc>
          <w:tcPr>
            <w:tcW w:w="2341" w:type="dxa"/>
            <w:tcBorders>
              <w:top w:val="single" w:sz="4" w:space="0" w:color="D9D9D9"/>
              <w:left w:val="single" w:sz="4" w:space="0" w:color="D9D9D9"/>
              <w:bottom w:val="single" w:sz="4" w:space="0" w:color="D9D9D9"/>
              <w:right w:val="single" w:sz="4" w:space="0" w:color="D9D9D9"/>
            </w:tcBorders>
            <w:vAlign w:val="center"/>
          </w:tcPr>
          <w:p w14:paraId="436624C2" w14:textId="77777777" w:rsidR="00CA099E" w:rsidRDefault="00000000">
            <w:pPr>
              <w:spacing w:after="0" w:line="259" w:lineRule="auto"/>
              <w:ind w:left="0" w:right="0" w:firstLine="0"/>
            </w:pPr>
            <w:r>
              <w:rPr>
                <w:sz w:val="18"/>
              </w:rPr>
              <w:t>Размещение</w:t>
            </w:r>
          </w:p>
        </w:tc>
        <w:tc>
          <w:tcPr>
            <w:tcW w:w="7804" w:type="dxa"/>
            <w:tcBorders>
              <w:top w:val="single" w:sz="4" w:space="0" w:color="D9D9D9"/>
              <w:left w:val="single" w:sz="4" w:space="0" w:color="D9D9D9"/>
              <w:bottom w:val="single" w:sz="4" w:space="0" w:color="D9D9D9"/>
              <w:right w:val="single" w:sz="4" w:space="0" w:color="D9D9D9"/>
            </w:tcBorders>
            <w:vAlign w:val="center"/>
          </w:tcPr>
          <w:p w14:paraId="409D099B" w14:textId="77777777" w:rsidR="00CA099E" w:rsidRDefault="00000000">
            <w:pPr>
              <w:spacing w:after="0" w:line="259" w:lineRule="auto"/>
              <w:ind w:left="0" w:right="0" w:firstLine="0"/>
            </w:pPr>
            <w:r>
              <w:rPr>
                <w:sz w:val="18"/>
              </w:rPr>
              <w:t xml:space="preserve">Основная рабочая VM - Польша; для Microsoft выбрать единственный </w:t>
            </w:r>
            <w:proofErr w:type="spellStart"/>
            <w:r>
              <w:rPr>
                <w:sz w:val="18"/>
              </w:rPr>
              <w:t>Poland</w:t>
            </w:r>
            <w:proofErr w:type="spellEnd"/>
            <w:r>
              <w:rPr>
                <w:sz w:val="18"/>
              </w:rPr>
              <w:t xml:space="preserve"> Central. Подтверждение в панели и паспорте среды. Регионы </w:t>
            </w:r>
            <w:proofErr w:type="spellStart"/>
            <w:r>
              <w:rPr>
                <w:sz w:val="18"/>
              </w:rPr>
              <w:t>backup</w:t>
            </w:r>
            <w:proofErr w:type="spellEnd"/>
            <w:r>
              <w:rPr>
                <w:sz w:val="18"/>
              </w:rPr>
              <w:t xml:space="preserve"> и служебных данных указать отдельно.</w:t>
            </w:r>
          </w:p>
        </w:tc>
      </w:tr>
      <w:tr w:rsidR="00CA099E" w14:paraId="0C2A7996" w14:textId="77777777">
        <w:trPr>
          <w:trHeight w:val="1018"/>
        </w:trPr>
        <w:tc>
          <w:tcPr>
            <w:tcW w:w="2341"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5DFE3EA" w14:textId="77777777" w:rsidR="00CA099E" w:rsidRDefault="00000000">
            <w:pPr>
              <w:spacing w:after="0" w:line="259" w:lineRule="auto"/>
              <w:ind w:left="0" w:right="0" w:firstLine="0"/>
            </w:pPr>
            <w:r>
              <w:rPr>
                <w:sz w:val="18"/>
              </w:rPr>
              <w:t>Тип среды</w:t>
            </w:r>
          </w:p>
        </w:tc>
        <w:tc>
          <w:tcPr>
            <w:tcW w:w="780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9375E53" w14:textId="77777777" w:rsidR="00CA099E" w:rsidRDefault="00000000">
            <w:pPr>
              <w:spacing w:after="0" w:line="259" w:lineRule="auto"/>
              <w:ind w:left="0" w:right="0" w:firstLine="0"/>
            </w:pPr>
            <w:r>
              <w:rPr>
                <w:sz w:val="18"/>
              </w:rPr>
              <w:t>Одна постоянная персональная VM/</w:t>
            </w:r>
            <w:proofErr w:type="spellStart"/>
            <w:r>
              <w:rPr>
                <w:sz w:val="18"/>
              </w:rPr>
              <w:t>Cloud</w:t>
            </w:r>
            <w:proofErr w:type="spellEnd"/>
            <w:r>
              <w:rPr>
                <w:sz w:val="18"/>
              </w:rPr>
              <w:t xml:space="preserve"> PC, собственный профиль владельца и сохраняющийся диск. Не временный учебный </w:t>
            </w:r>
            <w:proofErr w:type="spellStart"/>
            <w:r>
              <w:rPr>
                <w:sz w:val="18"/>
              </w:rPr>
              <w:t>desktop</w:t>
            </w:r>
            <w:proofErr w:type="spellEnd"/>
            <w:r>
              <w:rPr>
                <w:sz w:val="18"/>
              </w:rPr>
              <w:t xml:space="preserve"> и не автоматически очищаемая при выходе сессия.</w:t>
            </w:r>
          </w:p>
        </w:tc>
      </w:tr>
      <w:tr w:rsidR="00CA099E" w14:paraId="1701F585" w14:textId="77777777">
        <w:trPr>
          <w:trHeight w:val="1018"/>
        </w:trPr>
        <w:tc>
          <w:tcPr>
            <w:tcW w:w="2341" w:type="dxa"/>
            <w:tcBorders>
              <w:top w:val="single" w:sz="4" w:space="0" w:color="D9D9D9"/>
              <w:left w:val="single" w:sz="4" w:space="0" w:color="D9D9D9"/>
              <w:bottom w:val="single" w:sz="4" w:space="0" w:color="D9D9D9"/>
              <w:right w:val="single" w:sz="4" w:space="0" w:color="D9D9D9"/>
            </w:tcBorders>
            <w:vAlign w:val="center"/>
          </w:tcPr>
          <w:p w14:paraId="54872464" w14:textId="77777777" w:rsidR="00CA099E" w:rsidRDefault="00000000">
            <w:pPr>
              <w:spacing w:after="0" w:line="259" w:lineRule="auto"/>
              <w:ind w:left="0" w:right="0" w:firstLine="0"/>
            </w:pPr>
            <w:r>
              <w:rPr>
                <w:sz w:val="18"/>
              </w:rPr>
              <w:lastRenderedPageBreak/>
              <w:t>Операционная система</w:t>
            </w:r>
          </w:p>
        </w:tc>
        <w:tc>
          <w:tcPr>
            <w:tcW w:w="7804" w:type="dxa"/>
            <w:tcBorders>
              <w:top w:val="single" w:sz="4" w:space="0" w:color="D9D9D9"/>
              <w:left w:val="single" w:sz="4" w:space="0" w:color="D9D9D9"/>
              <w:bottom w:val="single" w:sz="4" w:space="0" w:color="D9D9D9"/>
              <w:right w:val="single" w:sz="4" w:space="0" w:color="D9D9D9"/>
            </w:tcBorders>
            <w:vAlign w:val="center"/>
          </w:tcPr>
          <w:p w14:paraId="5F8BF34F" w14:textId="77777777" w:rsidR="00CA099E" w:rsidRDefault="00000000">
            <w:pPr>
              <w:spacing w:after="0" w:line="259" w:lineRule="auto"/>
              <w:ind w:left="0" w:right="0" w:firstLine="0"/>
            </w:pPr>
            <w:r>
              <w:rPr>
                <w:sz w:val="18"/>
              </w:rPr>
              <w:t>Поддерживаемый Windows 11 с действующей облачной лицензией и актуальными обновлениями. Точная редакция, образ и схема лицензирования указаны в предложении.</w:t>
            </w:r>
          </w:p>
        </w:tc>
      </w:tr>
      <w:tr w:rsidR="00CA099E" w14:paraId="784C6BD1" w14:textId="77777777">
        <w:trPr>
          <w:trHeight w:val="1018"/>
        </w:trPr>
        <w:tc>
          <w:tcPr>
            <w:tcW w:w="2341"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1349E4C" w14:textId="77777777" w:rsidR="00CA099E" w:rsidRDefault="00000000">
            <w:pPr>
              <w:spacing w:after="0" w:line="259" w:lineRule="auto"/>
              <w:ind w:left="0" w:right="0" w:firstLine="0"/>
            </w:pPr>
            <w:r>
              <w:rPr>
                <w:sz w:val="18"/>
              </w:rPr>
              <w:t>CPU и RAM</w:t>
            </w:r>
          </w:p>
        </w:tc>
        <w:tc>
          <w:tcPr>
            <w:tcW w:w="780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AA99F2E" w14:textId="77777777" w:rsidR="00CA099E" w:rsidRDefault="00000000">
            <w:pPr>
              <w:spacing w:after="0" w:line="259" w:lineRule="auto"/>
              <w:ind w:left="0" w:right="0" w:firstLine="0"/>
            </w:pPr>
            <w:r>
              <w:rPr>
                <w:sz w:val="18"/>
              </w:rPr>
              <w:t xml:space="preserve">Не менее 4 </w:t>
            </w:r>
            <w:proofErr w:type="spellStart"/>
            <w:r>
              <w:rPr>
                <w:sz w:val="18"/>
              </w:rPr>
              <w:t>vCPU</w:t>
            </w:r>
            <w:proofErr w:type="spellEnd"/>
            <w:r>
              <w:rPr>
                <w:sz w:val="18"/>
              </w:rPr>
              <w:t xml:space="preserve"> и 16 ГБ RAM на рабочее место. </w:t>
            </w:r>
            <w:proofErr w:type="spellStart"/>
            <w:r>
              <w:rPr>
                <w:sz w:val="18"/>
              </w:rPr>
              <w:t>vCPU</w:t>
            </w:r>
            <w:proofErr w:type="spellEnd"/>
            <w:r>
              <w:rPr>
                <w:sz w:val="18"/>
              </w:rPr>
              <w:t xml:space="preserve"> не объявляются физическими выделенными ядрами. Возможность последующего увеличения до 8 </w:t>
            </w:r>
            <w:proofErr w:type="spellStart"/>
            <w:r>
              <w:rPr>
                <w:sz w:val="18"/>
              </w:rPr>
              <w:t>vCPU</w:t>
            </w:r>
            <w:proofErr w:type="spellEnd"/>
            <w:r>
              <w:rPr>
                <w:sz w:val="18"/>
              </w:rPr>
              <w:t>/32 ГБ без утраты данных уточнить.</w:t>
            </w:r>
          </w:p>
        </w:tc>
      </w:tr>
      <w:tr w:rsidR="00CA099E" w14:paraId="1BA6108E" w14:textId="77777777">
        <w:trPr>
          <w:trHeight w:val="1018"/>
        </w:trPr>
        <w:tc>
          <w:tcPr>
            <w:tcW w:w="2341" w:type="dxa"/>
            <w:tcBorders>
              <w:top w:val="single" w:sz="4" w:space="0" w:color="D9D9D9"/>
              <w:left w:val="single" w:sz="4" w:space="0" w:color="D9D9D9"/>
              <w:bottom w:val="single" w:sz="4" w:space="0" w:color="D9D9D9"/>
              <w:right w:val="single" w:sz="4" w:space="0" w:color="D9D9D9"/>
            </w:tcBorders>
            <w:vAlign w:val="center"/>
          </w:tcPr>
          <w:p w14:paraId="26D13567" w14:textId="77777777" w:rsidR="00CA099E" w:rsidRDefault="00000000">
            <w:pPr>
              <w:spacing w:after="0" w:line="259" w:lineRule="auto"/>
              <w:ind w:left="0" w:right="0" w:firstLine="0"/>
            </w:pPr>
            <w:r>
              <w:rPr>
                <w:sz w:val="18"/>
              </w:rPr>
              <w:t>Диск</w:t>
            </w:r>
          </w:p>
        </w:tc>
        <w:tc>
          <w:tcPr>
            <w:tcW w:w="7804" w:type="dxa"/>
            <w:tcBorders>
              <w:top w:val="single" w:sz="4" w:space="0" w:color="D9D9D9"/>
              <w:left w:val="single" w:sz="4" w:space="0" w:color="D9D9D9"/>
              <w:bottom w:val="single" w:sz="4" w:space="0" w:color="D9D9D9"/>
              <w:right w:val="single" w:sz="4" w:space="0" w:color="D9D9D9"/>
            </w:tcBorders>
            <w:vAlign w:val="center"/>
          </w:tcPr>
          <w:p w14:paraId="42FA694A" w14:textId="77777777" w:rsidR="00CA099E" w:rsidRDefault="00000000">
            <w:pPr>
              <w:spacing w:after="0" w:line="259" w:lineRule="auto"/>
              <w:ind w:left="0" w:right="0" w:firstLine="0"/>
            </w:pPr>
            <w:r>
              <w:rPr>
                <w:sz w:val="18"/>
              </w:rPr>
              <w:t>256 ГБ на старте, 512 ГБ отдельной опцией. SSD/</w:t>
            </w:r>
            <w:proofErr w:type="spellStart"/>
            <w:r>
              <w:rPr>
                <w:sz w:val="18"/>
              </w:rPr>
              <w:t>NVMe</w:t>
            </w:r>
            <w:proofErr w:type="spellEnd"/>
            <w:r>
              <w:rPr>
                <w:sz w:val="18"/>
              </w:rPr>
              <w:t xml:space="preserve"> либо сопоставимое облачное хранилище. Указать доступный объём после ОС, порядок расширения и резервирования.</w:t>
            </w:r>
          </w:p>
        </w:tc>
      </w:tr>
      <w:tr w:rsidR="00CA099E" w14:paraId="514D9239" w14:textId="77777777">
        <w:trPr>
          <w:trHeight w:val="1018"/>
        </w:trPr>
        <w:tc>
          <w:tcPr>
            <w:tcW w:w="2341"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CD5D4CD" w14:textId="77777777" w:rsidR="00CA099E" w:rsidRDefault="00000000">
            <w:pPr>
              <w:spacing w:after="0" w:line="259" w:lineRule="auto"/>
              <w:ind w:left="0" w:right="0" w:firstLine="0"/>
            </w:pPr>
            <w:r>
              <w:rPr>
                <w:sz w:val="18"/>
              </w:rPr>
              <w:t>Права установки</w:t>
            </w:r>
          </w:p>
        </w:tc>
        <w:tc>
          <w:tcPr>
            <w:tcW w:w="780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251A5AC" w14:textId="77777777" w:rsidR="00CA099E" w:rsidRDefault="00000000">
            <w:pPr>
              <w:spacing w:after="0" w:line="259" w:lineRule="auto"/>
              <w:ind w:left="0" w:right="0" w:firstLine="0"/>
            </w:pPr>
            <w:r>
              <w:rPr>
                <w:sz w:val="18"/>
              </w:rPr>
              <w:t xml:space="preserve">Владелец имеет разрешённый способ устанавливать программы, обновлять инструменты и управлять собственным </w:t>
            </w:r>
            <w:proofErr w:type="spellStart"/>
            <w:r>
              <w:rPr>
                <w:sz w:val="18"/>
              </w:rPr>
              <w:t>Cloud</w:t>
            </w:r>
            <w:proofErr w:type="spellEnd"/>
            <w:r>
              <w:rPr>
                <w:sz w:val="18"/>
              </w:rPr>
              <w:t xml:space="preserve"> PC. Административные действия доступны ему, но не требуют передачи пароля представителя.</w:t>
            </w:r>
          </w:p>
        </w:tc>
      </w:tr>
      <w:tr w:rsidR="00CA099E" w14:paraId="5936ACA7" w14:textId="77777777">
        <w:trPr>
          <w:trHeight w:val="1264"/>
        </w:trPr>
        <w:tc>
          <w:tcPr>
            <w:tcW w:w="2341" w:type="dxa"/>
            <w:tcBorders>
              <w:top w:val="single" w:sz="4" w:space="0" w:color="D9D9D9"/>
              <w:left w:val="single" w:sz="4" w:space="0" w:color="D9D9D9"/>
              <w:bottom w:val="single" w:sz="4" w:space="0" w:color="D9D9D9"/>
              <w:right w:val="single" w:sz="4" w:space="0" w:color="D9D9D9"/>
            </w:tcBorders>
            <w:vAlign w:val="center"/>
          </w:tcPr>
          <w:p w14:paraId="27EF6D46" w14:textId="77777777" w:rsidR="00CA099E" w:rsidRDefault="00000000">
            <w:pPr>
              <w:spacing w:after="0" w:line="259" w:lineRule="auto"/>
              <w:ind w:left="0" w:right="0" w:firstLine="0"/>
            </w:pPr>
            <w:r>
              <w:rPr>
                <w:sz w:val="18"/>
              </w:rPr>
              <w:t>WSL2</w:t>
            </w:r>
          </w:p>
        </w:tc>
        <w:tc>
          <w:tcPr>
            <w:tcW w:w="7804" w:type="dxa"/>
            <w:tcBorders>
              <w:top w:val="single" w:sz="4" w:space="0" w:color="D9D9D9"/>
              <w:left w:val="single" w:sz="4" w:space="0" w:color="D9D9D9"/>
              <w:bottom w:val="single" w:sz="4" w:space="0" w:color="D9D9D9"/>
              <w:right w:val="single" w:sz="4" w:space="0" w:color="D9D9D9"/>
            </w:tcBorders>
            <w:vAlign w:val="center"/>
          </w:tcPr>
          <w:p w14:paraId="273FE4BB" w14:textId="77777777" w:rsidR="00CA099E" w:rsidRDefault="00000000">
            <w:pPr>
              <w:spacing w:after="0" w:line="259" w:lineRule="auto"/>
              <w:ind w:left="0" w:right="0" w:firstLine="0"/>
            </w:pPr>
            <w:r>
              <w:rPr>
                <w:sz w:val="18"/>
              </w:rPr>
              <w:t xml:space="preserve">Поддержка </w:t>
            </w:r>
            <w:proofErr w:type="spellStart"/>
            <w:r>
              <w:rPr>
                <w:sz w:val="18"/>
              </w:rPr>
              <w:t>nested</w:t>
            </w:r>
            <w:proofErr w:type="spellEnd"/>
            <w:r>
              <w:rPr>
                <w:sz w:val="18"/>
              </w:rPr>
              <w:t xml:space="preserve"> </w:t>
            </w:r>
            <w:proofErr w:type="spellStart"/>
            <w:r>
              <w:rPr>
                <w:sz w:val="18"/>
              </w:rPr>
              <w:t>virtualization</w:t>
            </w:r>
            <w:proofErr w:type="spellEnd"/>
            <w:r>
              <w:rPr>
                <w:sz w:val="18"/>
              </w:rPr>
              <w:t xml:space="preserve"> для точного CPU SKU обязательна для сохранения выбранного пути Пульта. Включить WSL2 и выполнить лёгкую проверку Ubuntu либо зафиксировать отдельную пробу до приёмки. Не заменять WSL2 обещанием обычного SSH.</w:t>
            </w:r>
          </w:p>
        </w:tc>
      </w:tr>
      <w:tr w:rsidR="00CA099E" w14:paraId="6E61D14A" w14:textId="77777777">
        <w:trPr>
          <w:trHeight w:val="1018"/>
        </w:trPr>
        <w:tc>
          <w:tcPr>
            <w:tcW w:w="2341"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18A70E4" w14:textId="77777777" w:rsidR="00CA099E" w:rsidRDefault="00000000">
            <w:pPr>
              <w:spacing w:after="0" w:line="259" w:lineRule="auto"/>
              <w:ind w:left="0" w:right="0" w:firstLine="0"/>
            </w:pPr>
            <w:r>
              <w:rPr>
                <w:sz w:val="18"/>
              </w:rPr>
              <w:t>Постоянная работа</w:t>
            </w:r>
          </w:p>
        </w:tc>
        <w:tc>
          <w:tcPr>
            <w:tcW w:w="780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71995B8" w14:textId="77777777" w:rsidR="00CA099E" w:rsidRDefault="00000000">
            <w:pPr>
              <w:spacing w:after="20" w:line="259" w:lineRule="auto"/>
              <w:ind w:left="0" w:right="0" w:firstLine="0"/>
            </w:pPr>
            <w:r>
              <w:rPr>
                <w:sz w:val="18"/>
              </w:rPr>
              <w:t>Нет отключения VM по часовой квоте или простому отсутствию пользователя.</w:t>
            </w:r>
          </w:p>
          <w:p w14:paraId="0B91AB35" w14:textId="77777777" w:rsidR="00CA099E" w:rsidRDefault="00000000">
            <w:pPr>
              <w:spacing w:after="0" w:line="259" w:lineRule="auto"/>
              <w:ind w:left="0" w:right="0" w:firstLine="0"/>
            </w:pPr>
            <w:r>
              <w:rPr>
                <w:sz w:val="18"/>
              </w:rPr>
              <w:t>Плановые обновления/рестарты документируются; обещание абсолютного отсутствия перерывов не требуется.</w:t>
            </w:r>
          </w:p>
        </w:tc>
      </w:tr>
      <w:tr w:rsidR="00CA099E" w14:paraId="4B18BAD3" w14:textId="77777777">
        <w:trPr>
          <w:trHeight w:val="1018"/>
        </w:trPr>
        <w:tc>
          <w:tcPr>
            <w:tcW w:w="2341" w:type="dxa"/>
            <w:tcBorders>
              <w:top w:val="single" w:sz="4" w:space="0" w:color="D9D9D9"/>
              <w:left w:val="single" w:sz="4" w:space="0" w:color="D9D9D9"/>
              <w:bottom w:val="single" w:sz="4" w:space="0" w:color="D9D9D9"/>
              <w:right w:val="single" w:sz="4" w:space="0" w:color="D9D9D9"/>
            </w:tcBorders>
            <w:vAlign w:val="center"/>
          </w:tcPr>
          <w:p w14:paraId="39A6F733" w14:textId="77777777" w:rsidR="00CA099E" w:rsidRDefault="00000000">
            <w:pPr>
              <w:spacing w:after="0" w:line="259" w:lineRule="auto"/>
              <w:ind w:left="0" w:right="0" w:firstLine="0"/>
            </w:pPr>
            <w:r>
              <w:rPr>
                <w:sz w:val="18"/>
              </w:rPr>
              <w:t>Интерфейс</w:t>
            </w:r>
          </w:p>
        </w:tc>
        <w:tc>
          <w:tcPr>
            <w:tcW w:w="7804" w:type="dxa"/>
            <w:tcBorders>
              <w:top w:val="single" w:sz="4" w:space="0" w:color="D9D9D9"/>
              <w:left w:val="single" w:sz="4" w:space="0" w:color="D9D9D9"/>
              <w:bottom w:val="single" w:sz="4" w:space="0" w:color="D9D9D9"/>
              <w:right w:val="single" w:sz="4" w:space="0" w:color="D9D9D9"/>
            </w:tcBorders>
            <w:vAlign w:val="center"/>
          </w:tcPr>
          <w:p w14:paraId="556627FB" w14:textId="77777777" w:rsidR="00CA099E" w:rsidRDefault="00000000">
            <w:pPr>
              <w:spacing w:after="0" w:line="259" w:lineRule="auto"/>
              <w:ind w:left="0" w:right="0" w:firstLine="0"/>
            </w:pPr>
            <w:r>
              <w:rPr>
                <w:sz w:val="18"/>
              </w:rPr>
              <w:t>Полный рабочий стол, браузер, проводник, терминал; клавиатура и мышь владельца. Поддержка полноэкранного режима и разрешения его монитора, минимум 1920×1080 при подходящем клиенте.</w:t>
            </w:r>
          </w:p>
        </w:tc>
      </w:tr>
      <w:tr w:rsidR="00CA099E" w14:paraId="22DAC8D6" w14:textId="77777777">
        <w:trPr>
          <w:trHeight w:val="1018"/>
        </w:trPr>
        <w:tc>
          <w:tcPr>
            <w:tcW w:w="2341"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EC4070C" w14:textId="77777777" w:rsidR="00CA099E" w:rsidRDefault="00000000">
            <w:pPr>
              <w:spacing w:after="0" w:line="259" w:lineRule="auto"/>
              <w:ind w:left="0" w:right="0" w:firstLine="0"/>
            </w:pPr>
            <w:r>
              <w:rPr>
                <w:sz w:val="18"/>
              </w:rPr>
              <w:t>Внешние связи</w:t>
            </w:r>
          </w:p>
        </w:tc>
        <w:tc>
          <w:tcPr>
            <w:tcW w:w="780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14F1B66" w14:textId="77777777" w:rsidR="00CA099E" w:rsidRDefault="00000000">
            <w:pPr>
              <w:spacing w:after="0" w:line="259" w:lineRule="auto"/>
              <w:ind w:left="0" w:right="0" w:firstLine="0"/>
            </w:pPr>
            <w:r>
              <w:rPr>
                <w:sz w:val="18"/>
              </w:rPr>
              <w:t xml:space="preserve">Разрешён исходящий доступ по HTTPS к официальным AI-сервисам, </w:t>
            </w:r>
            <w:proofErr w:type="spellStart"/>
            <w:r>
              <w:rPr>
                <w:sz w:val="18"/>
              </w:rPr>
              <w:t>GitHub</w:t>
            </w:r>
            <w:proofErr w:type="spellEnd"/>
            <w:r>
              <w:rPr>
                <w:sz w:val="18"/>
              </w:rPr>
              <w:t xml:space="preserve"> и выбранному хранилищу. Факт сетевого доступа не считается авторизацией или проверкой функций приложений.</w:t>
            </w:r>
          </w:p>
        </w:tc>
      </w:tr>
      <w:tr w:rsidR="00CA099E" w14:paraId="1DD22DF6" w14:textId="77777777">
        <w:trPr>
          <w:trHeight w:val="1018"/>
        </w:trPr>
        <w:tc>
          <w:tcPr>
            <w:tcW w:w="2341" w:type="dxa"/>
            <w:tcBorders>
              <w:top w:val="single" w:sz="4" w:space="0" w:color="D9D9D9"/>
              <w:left w:val="single" w:sz="4" w:space="0" w:color="D9D9D9"/>
              <w:bottom w:val="single" w:sz="4" w:space="0" w:color="D9D9D9"/>
              <w:right w:val="single" w:sz="4" w:space="0" w:color="D9D9D9"/>
            </w:tcBorders>
            <w:vAlign w:val="center"/>
          </w:tcPr>
          <w:p w14:paraId="3E5776BC" w14:textId="77777777" w:rsidR="00CA099E" w:rsidRDefault="00000000">
            <w:pPr>
              <w:spacing w:after="0" w:line="259" w:lineRule="auto"/>
              <w:ind w:left="0" w:right="0" w:firstLine="0"/>
            </w:pPr>
            <w:r>
              <w:rPr>
                <w:sz w:val="18"/>
              </w:rPr>
              <w:t>Резервирование</w:t>
            </w:r>
          </w:p>
        </w:tc>
        <w:tc>
          <w:tcPr>
            <w:tcW w:w="7804" w:type="dxa"/>
            <w:tcBorders>
              <w:top w:val="single" w:sz="4" w:space="0" w:color="D9D9D9"/>
              <w:left w:val="single" w:sz="4" w:space="0" w:color="D9D9D9"/>
              <w:bottom w:val="single" w:sz="4" w:space="0" w:color="D9D9D9"/>
              <w:right w:val="single" w:sz="4" w:space="0" w:color="D9D9D9"/>
            </w:tcBorders>
            <w:vAlign w:val="center"/>
          </w:tcPr>
          <w:p w14:paraId="3C72DE97" w14:textId="77777777" w:rsidR="00CA099E" w:rsidRDefault="00000000">
            <w:pPr>
              <w:spacing w:after="0" w:line="259" w:lineRule="auto"/>
              <w:ind w:left="0" w:right="0" w:firstLine="0"/>
            </w:pPr>
            <w:r>
              <w:rPr>
                <w:sz w:val="18"/>
              </w:rPr>
              <w:t xml:space="preserve">Конкретный механизм </w:t>
            </w:r>
            <w:proofErr w:type="spellStart"/>
            <w:r>
              <w:rPr>
                <w:sz w:val="18"/>
              </w:rPr>
              <w:t>restore</w:t>
            </w:r>
            <w:proofErr w:type="spellEnd"/>
            <w:r>
              <w:rPr>
                <w:sz w:val="18"/>
              </w:rPr>
              <w:t xml:space="preserve"> </w:t>
            </w:r>
            <w:proofErr w:type="spellStart"/>
            <w:r>
              <w:rPr>
                <w:sz w:val="18"/>
              </w:rPr>
              <w:t>points</w:t>
            </w:r>
            <w:proofErr w:type="spellEnd"/>
            <w:r>
              <w:rPr>
                <w:sz w:val="18"/>
              </w:rPr>
              <w:t>/</w:t>
            </w:r>
            <w:proofErr w:type="spellStart"/>
            <w:r>
              <w:rPr>
                <w:sz w:val="18"/>
              </w:rPr>
              <w:t>backup</w:t>
            </w:r>
            <w:proofErr w:type="spellEnd"/>
            <w:r>
              <w:rPr>
                <w:sz w:val="18"/>
              </w:rPr>
              <w:t>, расписание и хранение. Минимум ежедневная точка восстановления на момент рабочей эксплуатации; фактическую первую точку проверить до окончания этапа.</w:t>
            </w:r>
          </w:p>
        </w:tc>
      </w:tr>
      <w:tr w:rsidR="00CA099E" w14:paraId="274C62F8" w14:textId="77777777">
        <w:trPr>
          <w:trHeight w:val="772"/>
        </w:trPr>
        <w:tc>
          <w:tcPr>
            <w:tcW w:w="2341"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339E773" w14:textId="77777777" w:rsidR="00CA099E" w:rsidRDefault="00000000">
            <w:pPr>
              <w:spacing w:after="0" w:line="259" w:lineRule="auto"/>
              <w:ind w:left="0" w:right="0" w:firstLine="0"/>
            </w:pPr>
            <w:r>
              <w:rPr>
                <w:sz w:val="18"/>
              </w:rPr>
              <w:t>Поддержка и перенос</w:t>
            </w:r>
          </w:p>
        </w:tc>
        <w:tc>
          <w:tcPr>
            <w:tcW w:w="780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F70D947" w14:textId="77777777" w:rsidR="00CA099E" w:rsidRDefault="00000000">
            <w:pPr>
              <w:spacing w:after="0" w:line="259" w:lineRule="auto"/>
              <w:ind w:left="0" w:right="0" w:firstLine="0"/>
            </w:pPr>
            <w:r>
              <w:rPr>
                <w:sz w:val="18"/>
              </w:rPr>
              <w:t>Контакты и часы поддержки, порядок аварии, выгрузки файлов, отмены и удаления. Владелец способен получить свои данные без постоянного участия представителя.</w:t>
            </w:r>
          </w:p>
        </w:tc>
      </w:tr>
    </w:tbl>
    <w:p w14:paraId="387D8668" w14:textId="77777777" w:rsidR="00CA099E" w:rsidRDefault="00000000">
      <w:pPr>
        <w:spacing w:after="0"/>
        <w:ind w:left="-5" w:right="14"/>
      </w:pPr>
      <w:r>
        <w:t xml:space="preserve">У Microsoft требования к виртуализации документированы для Enterprise CPU-конфигураций от 4 </w:t>
      </w:r>
      <w:proofErr w:type="spellStart"/>
      <w:r>
        <w:t>vCPU</w:t>
      </w:r>
      <w:proofErr w:type="spellEnd"/>
      <w:r>
        <w:t>; вложенные среды на минимальной конфигурации могут работать медленнее. Это основание для проверки WSL2, а не доказательство достаточной производительности всего проекта. [И06]</w:t>
      </w:r>
    </w:p>
    <w:p w14:paraId="429A141B" w14:textId="77777777" w:rsidR="00CA099E" w:rsidRDefault="00000000">
      <w:pPr>
        <w:spacing w:after="386"/>
        <w:ind w:left="-5" w:right="14"/>
      </w:pPr>
      <w:r>
        <w:t xml:space="preserve">Отключение клиента, выход из Windows, выключение VM и перезапуск проверяются как разные действия. После </w:t>
      </w:r>
      <w:proofErr w:type="spellStart"/>
      <w:r>
        <w:t>disconnect</w:t>
      </w:r>
      <w:proofErr w:type="spellEnd"/>
      <w:r>
        <w:t xml:space="preserve"> тестовый процесс должен продолжиться. Десятиминутная проба является краткой функциональной проверкой; дополнительно документируются тайм-ауты отключённой сессии и отсутствие автоматического </w:t>
      </w:r>
      <w:proofErr w:type="spellStart"/>
      <w:r>
        <w:t>logout</w:t>
      </w:r>
      <w:proofErr w:type="spellEnd"/>
      <w:r>
        <w:t xml:space="preserve">/остановки VM. Безопасную блокировку экрана сохраняют. После </w:t>
      </w:r>
      <w:proofErr w:type="spellStart"/>
      <w:r>
        <w:t>logout</w:t>
      </w:r>
      <w:proofErr w:type="spellEnd"/>
      <w:r>
        <w:t xml:space="preserve"> пользовательский GUI-процесс может завершиться; автономные производственные службы принимаются позже отдельно.</w:t>
      </w:r>
    </w:p>
    <w:p w14:paraId="2C021EDC" w14:textId="77777777" w:rsidR="00CA099E" w:rsidRDefault="00000000">
      <w:pPr>
        <w:pStyle w:val="1"/>
        <w:ind w:left="219" w:hanging="234"/>
      </w:pPr>
      <w:r>
        <w:t>Владение аккаунтами и защищённый доступ</w:t>
      </w:r>
    </w:p>
    <w:p w14:paraId="6866A999" w14:textId="77777777" w:rsidR="00CA099E" w:rsidRDefault="00000000">
      <w:pPr>
        <w:spacing w:after="160"/>
        <w:ind w:left="-5" w:right="14"/>
      </w:pPr>
      <w:r>
        <w:t xml:space="preserve">До оформления заказчик и представитель фиксируют четыре роли: договорный владелец услуги, администратор среды, плательщик и пользователь первого компьютера. Оплата инвестором не </w:t>
      </w:r>
      <w:r>
        <w:lastRenderedPageBreak/>
        <w:t>делает его автоматически владельцем проектов или администратором. Представитель действует как настройщик с отдельным отзывным доступом.</w:t>
      </w:r>
    </w:p>
    <w:p w14:paraId="45853DF4" w14:textId="77777777" w:rsidR="00CA099E" w:rsidRDefault="00000000">
      <w:pPr>
        <w:numPr>
          <w:ilvl w:val="0"/>
          <w:numId w:val="3"/>
        </w:numPr>
        <w:ind w:right="14" w:hanging="131"/>
      </w:pPr>
      <w:proofErr w:type="spellStart"/>
      <w:r>
        <w:t>Tenant</w:t>
      </w:r>
      <w:proofErr w:type="spellEnd"/>
      <w:r>
        <w:t xml:space="preserve"> Microsoft либо основной аккаунт хостера создаётся для заказчика. Основная </w:t>
      </w:r>
      <w:proofErr w:type="spellStart"/>
      <w:r>
        <w:t>почтавосстановления</w:t>
      </w:r>
      <w:proofErr w:type="spellEnd"/>
      <w:r>
        <w:t xml:space="preserve"> и MFA находятся под контролем заказчика. Учётная запись представителя не должна быть единственным способом управлять услугой или восстановить доступ.</w:t>
      </w:r>
    </w:p>
    <w:p w14:paraId="23A69EA5" w14:textId="77777777" w:rsidR="00CA099E" w:rsidRDefault="00000000">
      <w:pPr>
        <w:numPr>
          <w:ilvl w:val="0"/>
          <w:numId w:val="3"/>
        </w:numPr>
        <w:ind w:right="14" w:hanging="131"/>
      </w:pPr>
      <w:r>
        <w:t xml:space="preserve">Для Microsoft создаётся рабочая учётная запись вида </w:t>
      </w:r>
      <w:proofErr w:type="spellStart"/>
      <w:r>
        <w:t>user@</w:t>
      </w:r>
      <w:proofErr w:type="gramStart"/>
      <w:r>
        <w:t>название.onmicrosoft.com.Собственный</w:t>
      </w:r>
      <w:proofErr w:type="spellEnd"/>
      <w:proofErr w:type="gramEnd"/>
      <w:r>
        <w:t xml:space="preserve"> домен покупать не обязательно. Личный Microsoft аккаунт владельца и новая рабочая учётная запись - разные идентификаторы. Почтовый ящик владельца не переносится на сервер. [И03, И09]</w:t>
      </w:r>
    </w:p>
    <w:p w14:paraId="4A20F416" w14:textId="77777777" w:rsidR="00CA099E" w:rsidRDefault="00000000">
      <w:pPr>
        <w:numPr>
          <w:ilvl w:val="0"/>
          <w:numId w:val="3"/>
        </w:numPr>
        <w:ind w:right="14" w:hanging="131"/>
      </w:pPr>
      <w:r>
        <w:t xml:space="preserve">Владелец вводит свои личные пароли, платёжные данные и MFA сам. При </w:t>
      </w:r>
      <w:proofErr w:type="spellStart"/>
      <w:r>
        <w:t>первоначальнойвыдаче</w:t>
      </w:r>
      <w:proofErr w:type="spellEnd"/>
      <w:r>
        <w:t xml:space="preserve"> доступа используется приглашение, временный пароль со сменой или иной штатный механизм. Пароли, </w:t>
      </w:r>
      <w:proofErr w:type="spellStart"/>
      <w:r>
        <w:t>recovery</w:t>
      </w:r>
      <w:proofErr w:type="spellEnd"/>
      <w:r>
        <w:t xml:space="preserve"> </w:t>
      </w:r>
      <w:proofErr w:type="spellStart"/>
      <w:r>
        <w:t>codes</w:t>
      </w:r>
      <w:proofErr w:type="spellEnd"/>
      <w:r>
        <w:t xml:space="preserve"> и токены не записываются в акт или PDF.</w:t>
      </w:r>
    </w:p>
    <w:p w14:paraId="6D40C928" w14:textId="77777777" w:rsidR="00CA099E" w:rsidRDefault="00000000">
      <w:pPr>
        <w:numPr>
          <w:ilvl w:val="0"/>
          <w:numId w:val="3"/>
        </w:numPr>
        <w:ind w:right="14" w:hanging="131"/>
      </w:pPr>
      <w:r>
        <w:t xml:space="preserve">Представителю выдаётся отдельная административная роль, достаточная для настройки. </w:t>
      </w:r>
      <w:proofErr w:type="spellStart"/>
      <w:r>
        <w:t>ДляMicrosoft</w:t>
      </w:r>
      <w:proofErr w:type="spellEnd"/>
      <w:r>
        <w:t xml:space="preserve"> - Windows 365 </w:t>
      </w:r>
      <w:proofErr w:type="spellStart"/>
      <w:r>
        <w:t>Administrator</w:t>
      </w:r>
      <w:proofErr w:type="spellEnd"/>
      <w:r>
        <w:t xml:space="preserve"> и только дополнительные точечные права, которые нужны для начальной настройки. Обязанность купить ему отдельный </w:t>
      </w:r>
      <w:proofErr w:type="spellStart"/>
      <w:r>
        <w:t>Cloud</w:t>
      </w:r>
      <w:proofErr w:type="spellEnd"/>
      <w:r>
        <w:t xml:space="preserve"> PC не предполагается, если он лишь управляет через портал. [И09]</w:t>
      </w:r>
    </w:p>
    <w:p w14:paraId="6971E336" w14:textId="77777777" w:rsidR="00CA099E" w:rsidRDefault="00000000">
      <w:pPr>
        <w:numPr>
          <w:ilvl w:val="0"/>
          <w:numId w:val="3"/>
        </w:numPr>
        <w:ind w:right="14" w:hanging="131"/>
      </w:pPr>
      <w:r>
        <w:t xml:space="preserve">MFA защищает вход владельца в рабочий стол и административное управление. </w:t>
      </w:r>
      <w:proofErr w:type="spellStart"/>
      <w:r>
        <w:t>Владелецпроверяет</w:t>
      </w:r>
      <w:proofErr w:type="spellEnd"/>
      <w:r>
        <w:t xml:space="preserve"> собственный второй фактор и восстановление доступа. Его локальный компьютер не включается принудительно в управление </w:t>
      </w:r>
      <w:proofErr w:type="spellStart"/>
      <w:r>
        <w:t>Intune</w:t>
      </w:r>
      <w:proofErr w:type="spellEnd"/>
      <w:r>
        <w:t xml:space="preserve"> ради первого подключения.</w:t>
      </w:r>
    </w:p>
    <w:p w14:paraId="51268D2C" w14:textId="77777777" w:rsidR="00CA099E" w:rsidRDefault="00000000">
      <w:pPr>
        <w:numPr>
          <w:ilvl w:val="0"/>
          <w:numId w:val="3"/>
        </w:numPr>
        <w:ind w:right="14" w:hanging="131"/>
      </w:pPr>
      <w:r>
        <w:t xml:space="preserve">После передачи временные полномочия представителя отзываются либо заменяются </w:t>
      </w:r>
      <w:proofErr w:type="spellStart"/>
      <w:r>
        <w:t>отдельносогласованной</w:t>
      </w:r>
      <w:proofErr w:type="spellEnd"/>
      <w:r>
        <w:t xml:space="preserve"> ролью поддержки. Если для проверки нужен доступ к пользовательской сессии, применяется согласованный штатный механизм, а не передача постоянного пароля владельца.</w:t>
      </w:r>
    </w:p>
    <w:p w14:paraId="4F02A2CE" w14:textId="77777777" w:rsidR="00CA099E" w:rsidRDefault="00000000">
      <w:pPr>
        <w:spacing w:after="160"/>
        <w:ind w:left="-5" w:right="14"/>
      </w:pPr>
      <w:r>
        <w:t xml:space="preserve">Для Windows 365 основной канал - Windows </w:t>
      </w:r>
      <w:proofErr w:type="spellStart"/>
      <w:r>
        <w:t>App</w:t>
      </w:r>
      <w:proofErr w:type="spellEnd"/>
      <w:r>
        <w:t xml:space="preserve"> или браузер через </w:t>
      </w:r>
      <w:proofErr w:type="spellStart"/>
      <w:proofErr w:type="gramStart"/>
      <w:r>
        <w:t>windows.cloud</w:t>
      </w:r>
      <w:proofErr w:type="gramEnd"/>
      <w:r>
        <w:t>.microsoft</w:t>
      </w:r>
      <w:proofErr w:type="spellEnd"/>
      <w:r>
        <w:t xml:space="preserve"> с рабочим аккаунтом и MFA. На Microsoft </w:t>
      </w:r>
      <w:proofErr w:type="spellStart"/>
      <w:r>
        <w:t>Hosted</w:t>
      </w:r>
      <w:proofErr w:type="spellEnd"/>
      <w:r>
        <w:t xml:space="preserve"> Network не публикуется наружу RDP 3389 и не создаётся отдельный VPN только ради входа. Для иной VM выбирается штатный защищённый шлюз с MFA либо VPN с защищённой идентификацией; открытый RDP для всего Интернета не является принимаемой конфигурацией. [И07-И09]</w:t>
      </w:r>
    </w:p>
    <w:p w14:paraId="332CA02A" w14:textId="77777777" w:rsidR="00CA099E" w:rsidRDefault="00000000">
      <w:pPr>
        <w:spacing w:after="160"/>
        <w:ind w:left="-5" w:right="14"/>
      </w:pPr>
      <w:r>
        <w:t xml:space="preserve">Основной результат проверяется с компьютера владельца. Доступ с телефона предусматривается как дополнительный: для Windows 365 использовать поддерживаемый Windows </w:t>
      </w:r>
      <w:proofErr w:type="spellStart"/>
      <w:r>
        <w:t>App</w:t>
      </w:r>
      <w:proofErr w:type="spellEnd"/>
      <w:r>
        <w:t>, мобильный браузер не считать проверенным маршрутом. На этапе А покупка нового компьютера, телефона или Windows 365 Link не требуется. [И08]</w:t>
      </w:r>
    </w:p>
    <w:p w14:paraId="5209313D" w14:textId="77777777" w:rsidR="00CA099E" w:rsidRDefault="00000000">
      <w:pPr>
        <w:spacing w:after="160"/>
        <w:ind w:left="-5" w:right="14"/>
      </w:pPr>
      <w:r>
        <w:t xml:space="preserve">К штатному пути Windows 365 добавляется согласованный клиентский прокси-маршрут и политика Microsoft </w:t>
      </w:r>
      <w:proofErr w:type="spellStart"/>
      <w:r>
        <w:t>Entra</w:t>
      </w:r>
      <w:proofErr w:type="spellEnd"/>
      <w:r>
        <w:t xml:space="preserve"> </w:t>
      </w:r>
      <w:proofErr w:type="spellStart"/>
      <w:r>
        <w:t>Conditional</w:t>
      </w:r>
      <w:proofErr w:type="spellEnd"/>
      <w:r>
        <w:t xml:space="preserve"> Access по фактическим выходным IP. Свой RD Gateway и внешний </w:t>
      </w:r>
      <w:proofErr w:type="spellStart"/>
      <w:r>
        <w:t>firewall</w:t>
      </w:r>
      <w:proofErr w:type="spellEnd"/>
      <w:r>
        <w:t xml:space="preserve"> перед шлюзами Microsoft не считаются частью Microsoft </w:t>
      </w:r>
      <w:proofErr w:type="spellStart"/>
      <w:r>
        <w:t>Hosted</w:t>
      </w:r>
      <w:proofErr w:type="spellEnd"/>
      <w:r>
        <w:t xml:space="preserve"> Network. </w:t>
      </w:r>
      <w:proofErr w:type="spellStart"/>
      <w:r>
        <w:t>Conditional</w:t>
      </w:r>
      <w:proofErr w:type="spellEnd"/>
      <w:r>
        <w:t xml:space="preserve"> Access ограничивает вход, а запрет прямого сеансового транспорта проверяется отдельно. Передача пользовательского RDP через прокси расходится с рекомендацией Microsoft оптимизировать его прямым маршрутом; пригодность принудительного прокси доказывается испытанием. [И36-И39]</w:t>
      </w:r>
    </w:p>
    <w:p w14:paraId="45B2E406" w14:textId="77777777" w:rsidR="00CA099E" w:rsidRDefault="00000000">
      <w:pPr>
        <w:spacing w:after="386"/>
        <w:ind w:left="-5" w:right="14"/>
      </w:pPr>
      <w:r>
        <w:t>Прокси-аккаунт и номер +48 находятся под контролем заказчика либо договорного владельца, определённого в паспорте. Номер представителя не становится единственным вторым фактором заказчика. Для административного восстановления нужен независимый от прокси и телефона путь; у Microsoft аварийные аккаунты защищаются отдельными устойчивыми факторами и согласованными исключениями из блокирующих политик. [И40]</w:t>
      </w:r>
    </w:p>
    <w:p w14:paraId="7AE2A579" w14:textId="77777777" w:rsidR="00CA099E" w:rsidRDefault="00000000">
      <w:pPr>
        <w:pStyle w:val="1"/>
        <w:spacing w:after="182"/>
        <w:ind w:left="219" w:hanging="234"/>
      </w:pPr>
      <w:r>
        <w:lastRenderedPageBreak/>
        <w:t>Порядок исполнения представителем</w:t>
      </w:r>
    </w:p>
    <w:p w14:paraId="63F3175A" w14:textId="77777777" w:rsidR="00CA099E" w:rsidRDefault="00000000">
      <w:pPr>
        <w:pStyle w:val="2"/>
        <w:ind w:left="-5"/>
      </w:pPr>
      <w:r>
        <w:t>Шаг 1 Получить и сопоставить предложения</w:t>
      </w:r>
    </w:p>
    <w:p w14:paraId="7FD3D665" w14:textId="77777777" w:rsidR="00CA099E" w:rsidRDefault="00000000">
      <w:pPr>
        <w:spacing w:after="5"/>
        <w:ind w:left="-5" w:right="14"/>
      </w:pPr>
      <w:r>
        <w:t>Проверить наличие одного места в Польше, точный SKU, лицензионную схему, совместимость с</w:t>
      </w:r>
    </w:p>
    <w:p w14:paraId="7CD4E6CF" w14:textId="77777777" w:rsidR="00CA099E" w:rsidRDefault="00000000">
      <w:pPr>
        <w:spacing w:after="216"/>
        <w:ind w:left="-5" w:right="14"/>
      </w:pPr>
      <w:r>
        <w:t xml:space="preserve">WSL2, постоянное хранение и полный месячный счёт. Получить ответы на вопросы приложения. Зафиксировать одинаковые требования 4/16/256 и опцию 512 ГБ; «от» не подставлять вместо итоговой цены. Передать заказчику рекомендованное предложение и один резервный вариант. Одновременно подтвердить пригодность прокси для точного клиента, всех адресов авторизации и шлюзов, TCP 443 и долгих двунаправленных соединений. </w:t>
      </w:r>
      <w:proofErr w:type="spellStart"/>
      <w:r>
        <w:t>Decodo</w:t>
      </w:r>
      <w:proofErr w:type="spellEnd"/>
      <w:r>
        <w:t xml:space="preserve"> не считать выбранным до проверки ограничений целей и фактического теста.</w:t>
      </w:r>
    </w:p>
    <w:p w14:paraId="0EA798CD" w14:textId="77777777" w:rsidR="00CA099E" w:rsidRDefault="00000000">
      <w:pPr>
        <w:pStyle w:val="2"/>
        <w:ind w:left="-5"/>
      </w:pPr>
      <w:r>
        <w:t>Шаг 2 Согласовать покупателя и смету</w:t>
      </w:r>
    </w:p>
    <w:p w14:paraId="4E9D9EDA" w14:textId="77777777" w:rsidR="00CA099E" w:rsidRDefault="00000000">
      <w:pPr>
        <w:spacing w:after="216"/>
        <w:ind w:left="-5" w:right="14"/>
      </w:pPr>
      <w:r>
        <w:t>Определить договорного владельца, реальную страну биллинга, налог, срок подписок и стоимость своей работы. Указать дату следующего списания и порядок прекращения услуги. При оформлении физическим лицом подтвердить, что поставщик допускает именно этот тип заказчика. Расходы вне этапа А выделить как будущие, без оформления. Включить отдельные строки прокси, клиентского ПО, дополнительной настройки, обслуживания и номера; зафиксировать владельца, восстановление и резервный IP.</w:t>
      </w:r>
    </w:p>
    <w:p w14:paraId="0FE3FBBF" w14:textId="77777777" w:rsidR="00CA099E" w:rsidRDefault="00000000">
      <w:pPr>
        <w:pStyle w:val="2"/>
        <w:ind w:left="-5"/>
      </w:pPr>
      <w:r>
        <w:t>Шаг 3 Оформить одну среду и права</w:t>
      </w:r>
    </w:p>
    <w:p w14:paraId="383D8D1A" w14:textId="77777777" w:rsidR="00CA099E" w:rsidRDefault="00000000">
      <w:pPr>
        <w:spacing w:after="216"/>
        <w:ind w:left="-5" w:right="14"/>
      </w:pPr>
      <w:r>
        <w:t xml:space="preserve">Создать либо использовать </w:t>
      </w:r>
      <w:proofErr w:type="spellStart"/>
      <w:r>
        <w:t>tenant</w:t>
      </w:r>
      <w:proofErr w:type="spellEnd"/>
      <w:r>
        <w:t xml:space="preserve">/аккаунт заказчика, назначить отдельный рабочий аккаунт владельцу и административный доступ представителю. Оформить согласованные месячные подписки. Сохранить </w:t>
      </w:r>
      <w:proofErr w:type="spellStart"/>
      <w:r>
        <w:t>invoice</w:t>
      </w:r>
      <w:proofErr w:type="spellEnd"/>
      <w:r>
        <w:t>/заказ и описание лицензий. Владелец подтверждает оплату и личные проверки входа штатным способом.</w:t>
      </w:r>
    </w:p>
    <w:p w14:paraId="2C5AF98F" w14:textId="77777777" w:rsidR="00CA099E" w:rsidRDefault="00000000">
      <w:pPr>
        <w:pStyle w:val="2"/>
        <w:ind w:left="-5"/>
      </w:pPr>
      <w:r>
        <w:t>Шаг 4 Создать Windows 11 компьютер</w:t>
      </w:r>
    </w:p>
    <w:p w14:paraId="3924B7FE" w14:textId="77777777" w:rsidR="00CA099E" w:rsidRDefault="00000000">
      <w:pPr>
        <w:spacing w:after="160"/>
        <w:ind w:left="-5" w:right="14"/>
      </w:pPr>
      <w:r>
        <w:t xml:space="preserve">Для Microsoft: Microsoft </w:t>
      </w:r>
      <w:proofErr w:type="spellStart"/>
      <w:r>
        <w:t>Entra</w:t>
      </w:r>
      <w:proofErr w:type="spellEnd"/>
      <w:r>
        <w:t xml:space="preserve"> </w:t>
      </w:r>
      <w:proofErr w:type="spellStart"/>
      <w:r>
        <w:t>Join</w:t>
      </w:r>
      <w:proofErr w:type="spellEnd"/>
      <w:r>
        <w:t xml:space="preserve">, Microsoft </w:t>
      </w:r>
      <w:proofErr w:type="spellStart"/>
      <w:r>
        <w:t>Hosted</w:t>
      </w:r>
      <w:proofErr w:type="spellEnd"/>
      <w:r>
        <w:t xml:space="preserve"> Network, обычный Windows 11 </w:t>
      </w:r>
      <w:proofErr w:type="spellStart"/>
      <w:r>
        <w:t>gallery</w:t>
      </w:r>
      <w:proofErr w:type="spellEnd"/>
      <w:r>
        <w:t xml:space="preserve"> </w:t>
      </w:r>
      <w:proofErr w:type="spellStart"/>
      <w:r>
        <w:t>image</w:t>
      </w:r>
      <w:proofErr w:type="spellEnd"/>
      <w:r>
        <w:t xml:space="preserve">, Europe → </w:t>
      </w:r>
      <w:proofErr w:type="spellStart"/>
      <w:r>
        <w:t>Poland</w:t>
      </w:r>
      <w:proofErr w:type="spellEnd"/>
      <w:r>
        <w:t xml:space="preserve"> → только </w:t>
      </w:r>
      <w:proofErr w:type="spellStart"/>
      <w:r>
        <w:t>Poland</w:t>
      </w:r>
      <w:proofErr w:type="spellEnd"/>
      <w:r>
        <w:t xml:space="preserve"> Central, группа с первым пользователем. Отключить автоматическое добавление будущих регионов, если оно расширяет выбранную географию. Собственные Azure </w:t>
      </w:r>
      <w:proofErr w:type="spellStart"/>
      <w:r>
        <w:t>VNet</w:t>
      </w:r>
      <w:proofErr w:type="spellEnd"/>
      <w:r>
        <w:t>, AD и домен для такого пилота не нужны. [И03, И05, И07]</w:t>
      </w:r>
    </w:p>
    <w:p w14:paraId="50B36B55" w14:textId="77777777" w:rsidR="00CA099E" w:rsidRDefault="00000000">
      <w:pPr>
        <w:ind w:left="-5" w:right="14"/>
      </w:pPr>
      <w:r>
        <w:t>Для альтернативы: выбрать персональную VM в подтверждённом польском DC, установить законно предоставленный поддерживаемый Windows 11 и штатный защищённый доступ. Подключение к общей Windows Server-сессии не подменяет этот шаг без согласованного изменения ТЗ.</w:t>
      </w:r>
    </w:p>
    <w:p w14:paraId="0E29707A" w14:textId="77777777" w:rsidR="00CA099E" w:rsidRDefault="00000000">
      <w:pPr>
        <w:pStyle w:val="2"/>
        <w:ind w:left="-5"/>
      </w:pPr>
      <w:r>
        <w:t>Шаг 5 Подготовить ОС</w:t>
      </w:r>
    </w:p>
    <w:p w14:paraId="66CCAE91" w14:textId="77777777" w:rsidR="00CA099E" w:rsidRDefault="00000000">
      <w:pPr>
        <w:spacing w:after="160"/>
        <w:ind w:left="-5" w:right="14"/>
      </w:pPr>
      <w:r>
        <w:t>Установить актуальные обновления и доступные драйверы, настроить язык владельца, русскую и английскую раскладку, часовой пояс Asia/</w:t>
      </w:r>
      <w:proofErr w:type="spellStart"/>
      <w:r>
        <w:t>Qyzylorda</w:t>
      </w:r>
      <w:proofErr w:type="spellEnd"/>
      <w:r>
        <w:t xml:space="preserve"> по его текущему месту работы и синхронизацию времени. Настроить окно обновлений, исключить </w:t>
      </w:r>
      <w:proofErr w:type="spellStart"/>
      <w:r>
        <w:t>sleep</w:t>
      </w:r>
      <w:proofErr w:type="spellEnd"/>
      <w:r>
        <w:t>/</w:t>
      </w:r>
      <w:proofErr w:type="spellStart"/>
      <w:r>
        <w:t>автоостановку</w:t>
      </w:r>
      <w:proofErr w:type="spellEnd"/>
      <w:r>
        <w:t xml:space="preserve"> по неактивности, проверить встроенную защиту и </w:t>
      </w:r>
      <w:proofErr w:type="spellStart"/>
      <w:r>
        <w:t>firewall</w:t>
      </w:r>
      <w:proofErr w:type="spellEnd"/>
      <w:r>
        <w:t>. Зафиксировать точную сборку ОС, ресурсы и используемый образ.</w:t>
      </w:r>
    </w:p>
    <w:p w14:paraId="5551DDFF" w14:textId="77777777" w:rsidR="00CA099E" w:rsidRDefault="00000000">
      <w:pPr>
        <w:spacing w:after="216"/>
        <w:ind w:left="-5" w:right="14"/>
      </w:pPr>
      <w:r>
        <w:t>Включить согласованные права установки программ и WSL2. Установка одной лёгкой Ubuntu для проверки WSL относится к совместимости ОС; в ней достаточно выполнить команду, сохранить тестовый файл и проверить повторный запуск после рестарта. Установка AI-инструментов, загрузка весов моделей и проекта в этот шаг не входят.</w:t>
      </w:r>
    </w:p>
    <w:p w14:paraId="40BE5A00" w14:textId="77777777" w:rsidR="00CA099E" w:rsidRDefault="00000000">
      <w:pPr>
        <w:pStyle w:val="2"/>
        <w:ind w:left="-5"/>
      </w:pPr>
      <w:r>
        <w:t>Шаг 6 Проверить доступ и восстановление</w:t>
      </w:r>
    </w:p>
    <w:p w14:paraId="618F8E16" w14:textId="77777777" w:rsidR="00CA099E" w:rsidRDefault="00000000">
      <w:pPr>
        <w:spacing w:after="216"/>
        <w:ind w:left="-5" w:right="14"/>
      </w:pPr>
      <w:r>
        <w:t xml:space="preserve">Настроить MFA и политики подключения. Проверить вход, диск, сеть, пользовательские права, запись тестового файла и лёгкий процесс без платных внешних вызовов. Настроить доступные точки восстановления. В Windows 365 штатная точка восстанавливает весь </w:t>
      </w:r>
      <w:proofErr w:type="spellStart"/>
      <w:r>
        <w:t>Cloud</w:t>
      </w:r>
      <w:proofErr w:type="spellEnd"/>
      <w:r>
        <w:t xml:space="preserve"> PC: такую пробу </w:t>
      </w:r>
      <w:r>
        <w:lastRenderedPageBreak/>
        <w:t>выполняют до появления проектных данных, затем повторяют настройки и конечные проверки. Восстановление одного файла допускается только через механизм, который действительно это поддерживает. Если требуется ожидание первой точки или помощь поддержки, завершить проверку до акта.</w:t>
      </w:r>
    </w:p>
    <w:p w14:paraId="5B4AC4E5" w14:textId="77777777" w:rsidR="00CA099E" w:rsidRDefault="00000000">
      <w:pPr>
        <w:pStyle w:val="2"/>
        <w:ind w:left="-5"/>
      </w:pPr>
      <w:r>
        <w:t>Шаг 7 Подготовить подключение владельца</w:t>
      </w:r>
    </w:p>
    <w:p w14:paraId="5E707C67" w14:textId="77777777" w:rsidR="00CA099E" w:rsidRDefault="00000000">
      <w:pPr>
        <w:spacing w:after="0"/>
        <w:ind w:left="-5" w:right="14"/>
      </w:pPr>
      <w:r>
        <w:t xml:space="preserve">На существующем компьютере владельца подготовить согласованный Windows </w:t>
      </w:r>
      <w:proofErr w:type="spellStart"/>
      <w:r>
        <w:t>App</w:t>
      </w:r>
      <w:proofErr w:type="spellEnd"/>
      <w:r>
        <w:t xml:space="preserve"> либо браузерный клиент, поддерживаемый маршрут через польский прокси и основной/резервный профиль. Если используется </w:t>
      </w:r>
      <w:proofErr w:type="spellStart"/>
      <w:r>
        <w:t>Proxifier</w:t>
      </w:r>
      <w:proofErr w:type="spellEnd"/>
      <w:r>
        <w:t xml:space="preserve">, настроить точные процессы и адреса, DNS, запрет Direct </w:t>
      </w:r>
      <w:proofErr w:type="spellStart"/>
      <w:r>
        <w:t>fallback</w:t>
      </w:r>
      <w:proofErr w:type="spellEnd"/>
      <w:r>
        <w:t xml:space="preserve"> для </w:t>
      </w:r>
      <w:proofErr w:type="spellStart"/>
      <w:r>
        <w:t>desktop</w:t>
      </w:r>
      <w:proofErr w:type="spellEnd"/>
      <w:r>
        <w:t xml:space="preserve">-маршрута и проверить вспомогательные компоненты входа. У Microsoft настроить и испытать </w:t>
      </w:r>
      <w:proofErr w:type="spellStart"/>
      <w:r>
        <w:t>Conditional</w:t>
      </w:r>
      <w:proofErr w:type="spellEnd"/>
      <w:r>
        <w:t xml:space="preserve"> Access с MFA, </w:t>
      </w:r>
      <w:proofErr w:type="spellStart"/>
      <w:r>
        <w:t>Named</w:t>
      </w:r>
      <w:proofErr w:type="spellEnd"/>
      <w:r>
        <w:t xml:space="preserve"> </w:t>
      </w:r>
      <w:proofErr w:type="spellStart"/>
      <w:r>
        <w:t>Locations</w:t>
      </w:r>
      <w:proofErr w:type="spellEnd"/>
      <w:r>
        <w:t xml:space="preserve"> основного/резервного выходного</w:t>
      </w:r>
    </w:p>
    <w:p w14:paraId="1C6154E3" w14:textId="77777777" w:rsidR="00CA099E" w:rsidRDefault="00000000">
      <w:pPr>
        <w:spacing w:after="216"/>
        <w:ind w:left="-5" w:right="14"/>
      </w:pPr>
      <w:r>
        <w:t>IP и согласованным исключением аварийного администратора. Политику сначала проверить в Report-</w:t>
      </w:r>
      <w:proofErr w:type="spellStart"/>
      <w:r>
        <w:t>only</w:t>
      </w:r>
      <w:proofErr w:type="spellEnd"/>
      <w:r>
        <w:t xml:space="preserve"> на пилотном пользователе, затем включить после успешной пробы. Настроить транспорт без прямого UDP-обхода по поддерживаемой политике. Не переустанавливать локальные программы и не переносить весь диск; AI-программы на VM позже установит владелец с AI. [И36-И41]</w:t>
      </w:r>
    </w:p>
    <w:p w14:paraId="5D02374B" w14:textId="77777777" w:rsidR="00CA099E" w:rsidRDefault="00000000">
      <w:pPr>
        <w:pStyle w:val="2"/>
        <w:ind w:left="-5"/>
      </w:pPr>
      <w:r>
        <w:t>Шаг 8 Провести совместную приёмку</w:t>
      </w:r>
    </w:p>
    <w:p w14:paraId="3910263E" w14:textId="77777777" w:rsidR="00CA099E" w:rsidRDefault="00000000">
      <w:pPr>
        <w:spacing w:after="216"/>
        <w:ind w:left="-5" w:right="14"/>
      </w:pPr>
      <w:r>
        <w:t xml:space="preserve">Владелец сам проходит вход и MFA, открывает </w:t>
      </w:r>
      <w:proofErr w:type="spellStart"/>
      <w:r>
        <w:t>desktop</w:t>
      </w:r>
      <w:proofErr w:type="spellEnd"/>
      <w:r>
        <w:t xml:space="preserve">, выполняет контрольные действия, отключается и подключается повторно. Представитель фиксирует фактическое качество канала и результаты критериев раздела 8. Если владелец ещё не подключился со своей машины, результат отмечается как «среда подготовлена, приёмка подключения не выполнена». Дополнительно провести критерии А14-А20: новый прямой вход, отказ прокси без прямого </w:t>
      </w:r>
      <w:proofErr w:type="spellStart"/>
      <w:r>
        <w:t>fallback</w:t>
      </w:r>
      <w:proofErr w:type="spellEnd"/>
      <w:r>
        <w:t xml:space="preserve">, резервное </w:t>
      </w:r>
      <w:proofErr w:type="spellStart"/>
      <w:r>
        <w:t>переподключение</w:t>
      </w:r>
      <w:proofErr w:type="spellEnd"/>
      <w:r>
        <w:t>, проверку транспорта, рабочий день, расход трафика и аварийное администрирование. Если требуемый маршрут не работает, допуск остаётся открытым и представитель предлагает совместимый вариант, а не скрытый прямой обход.</w:t>
      </w:r>
    </w:p>
    <w:p w14:paraId="3B97E4E0" w14:textId="77777777" w:rsidR="00CA099E" w:rsidRDefault="00000000">
      <w:pPr>
        <w:pStyle w:val="2"/>
        <w:ind w:left="-5"/>
      </w:pPr>
      <w:r>
        <w:t>Шаг 9 Передать управление</w:t>
      </w:r>
    </w:p>
    <w:p w14:paraId="4D3442BC" w14:textId="26B46E4A" w:rsidR="00CA099E" w:rsidRDefault="00000000">
      <w:pPr>
        <w:ind w:left="-5" w:right="14"/>
      </w:pPr>
      <w:r>
        <w:t xml:space="preserve">Передать паспорт среды, смету, настройки, инструкции входа, восстановления и отмены, протокол проверки и сведения о поддержке. Отозвать временный доступ представителя и проверить повторный вход владельца после отзыва. Отдельно зафиксировать будущие работы: приложения, облачные LLM, </w:t>
      </w:r>
      <w:r w:rsidR="002C5E54">
        <w:t>Проект</w:t>
      </w:r>
      <w:r>
        <w:t>, генерация и три новых места.</w:t>
      </w:r>
    </w:p>
    <w:p w14:paraId="68F10C92" w14:textId="77777777" w:rsidR="00CA099E" w:rsidRDefault="00000000">
      <w:pPr>
        <w:pStyle w:val="1"/>
        <w:ind w:left="219" w:hanging="234"/>
      </w:pPr>
      <w:r>
        <w:t>Критерии приёмки этапа А</w:t>
      </w:r>
    </w:p>
    <w:p w14:paraId="027C3AEC" w14:textId="77777777" w:rsidR="00CA099E" w:rsidRDefault="00000000">
      <w:pPr>
        <w:spacing w:after="0"/>
        <w:ind w:left="-5" w:right="14"/>
      </w:pPr>
      <w:r>
        <w:t>Ниже требования к сдаче результата, а не сведения о уже выполненных тестах. Каждый пункт в акте получает статус «пройден», «не пройден» или «не выполнен», дату, исполнителя и ссылку на подтверждение. Обязательный непройденный пункт означает, что этап не завершён.</w:t>
      </w:r>
    </w:p>
    <w:tbl>
      <w:tblPr>
        <w:tblStyle w:val="TableGrid"/>
        <w:tblW w:w="10146" w:type="dxa"/>
        <w:tblInd w:w="0" w:type="dxa"/>
        <w:tblCellMar>
          <w:top w:w="0" w:type="dxa"/>
          <w:left w:w="140" w:type="dxa"/>
          <w:bottom w:w="0" w:type="dxa"/>
          <w:right w:w="115" w:type="dxa"/>
        </w:tblCellMar>
        <w:tblLook w:val="04A0" w:firstRow="1" w:lastRow="0" w:firstColumn="1" w:lastColumn="0" w:noHBand="0" w:noVBand="1"/>
      </w:tblPr>
      <w:tblGrid>
        <w:gridCol w:w="858"/>
        <w:gridCol w:w="4683"/>
        <w:gridCol w:w="4605"/>
      </w:tblGrid>
      <w:tr w:rsidR="00CA099E" w14:paraId="7121840B" w14:textId="77777777">
        <w:trPr>
          <w:trHeight w:val="530"/>
        </w:trPr>
        <w:tc>
          <w:tcPr>
            <w:tcW w:w="858"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2ED2934" w14:textId="77777777" w:rsidR="00CA099E" w:rsidRDefault="00000000">
            <w:pPr>
              <w:spacing w:after="0" w:line="259" w:lineRule="auto"/>
              <w:ind w:left="0" w:right="0" w:firstLine="0"/>
            </w:pPr>
            <w:r>
              <w:rPr>
                <w:b/>
                <w:sz w:val="19"/>
              </w:rPr>
              <w:t>Код</w:t>
            </w:r>
          </w:p>
        </w:tc>
        <w:tc>
          <w:tcPr>
            <w:tcW w:w="4683"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F5295F3" w14:textId="77777777" w:rsidR="00CA099E" w:rsidRDefault="00000000">
            <w:pPr>
              <w:spacing w:after="0" w:line="259" w:lineRule="auto"/>
              <w:ind w:left="0" w:right="0" w:firstLine="0"/>
            </w:pPr>
            <w:r>
              <w:rPr>
                <w:b/>
                <w:sz w:val="19"/>
              </w:rPr>
              <w:t>Проверка</w:t>
            </w:r>
          </w:p>
        </w:tc>
        <w:tc>
          <w:tcPr>
            <w:tcW w:w="460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6E4F3E9A" w14:textId="77777777" w:rsidR="00CA099E" w:rsidRDefault="00000000">
            <w:pPr>
              <w:spacing w:after="0" w:line="259" w:lineRule="auto"/>
              <w:ind w:left="0" w:right="0" w:firstLine="0"/>
            </w:pPr>
            <w:r>
              <w:rPr>
                <w:b/>
                <w:sz w:val="19"/>
              </w:rPr>
              <w:t>Подтверждение</w:t>
            </w:r>
          </w:p>
        </w:tc>
      </w:tr>
      <w:tr w:rsidR="00CA099E" w14:paraId="3476ADC2" w14:textId="77777777">
        <w:trPr>
          <w:trHeight w:val="1264"/>
        </w:trPr>
        <w:tc>
          <w:tcPr>
            <w:tcW w:w="858" w:type="dxa"/>
            <w:tcBorders>
              <w:top w:val="single" w:sz="4" w:space="0" w:color="D9D9D9"/>
              <w:left w:val="single" w:sz="4" w:space="0" w:color="D9D9D9"/>
              <w:bottom w:val="single" w:sz="4" w:space="0" w:color="D9D9D9"/>
              <w:right w:val="single" w:sz="4" w:space="0" w:color="D9D9D9"/>
            </w:tcBorders>
            <w:vAlign w:val="center"/>
          </w:tcPr>
          <w:p w14:paraId="2DD37BA1" w14:textId="77777777" w:rsidR="00CA099E" w:rsidRDefault="00000000">
            <w:pPr>
              <w:spacing w:after="0" w:line="259" w:lineRule="auto"/>
              <w:ind w:left="0" w:right="0" w:firstLine="0"/>
            </w:pPr>
            <w:r>
              <w:rPr>
                <w:sz w:val="18"/>
              </w:rPr>
              <w:t>А01</w:t>
            </w:r>
          </w:p>
        </w:tc>
        <w:tc>
          <w:tcPr>
            <w:tcW w:w="4683" w:type="dxa"/>
            <w:tcBorders>
              <w:top w:val="single" w:sz="4" w:space="0" w:color="D9D9D9"/>
              <w:left w:val="single" w:sz="4" w:space="0" w:color="D9D9D9"/>
              <w:bottom w:val="single" w:sz="4" w:space="0" w:color="D9D9D9"/>
              <w:right w:val="single" w:sz="4" w:space="0" w:color="D9D9D9"/>
            </w:tcBorders>
            <w:vAlign w:val="center"/>
          </w:tcPr>
          <w:p w14:paraId="253A9D0B" w14:textId="77777777" w:rsidR="00CA099E" w:rsidRDefault="00000000">
            <w:pPr>
              <w:spacing w:after="0" w:line="259" w:lineRule="auto"/>
              <w:ind w:left="0" w:right="0" w:firstLine="0"/>
            </w:pPr>
            <w:r>
              <w:rPr>
                <w:sz w:val="18"/>
              </w:rPr>
              <w:t>Договор и управление доступны заказчику; полная смета и месячные сроки подтверждены.</w:t>
            </w:r>
          </w:p>
        </w:tc>
        <w:tc>
          <w:tcPr>
            <w:tcW w:w="4605" w:type="dxa"/>
            <w:tcBorders>
              <w:top w:val="single" w:sz="4" w:space="0" w:color="D9D9D9"/>
              <w:left w:val="single" w:sz="4" w:space="0" w:color="D9D9D9"/>
              <w:bottom w:val="single" w:sz="4" w:space="0" w:color="D9D9D9"/>
              <w:right w:val="single" w:sz="4" w:space="0" w:color="D9D9D9"/>
            </w:tcBorders>
            <w:vAlign w:val="center"/>
          </w:tcPr>
          <w:p w14:paraId="54A76265" w14:textId="77777777" w:rsidR="00CA099E" w:rsidRDefault="00000000">
            <w:pPr>
              <w:spacing w:after="0" w:line="259" w:lineRule="auto"/>
              <w:ind w:left="0" w:right="0" w:firstLine="0"/>
            </w:pPr>
            <w:r>
              <w:rPr>
                <w:sz w:val="18"/>
              </w:rPr>
              <w:t xml:space="preserve">Владелец самостоятельно входит в административную панель с MFA и проверяет права. Заказ, SKU, </w:t>
            </w:r>
            <w:proofErr w:type="spellStart"/>
            <w:r>
              <w:rPr>
                <w:sz w:val="18"/>
              </w:rPr>
              <w:t>net</w:t>
            </w:r>
            <w:proofErr w:type="spellEnd"/>
            <w:r>
              <w:rPr>
                <w:sz w:val="18"/>
              </w:rPr>
              <w:t>/VAT/</w:t>
            </w:r>
            <w:proofErr w:type="spellStart"/>
            <w:r>
              <w:rPr>
                <w:sz w:val="18"/>
              </w:rPr>
              <w:t>brutto</w:t>
            </w:r>
            <w:proofErr w:type="spellEnd"/>
            <w:r>
              <w:rPr>
                <w:sz w:val="18"/>
              </w:rPr>
              <w:t>, списания и отмена.</w:t>
            </w:r>
          </w:p>
        </w:tc>
      </w:tr>
      <w:tr w:rsidR="00CA099E" w14:paraId="077AB81F" w14:textId="77777777">
        <w:trPr>
          <w:trHeight w:val="772"/>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7F4C8FD" w14:textId="77777777" w:rsidR="00CA099E" w:rsidRDefault="00000000">
            <w:pPr>
              <w:spacing w:after="0" w:line="259" w:lineRule="auto"/>
              <w:ind w:left="0" w:right="0" w:firstLine="0"/>
            </w:pPr>
            <w:r>
              <w:rPr>
                <w:sz w:val="18"/>
              </w:rPr>
              <w:t>А02</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4CF5FC3" w14:textId="77777777" w:rsidR="00CA099E" w:rsidRDefault="00000000">
            <w:pPr>
              <w:spacing w:after="0" w:line="259" w:lineRule="auto"/>
              <w:ind w:left="0" w:right="0" w:firstLine="0"/>
            </w:pPr>
            <w:r>
              <w:rPr>
                <w:sz w:val="18"/>
              </w:rPr>
              <w:t xml:space="preserve">Основная VM размещена в Польше; для Microsoft выбран </w:t>
            </w:r>
            <w:proofErr w:type="spellStart"/>
            <w:r>
              <w:rPr>
                <w:sz w:val="18"/>
              </w:rPr>
              <w:t>Poland</w:t>
            </w:r>
            <w:proofErr w:type="spellEnd"/>
            <w:r>
              <w:rPr>
                <w:sz w:val="18"/>
              </w:rPr>
              <w:t xml:space="preserve"> Central.</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2998B1C" w14:textId="77777777" w:rsidR="00CA099E" w:rsidRDefault="00000000">
            <w:pPr>
              <w:spacing w:after="0" w:line="259" w:lineRule="auto"/>
              <w:ind w:left="0" w:right="0" w:firstLine="0"/>
            </w:pPr>
            <w:r>
              <w:rPr>
                <w:sz w:val="18"/>
              </w:rPr>
              <w:t xml:space="preserve">Скриншот политики и созданного </w:t>
            </w:r>
            <w:proofErr w:type="spellStart"/>
            <w:r>
              <w:rPr>
                <w:sz w:val="18"/>
              </w:rPr>
              <w:t>Cloud</w:t>
            </w:r>
            <w:proofErr w:type="spellEnd"/>
            <w:r>
              <w:rPr>
                <w:sz w:val="18"/>
              </w:rPr>
              <w:t xml:space="preserve"> PC, ID/имя VM; данные </w:t>
            </w:r>
            <w:proofErr w:type="spellStart"/>
            <w:r>
              <w:rPr>
                <w:sz w:val="18"/>
              </w:rPr>
              <w:t>backup</w:t>
            </w:r>
            <w:proofErr w:type="spellEnd"/>
            <w:r>
              <w:rPr>
                <w:sz w:val="18"/>
              </w:rPr>
              <w:t>-регионов отдельно.</w:t>
            </w:r>
          </w:p>
        </w:tc>
      </w:tr>
      <w:tr w:rsidR="00CA099E" w14:paraId="4CB4C57C" w14:textId="77777777">
        <w:trPr>
          <w:trHeight w:val="1018"/>
        </w:trPr>
        <w:tc>
          <w:tcPr>
            <w:tcW w:w="858" w:type="dxa"/>
            <w:tcBorders>
              <w:top w:val="single" w:sz="4" w:space="0" w:color="D9D9D9"/>
              <w:left w:val="single" w:sz="4" w:space="0" w:color="D9D9D9"/>
              <w:bottom w:val="single" w:sz="4" w:space="0" w:color="D9D9D9"/>
              <w:right w:val="single" w:sz="4" w:space="0" w:color="D9D9D9"/>
            </w:tcBorders>
            <w:vAlign w:val="center"/>
          </w:tcPr>
          <w:p w14:paraId="09F635FC" w14:textId="77777777" w:rsidR="00CA099E" w:rsidRDefault="00000000">
            <w:pPr>
              <w:spacing w:after="0" w:line="259" w:lineRule="auto"/>
              <w:ind w:left="0" w:right="0" w:firstLine="0"/>
            </w:pPr>
            <w:r>
              <w:rPr>
                <w:sz w:val="18"/>
              </w:rPr>
              <w:t>А03</w:t>
            </w:r>
          </w:p>
        </w:tc>
        <w:tc>
          <w:tcPr>
            <w:tcW w:w="4683" w:type="dxa"/>
            <w:tcBorders>
              <w:top w:val="single" w:sz="4" w:space="0" w:color="D9D9D9"/>
              <w:left w:val="single" w:sz="4" w:space="0" w:color="D9D9D9"/>
              <w:bottom w:val="single" w:sz="4" w:space="0" w:color="D9D9D9"/>
              <w:right w:val="single" w:sz="4" w:space="0" w:color="D9D9D9"/>
            </w:tcBorders>
            <w:vAlign w:val="center"/>
          </w:tcPr>
          <w:p w14:paraId="4581CB47" w14:textId="77777777" w:rsidR="00CA099E" w:rsidRDefault="00000000">
            <w:pPr>
              <w:spacing w:after="0" w:line="259" w:lineRule="auto"/>
              <w:ind w:left="0" w:right="0" w:firstLine="0"/>
            </w:pPr>
            <w:r>
              <w:rPr>
                <w:sz w:val="18"/>
              </w:rPr>
              <w:t xml:space="preserve">Поддерживаемый Windows 11, 4 </w:t>
            </w:r>
            <w:proofErr w:type="spellStart"/>
            <w:r>
              <w:rPr>
                <w:sz w:val="18"/>
              </w:rPr>
              <w:t>vCPU</w:t>
            </w:r>
            <w:proofErr w:type="spellEnd"/>
            <w:r>
              <w:rPr>
                <w:sz w:val="18"/>
              </w:rPr>
              <w:t>, 16 ГБ RAM, согласованный диск 256/512 ГБ и действующие лицензии.</w:t>
            </w:r>
          </w:p>
        </w:tc>
        <w:tc>
          <w:tcPr>
            <w:tcW w:w="4605" w:type="dxa"/>
            <w:tcBorders>
              <w:top w:val="single" w:sz="4" w:space="0" w:color="D9D9D9"/>
              <w:left w:val="single" w:sz="4" w:space="0" w:color="D9D9D9"/>
              <w:bottom w:val="single" w:sz="4" w:space="0" w:color="D9D9D9"/>
              <w:right w:val="single" w:sz="4" w:space="0" w:color="D9D9D9"/>
            </w:tcBorders>
            <w:vAlign w:val="center"/>
          </w:tcPr>
          <w:p w14:paraId="1F604E9E" w14:textId="77777777" w:rsidR="00CA099E" w:rsidRDefault="00000000">
            <w:pPr>
              <w:spacing w:after="0" w:line="259" w:lineRule="auto"/>
              <w:ind w:left="0" w:right="0" w:firstLine="0"/>
            </w:pPr>
            <w:r>
              <w:rPr>
                <w:sz w:val="18"/>
              </w:rPr>
              <w:t>Сведения ОС и ресурсов, заказ лицензий, дата обновлений. Активация Windows сама по себе не заменяет договорные права.</w:t>
            </w:r>
          </w:p>
        </w:tc>
      </w:tr>
      <w:tr w:rsidR="00CA099E" w14:paraId="4DF5C887" w14:textId="77777777">
        <w:trPr>
          <w:trHeight w:val="1018"/>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E0907D4" w14:textId="77777777" w:rsidR="00CA099E" w:rsidRDefault="00000000">
            <w:pPr>
              <w:spacing w:after="0" w:line="259" w:lineRule="auto"/>
              <w:ind w:left="0" w:right="0" w:firstLine="0"/>
            </w:pPr>
            <w:r>
              <w:rPr>
                <w:sz w:val="18"/>
              </w:rPr>
              <w:lastRenderedPageBreak/>
              <w:t>А04</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B7E2B6E" w14:textId="77777777" w:rsidR="00CA099E" w:rsidRDefault="00000000">
            <w:pPr>
              <w:spacing w:after="0" w:line="259" w:lineRule="auto"/>
              <w:ind w:left="0" w:right="0" w:firstLine="0"/>
            </w:pPr>
            <w:r>
              <w:rPr>
                <w:sz w:val="18"/>
              </w:rPr>
              <w:t>Владелец входит с собственного компьютера, под своим рабочим аккаунтом и с MFA.</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254E584" w14:textId="77777777" w:rsidR="00CA099E" w:rsidRDefault="00000000">
            <w:pPr>
              <w:spacing w:after="0" w:line="259" w:lineRule="auto"/>
              <w:ind w:left="0" w:right="0" w:firstLine="0"/>
            </w:pPr>
            <w:r>
              <w:rPr>
                <w:sz w:val="18"/>
              </w:rPr>
              <w:t>Совместная демонстрация реального входа; запись результата с датой. Личные секреты не фиксируются.</w:t>
            </w:r>
          </w:p>
        </w:tc>
      </w:tr>
      <w:tr w:rsidR="00CA099E" w14:paraId="68A1D1E0" w14:textId="77777777">
        <w:trPr>
          <w:trHeight w:val="1264"/>
        </w:trPr>
        <w:tc>
          <w:tcPr>
            <w:tcW w:w="858" w:type="dxa"/>
            <w:tcBorders>
              <w:top w:val="single" w:sz="4" w:space="0" w:color="D9D9D9"/>
              <w:left w:val="single" w:sz="4" w:space="0" w:color="D9D9D9"/>
              <w:bottom w:val="single" w:sz="4" w:space="0" w:color="D9D9D9"/>
              <w:right w:val="single" w:sz="4" w:space="0" w:color="D9D9D9"/>
            </w:tcBorders>
            <w:vAlign w:val="center"/>
          </w:tcPr>
          <w:p w14:paraId="691AB922" w14:textId="77777777" w:rsidR="00CA099E" w:rsidRDefault="00000000">
            <w:pPr>
              <w:spacing w:after="0" w:line="259" w:lineRule="auto"/>
              <w:ind w:left="0" w:right="0" w:firstLine="0"/>
            </w:pPr>
            <w:r>
              <w:rPr>
                <w:sz w:val="18"/>
              </w:rPr>
              <w:t>А05</w:t>
            </w:r>
          </w:p>
        </w:tc>
        <w:tc>
          <w:tcPr>
            <w:tcW w:w="4683" w:type="dxa"/>
            <w:tcBorders>
              <w:top w:val="single" w:sz="4" w:space="0" w:color="D9D9D9"/>
              <w:left w:val="single" w:sz="4" w:space="0" w:color="D9D9D9"/>
              <w:bottom w:val="single" w:sz="4" w:space="0" w:color="D9D9D9"/>
              <w:right w:val="single" w:sz="4" w:space="0" w:color="D9D9D9"/>
            </w:tcBorders>
            <w:vAlign w:val="center"/>
          </w:tcPr>
          <w:p w14:paraId="413D423D" w14:textId="77777777" w:rsidR="00CA099E" w:rsidRDefault="00000000">
            <w:pPr>
              <w:spacing w:after="0" w:line="259" w:lineRule="auto"/>
              <w:ind w:left="0" w:right="0" w:firstLine="0"/>
            </w:pPr>
            <w:r>
              <w:rPr>
                <w:sz w:val="18"/>
              </w:rPr>
              <w:t xml:space="preserve">Полный </w:t>
            </w:r>
            <w:proofErr w:type="spellStart"/>
            <w:r>
              <w:rPr>
                <w:sz w:val="18"/>
              </w:rPr>
              <w:t>desktop</w:t>
            </w:r>
            <w:proofErr w:type="spellEnd"/>
            <w:r>
              <w:rPr>
                <w:sz w:val="18"/>
              </w:rPr>
              <w:t>, мышь, русская/английская клавиатура, браузер, проводник и терминал работают.</w:t>
            </w:r>
          </w:p>
        </w:tc>
        <w:tc>
          <w:tcPr>
            <w:tcW w:w="4605" w:type="dxa"/>
            <w:tcBorders>
              <w:top w:val="single" w:sz="4" w:space="0" w:color="D9D9D9"/>
              <w:left w:val="single" w:sz="4" w:space="0" w:color="D9D9D9"/>
              <w:bottom w:val="single" w:sz="4" w:space="0" w:color="D9D9D9"/>
              <w:right w:val="single" w:sz="4" w:space="0" w:color="D9D9D9"/>
            </w:tcBorders>
            <w:vAlign w:val="center"/>
          </w:tcPr>
          <w:p w14:paraId="662305C9" w14:textId="77777777" w:rsidR="00CA099E" w:rsidRDefault="00000000">
            <w:pPr>
              <w:spacing w:after="0" w:line="259" w:lineRule="auto"/>
              <w:ind w:left="0" w:right="4" w:firstLine="0"/>
            </w:pPr>
            <w:r>
              <w:rPr>
                <w:sz w:val="18"/>
              </w:rPr>
              <w:t>Не менее 30 минут обычных действий; разрешение экрана и замечания к отзывчивости записаны. Фактическая задержка измерена при доступном тесте.</w:t>
            </w:r>
          </w:p>
        </w:tc>
      </w:tr>
      <w:tr w:rsidR="00CA099E" w14:paraId="335BA3DE" w14:textId="77777777">
        <w:trPr>
          <w:trHeight w:val="1018"/>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2FD60C2" w14:textId="77777777" w:rsidR="00CA099E" w:rsidRDefault="00000000">
            <w:pPr>
              <w:spacing w:after="0" w:line="259" w:lineRule="auto"/>
              <w:ind w:left="0" w:right="0" w:firstLine="0"/>
            </w:pPr>
            <w:r>
              <w:rPr>
                <w:sz w:val="18"/>
              </w:rPr>
              <w:t>А06</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D75B8E8" w14:textId="77777777" w:rsidR="00CA099E" w:rsidRDefault="00000000">
            <w:pPr>
              <w:spacing w:after="0" w:line="259" w:lineRule="auto"/>
              <w:ind w:left="0" w:right="0" w:firstLine="0"/>
            </w:pPr>
            <w:r>
              <w:rPr>
                <w:sz w:val="18"/>
              </w:rPr>
              <w:t>Тестовый файл сохраняется после закрытия клиента и повторного входа.</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8439298" w14:textId="77777777" w:rsidR="00CA099E" w:rsidRDefault="00000000">
            <w:pPr>
              <w:spacing w:after="0" w:line="259" w:lineRule="auto"/>
              <w:ind w:left="0" w:right="0" w:firstLine="0"/>
            </w:pPr>
            <w:r>
              <w:rPr>
                <w:sz w:val="18"/>
              </w:rPr>
              <w:t>Файл в тестовой папке и повторное чтение содержимого; согласованная передача одного несекретного файла 1-10 МБ.</w:t>
            </w:r>
          </w:p>
        </w:tc>
      </w:tr>
      <w:tr w:rsidR="00CA099E" w14:paraId="450D3B85" w14:textId="77777777">
        <w:trPr>
          <w:trHeight w:val="1264"/>
        </w:trPr>
        <w:tc>
          <w:tcPr>
            <w:tcW w:w="858" w:type="dxa"/>
            <w:tcBorders>
              <w:top w:val="single" w:sz="4" w:space="0" w:color="D9D9D9"/>
              <w:left w:val="single" w:sz="4" w:space="0" w:color="D9D9D9"/>
              <w:bottom w:val="single" w:sz="4" w:space="0" w:color="D9D9D9"/>
              <w:right w:val="single" w:sz="4" w:space="0" w:color="D9D9D9"/>
            </w:tcBorders>
            <w:vAlign w:val="center"/>
          </w:tcPr>
          <w:p w14:paraId="5DAA3C89" w14:textId="77777777" w:rsidR="00CA099E" w:rsidRDefault="00000000">
            <w:pPr>
              <w:spacing w:after="0" w:line="259" w:lineRule="auto"/>
              <w:ind w:left="0" w:right="0" w:firstLine="0"/>
            </w:pPr>
            <w:r>
              <w:rPr>
                <w:sz w:val="18"/>
              </w:rPr>
              <w:t>А07</w:t>
            </w:r>
          </w:p>
        </w:tc>
        <w:tc>
          <w:tcPr>
            <w:tcW w:w="4683" w:type="dxa"/>
            <w:tcBorders>
              <w:top w:val="single" w:sz="4" w:space="0" w:color="D9D9D9"/>
              <w:left w:val="single" w:sz="4" w:space="0" w:color="D9D9D9"/>
              <w:bottom w:val="single" w:sz="4" w:space="0" w:color="D9D9D9"/>
              <w:right w:val="single" w:sz="4" w:space="0" w:color="D9D9D9"/>
            </w:tcBorders>
            <w:vAlign w:val="center"/>
          </w:tcPr>
          <w:p w14:paraId="66E13925" w14:textId="77777777" w:rsidR="00CA099E" w:rsidRDefault="00000000">
            <w:pPr>
              <w:spacing w:after="0" w:line="259" w:lineRule="auto"/>
              <w:ind w:left="0" w:right="0" w:firstLine="0"/>
            </w:pPr>
            <w:r>
              <w:rPr>
                <w:sz w:val="18"/>
              </w:rPr>
              <w:t xml:space="preserve">Владелец может выполнить административное действие на своём </w:t>
            </w:r>
            <w:proofErr w:type="spellStart"/>
            <w:r>
              <w:rPr>
                <w:sz w:val="18"/>
              </w:rPr>
              <w:t>Cloud</w:t>
            </w:r>
            <w:proofErr w:type="spellEnd"/>
            <w:r>
              <w:rPr>
                <w:sz w:val="18"/>
              </w:rPr>
              <w:t xml:space="preserve"> PC и позже установить программы.</w:t>
            </w:r>
          </w:p>
        </w:tc>
        <w:tc>
          <w:tcPr>
            <w:tcW w:w="4605" w:type="dxa"/>
            <w:tcBorders>
              <w:top w:val="single" w:sz="4" w:space="0" w:color="D9D9D9"/>
              <w:left w:val="single" w:sz="4" w:space="0" w:color="D9D9D9"/>
              <w:bottom w:val="single" w:sz="4" w:space="0" w:color="D9D9D9"/>
              <w:right w:val="single" w:sz="4" w:space="0" w:color="D9D9D9"/>
            </w:tcBorders>
            <w:vAlign w:val="center"/>
          </w:tcPr>
          <w:p w14:paraId="695A376D" w14:textId="77777777" w:rsidR="00CA099E" w:rsidRDefault="00000000">
            <w:pPr>
              <w:spacing w:after="0" w:line="259" w:lineRule="auto"/>
              <w:ind w:left="0" w:right="0" w:firstLine="0"/>
            </w:pPr>
            <w:r>
              <w:rPr>
                <w:sz w:val="18"/>
              </w:rPr>
              <w:t xml:space="preserve">Запуск терминала с </w:t>
            </w:r>
            <w:proofErr w:type="spellStart"/>
            <w:r>
              <w:rPr>
                <w:sz w:val="18"/>
              </w:rPr>
              <w:t>elevation</w:t>
            </w:r>
            <w:proofErr w:type="spellEnd"/>
            <w:r>
              <w:rPr>
                <w:sz w:val="18"/>
              </w:rPr>
              <w:t xml:space="preserve"> и подтверждение административного токена либо штатного механизма установки. Запись в пользовательскую папку этого не доказывает.</w:t>
            </w:r>
          </w:p>
        </w:tc>
      </w:tr>
      <w:tr w:rsidR="00CA099E" w14:paraId="3966D444" w14:textId="77777777">
        <w:trPr>
          <w:trHeight w:val="1018"/>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7B13EE0" w14:textId="77777777" w:rsidR="00CA099E" w:rsidRDefault="00000000">
            <w:pPr>
              <w:spacing w:after="0" w:line="259" w:lineRule="auto"/>
              <w:ind w:left="0" w:right="0" w:firstLine="0"/>
            </w:pPr>
            <w:r>
              <w:rPr>
                <w:sz w:val="18"/>
              </w:rPr>
              <w:t>А08</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5C5DDE2" w14:textId="77777777" w:rsidR="00CA099E" w:rsidRDefault="00000000">
            <w:pPr>
              <w:spacing w:after="0" w:line="259" w:lineRule="auto"/>
              <w:ind w:left="0" w:right="0" w:firstLine="0"/>
            </w:pPr>
            <w:r>
              <w:rPr>
                <w:sz w:val="18"/>
              </w:rPr>
              <w:t>WSL2 реально запускается на выбранном SKU и снова запускается после перезапуска VM.</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2DDFE05" w14:textId="77777777" w:rsidR="00CA099E" w:rsidRDefault="00000000">
            <w:pPr>
              <w:spacing w:after="0" w:line="259" w:lineRule="auto"/>
              <w:ind w:left="0" w:right="0" w:firstLine="0"/>
            </w:pPr>
            <w:r>
              <w:rPr>
                <w:sz w:val="18"/>
              </w:rPr>
              <w:t xml:space="preserve">Вывод </w:t>
            </w:r>
            <w:proofErr w:type="spellStart"/>
            <w:r>
              <w:rPr>
                <w:sz w:val="18"/>
              </w:rPr>
              <w:t>wsl</w:t>
            </w:r>
            <w:proofErr w:type="spellEnd"/>
            <w:r>
              <w:rPr>
                <w:sz w:val="18"/>
              </w:rPr>
              <w:t xml:space="preserve"> --</w:t>
            </w:r>
            <w:proofErr w:type="spellStart"/>
            <w:r>
              <w:rPr>
                <w:sz w:val="18"/>
              </w:rPr>
              <w:t>status</w:t>
            </w:r>
            <w:proofErr w:type="spellEnd"/>
            <w:r>
              <w:rPr>
                <w:sz w:val="18"/>
              </w:rPr>
              <w:t xml:space="preserve"> и </w:t>
            </w:r>
            <w:proofErr w:type="spellStart"/>
            <w:r>
              <w:rPr>
                <w:sz w:val="18"/>
              </w:rPr>
              <w:t>wsl</w:t>
            </w:r>
            <w:proofErr w:type="spellEnd"/>
            <w:r>
              <w:rPr>
                <w:sz w:val="18"/>
              </w:rPr>
              <w:t xml:space="preserve"> --</w:t>
            </w:r>
            <w:proofErr w:type="spellStart"/>
            <w:r>
              <w:rPr>
                <w:sz w:val="18"/>
              </w:rPr>
              <w:t>list</w:t>
            </w:r>
            <w:proofErr w:type="spellEnd"/>
            <w:r>
              <w:rPr>
                <w:sz w:val="18"/>
              </w:rPr>
              <w:t xml:space="preserve"> --</w:t>
            </w:r>
            <w:proofErr w:type="spellStart"/>
            <w:r>
              <w:rPr>
                <w:sz w:val="18"/>
              </w:rPr>
              <w:t>verbose</w:t>
            </w:r>
            <w:proofErr w:type="spellEnd"/>
            <w:r>
              <w:rPr>
                <w:sz w:val="18"/>
              </w:rPr>
              <w:t>, лёгкая команда Linux и сохранённый файл. Проверка не включает сборку проекта.</w:t>
            </w:r>
          </w:p>
        </w:tc>
      </w:tr>
      <w:tr w:rsidR="00CA099E" w14:paraId="7ACD9EC3" w14:textId="77777777">
        <w:trPr>
          <w:trHeight w:val="1018"/>
        </w:trPr>
        <w:tc>
          <w:tcPr>
            <w:tcW w:w="858" w:type="dxa"/>
            <w:tcBorders>
              <w:top w:val="single" w:sz="4" w:space="0" w:color="D9D9D9"/>
              <w:left w:val="single" w:sz="4" w:space="0" w:color="D9D9D9"/>
              <w:bottom w:val="single" w:sz="4" w:space="0" w:color="D9D9D9"/>
              <w:right w:val="single" w:sz="4" w:space="0" w:color="D9D9D9"/>
            </w:tcBorders>
            <w:vAlign w:val="center"/>
          </w:tcPr>
          <w:p w14:paraId="38EA155D" w14:textId="77777777" w:rsidR="00CA099E" w:rsidRDefault="00000000">
            <w:pPr>
              <w:spacing w:after="0" w:line="259" w:lineRule="auto"/>
              <w:ind w:left="0" w:right="0" w:firstLine="0"/>
            </w:pPr>
            <w:r>
              <w:rPr>
                <w:sz w:val="18"/>
              </w:rPr>
              <w:t>А09</w:t>
            </w:r>
          </w:p>
        </w:tc>
        <w:tc>
          <w:tcPr>
            <w:tcW w:w="4683" w:type="dxa"/>
            <w:tcBorders>
              <w:top w:val="single" w:sz="4" w:space="0" w:color="D9D9D9"/>
              <w:left w:val="single" w:sz="4" w:space="0" w:color="D9D9D9"/>
              <w:bottom w:val="single" w:sz="4" w:space="0" w:color="D9D9D9"/>
              <w:right w:val="single" w:sz="4" w:space="0" w:color="D9D9D9"/>
            </w:tcBorders>
            <w:vAlign w:val="center"/>
          </w:tcPr>
          <w:p w14:paraId="07425067" w14:textId="77777777" w:rsidR="00CA099E" w:rsidRDefault="00000000">
            <w:pPr>
              <w:spacing w:after="0" w:line="259" w:lineRule="auto"/>
              <w:ind w:left="0" w:right="0" w:firstLine="0"/>
            </w:pPr>
            <w:r>
              <w:rPr>
                <w:sz w:val="18"/>
              </w:rPr>
              <w:t xml:space="preserve">При </w:t>
            </w:r>
            <w:proofErr w:type="spellStart"/>
            <w:r>
              <w:rPr>
                <w:sz w:val="18"/>
              </w:rPr>
              <w:t>disconnect</w:t>
            </w:r>
            <w:proofErr w:type="spellEnd"/>
            <w:r>
              <w:rPr>
                <w:sz w:val="18"/>
              </w:rPr>
              <w:t xml:space="preserve"> лёгкий процесс продолжает выполняться, файл журнала обновляется.</w:t>
            </w:r>
          </w:p>
        </w:tc>
        <w:tc>
          <w:tcPr>
            <w:tcW w:w="4605" w:type="dxa"/>
            <w:tcBorders>
              <w:top w:val="single" w:sz="4" w:space="0" w:color="D9D9D9"/>
              <w:left w:val="single" w:sz="4" w:space="0" w:color="D9D9D9"/>
              <w:bottom w:val="single" w:sz="4" w:space="0" w:color="D9D9D9"/>
              <w:right w:val="single" w:sz="4" w:space="0" w:color="D9D9D9"/>
            </w:tcBorders>
            <w:vAlign w:val="center"/>
          </w:tcPr>
          <w:p w14:paraId="16133B10" w14:textId="77777777" w:rsidR="00CA099E" w:rsidRDefault="00000000">
            <w:pPr>
              <w:spacing w:after="0" w:line="259" w:lineRule="auto"/>
              <w:ind w:left="0" w:right="0" w:firstLine="0"/>
            </w:pPr>
            <w:r>
              <w:rPr>
                <w:sz w:val="18"/>
              </w:rPr>
              <w:t xml:space="preserve">Проба на 10 минут плюс проверка тайм-аутов и </w:t>
            </w:r>
            <w:proofErr w:type="spellStart"/>
            <w:r>
              <w:rPr>
                <w:sz w:val="18"/>
              </w:rPr>
              <w:t>автоlogout</w:t>
            </w:r>
            <w:proofErr w:type="spellEnd"/>
            <w:r>
              <w:rPr>
                <w:sz w:val="18"/>
              </w:rPr>
              <w:t xml:space="preserve">/остановки. Блокировка экрана сохраняется; </w:t>
            </w:r>
            <w:proofErr w:type="spellStart"/>
            <w:r>
              <w:rPr>
                <w:sz w:val="18"/>
              </w:rPr>
              <w:t>logout</w:t>
            </w:r>
            <w:proofErr w:type="spellEnd"/>
            <w:r>
              <w:rPr>
                <w:sz w:val="18"/>
              </w:rPr>
              <w:t>/</w:t>
            </w:r>
            <w:proofErr w:type="spellStart"/>
            <w:r>
              <w:rPr>
                <w:sz w:val="18"/>
              </w:rPr>
              <w:t>shutdown</w:t>
            </w:r>
            <w:proofErr w:type="spellEnd"/>
            <w:r>
              <w:rPr>
                <w:sz w:val="18"/>
              </w:rPr>
              <w:t xml:space="preserve"> описаны отдельно.</w:t>
            </w:r>
          </w:p>
        </w:tc>
      </w:tr>
      <w:tr w:rsidR="00CA099E" w14:paraId="533F8F97" w14:textId="77777777">
        <w:trPr>
          <w:trHeight w:val="1018"/>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D50A9C2" w14:textId="77777777" w:rsidR="00CA099E" w:rsidRDefault="00000000">
            <w:pPr>
              <w:spacing w:after="0" w:line="259" w:lineRule="auto"/>
              <w:ind w:left="0" w:right="0" w:firstLine="0"/>
            </w:pPr>
            <w:r>
              <w:rPr>
                <w:sz w:val="18"/>
              </w:rPr>
              <w:t>А10</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A8D4853" w14:textId="77777777" w:rsidR="00CA099E" w:rsidRDefault="00000000">
            <w:pPr>
              <w:spacing w:after="0" w:line="259" w:lineRule="auto"/>
              <w:ind w:left="0" w:right="0" w:firstLine="0"/>
            </w:pPr>
            <w:r>
              <w:rPr>
                <w:sz w:val="18"/>
              </w:rPr>
              <w:t xml:space="preserve">После планового перезапуска снова доступны </w:t>
            </w:r>
            <w:proofErr w:type="spellStart"/>
            <w:r>
              <w:rPr>
                <w:sz w:val="18"/>
              </w:rPr>
              <w:t>desktop</w:t>
            </w:r>
            <w:proofErr w:type="spellEnd"/>
            <w:r>
              <w:rPr>
                <w:sz w:val="18"/>
              </w:rPr>
              <w:t xml:space="preserve"> и сохранённый файл.</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91C719D" w14:textId="051FB70E" w:rsidR="00CA099E" w:rsidRDefault="00000000">
            <w:pPr>
              <w:spacing w:after="0" w:line="259" w:lineRule="auto"/>
              <w:ind w:left="0" w:right="0" w:firstLine="0"/>
            </w:pPr>
            <w:r>
              <w:rPr>
                <w:sz w:val="18"/>
              </w:rPr>
              <w:t xml:space="preserve">Повторный вход владельца, запись времени восстановления. Запуск служб </w:t>
            </w:r>
            <w:r w:rsidR="002C5E54">
              <w:rPr>
                <w:sz w:val="18"/>
              </w:rPr>
              <w:t>Проекта</w:t>
            </w:r>
            <w:r>
              <w:rPr>
                <w:sz w:val="18"/>
              </w:rPr>
              <w:t xml:space="preserve"> после </w:t>
            </w:r>
            <w:proofErr w:type="spellStart"/>
            <w:r>
              <w:rPr>
                <w:sz w:val="18"/>
              </w:rPr>
              <w:t>reboot</w:t>
            </w:r>
            <w:proofErr w:type="spellEnd"/>
            <w:r>
              <w:rPr>
                <w:sz w:val="18"/>
              </w:rPr>
              <w:t xml:space="preserve"> здесь не доказывается.</w:t>
            </w:r>
          </w:p>
        </w:tc>
      </w:tr>
      <w:tr w:rsidR="00CA099E" w14:paraId="725906D2" w14:textId="77777777">
        <w:trPr>
          <w:trHeight w:val="1264"/>
        </w:trPr>
        <w:tc>
          <w:tcPr>
            <w:tcW w:w="858" w:type="dxa"/>
            <w:tcBorders>
              <w:top w:val="single" w:sz="4" w:space="0" w:color="D9D9D9"/>
              <w:left w:val="single" w:sz="4" w:space="0" w:color="D9D9D9"/>
              <w:bottom w:val="single" w:sz="4" w:space="0" w:color="D9D9D9"/>
              <w:right w:val="single" w:sz="4" w:space="0" w:color="D9D9D9"/>
            </w:tcBorders>
            <w:vAlign w:val="center"/>
          </w:tcPr>
          <w:p w14:paraId="487481ED" w14:textId="77777777" w:rsidR="00CA099E" w:rsidRDefault="00000000">
            <w:pPr>
              <w:spacing w:after="0" w:line="259" w:lineRule="auto"/>
              <w:ind w:left="0" w:right="0" w:firstLine="0"/>
            </w:pPr>
            <w:r>
              <w:rPr>
                <w:sz w:val="18"/>
              </w:rPr>
              <w:t>А11</w:t>
            </w:r>
          </w:p>
        </w:tc>
        <w:tc>
          <w:tcPr>
            <w:tcW w:w="4683" w:type="dxa"/>
            <w:tcBorders>
              <w:top w:val="single" w:sz="4" w:space="0" w:color="D9D9D9"/>
              <w:left w:val="single" w:sz="4" w:space="0" w:color="D9D9D9"/>
              <w:bottom w:val="single" w:sz="4" w:space="0" w:color="D9D9D9"/>
              <w:right w:val="single" w:sz="4" w:space="0" w:color="D9D9D9"/>
            </w:tcBorders>
            <w:vAlign w:val="center"/>
          </w:tcPr>
          <w:p w14:paraId="38A9346B" w14:textId="77777777" w:rsidR="00CA099E" w:rsidRDefault="00000000">
            <w:pPr>
              <w:spacing w:after="0" w:line="259" w:lineRule="auto"/>
              <w:ind w:left="0" w:right="0" w:firstLine="0"/>
            </w:pPr>
            <w:r>
              <w:rPr>
                <w:sz w:val="18"/>
              </w:rPr>
              <w:t>Настроен и фактически испытан согласованный способ восстановления.</w:t>
            </w:r>
          </w:p>
        </w:tc>
        <w:tc>
          <w:tcPr>
            <w:tcW w:w="4605" w:type="dxa"/>
            <w:tcBorders>
              <w:top w:val="single" w:sz="4" w:space="0" w:color="D9D9D9"/>
              <w:left w:val="single" w:sz="4" w:space="0" w:color="D9D9D9"/>
              <w:bottom w:val="single" w:sz="4" w:space="0" w:color="D9D9D9"/>
              <w:right w:val="single" w:sz="4" w:space="0" w:color="D9D9D9"/>
            </w:tcBorders>
            <w:vAlign w:val="center"/>
          </w:tcPr>
          <w:p w14:paraId="4E4CC61C" w14:textId="77777777" w:rsidR="00CA099E" w:rsidRDefault="00000000">
            <w:pPr>
              <w:spacing w:after="0" w:line="259" w:lineRule="auto"/>
              <w:ind w:left="0" w:right="0" w:firstLine="0"/>
            </w:pPr>
            <w:r>
              <w:rPr>
                <w:sz w:val="18"/>
              </w:rPr>
              <w:t xml:space="preserve">Точка/копия с датой и результат. W365 восстанавливает весь ПК; после пробы повторены вход, права и WSL2. </w:t>
            </w:r>
            <w:proofErr w:type="spellStart"/>
            <w:r>
              <w:rPr>
                <w:sz w:val="18"/>
              </w:rPr>
              <w:t>Restore</w:t>
            </w:r>
            <w:proofErr w:type="spellEnd"/>
            <w:r>
              <w:rPr>
                <w:sz w:val="18"/>
              </w:rPr>
              <w:t xml:space="preserve"> </w:t>
            </w:r>
            <w:proofErr w:type="spellStart"/>
            <w:r>
              <w:rPr>
                <w:sz w:val="18"/>
              </w:rPr>
              <w:t>points</w:t>
            </w:r>
            <w:proofErr w:type="spellEnd"/>
            <w:r>
              <w:rPr>
                <w:sz w:val="18"/>
              </w:rPr>
              <w:t xml:space="preserve"> не названы внешним </w:t>
            </w:r>
            <w:proofErr w:type="spellStart"/>
            <w:r>
              <w:rPr>
                <w:sz w:val="18"/>
              </w:rPr>
              <w:t>backup</w:t>
            </w:r>
            <w:proofErr w:type="spellEnd"/>
            <w:r>
              <w:rPr>
                <w:sz w:val="18"/>
              </w:rPr>
              <w:t>.</w:t>
            </w:r>
          </w:p>
        </w:tc>
      </w:tr>
      <w:tr w:rsidR="00CA099E" w14:paraId="2D25E623" w14:textId="77777777">
        <w:trPr>
          <w:trHeight w:val="530"/>
        </w:trPr>
        <w:tc>
          <w:tcPr>
            <w:tcW w:w="858"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5C67A0A5" w14:textId="77777777" w:rsidR="00CA099E" w:rsidRDefault="00000000">
            <w:pPr>
              <w:spacing w:after="0" w:line="259" w:lineRule="auto"/>
              <w:ind w:left="0" w:right="0" w:firstLine="0"/>
            </w:pPr>
            <w:r>
              <w:rPr>
                <w:b/>
                <w:sz w:val="19"/>
              </w:rPr>
              <w:t>Код</w:t>
            </w:r>
          </w:p>
        </w:tc>
        <w:tc>
          <w:tcPr>
            <w:tcW w:w="4683"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E8ACB9C" w14:textId="77777777" w:rsidR="00CA099E" w:rsidRDefault="00000000">
            <w:pPr>
              <w:spacing w:after="0" w:line="259" w:lineRule="auto"/>
              <w:ind w:left="0" w:right="0" w:firstLine="0"/>
            </w:pPr>
            <w:r>
              <w:rPr>
                <w:b/>
                <w:sz w:val="19"/>
              </w:rPr>
              <w:t>Проверка</w:t>
            </w:r>
          </w:p>
        </w:tc>
        <w:tc>
          <w:tcPr>
            <w:tcW w:w="460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DB1E833" w14:textId="77777777" w:rsidR="00CA099E" w:rsidRDefault="00000000">
            <w:pPr>
              <w:spacing w:after="0" w:line="259" w:lineRule="auto"/>
              <w:ind w:left="0" w:right="0" w:firstLine="0"/>
            </w:pPr>
            <w:r>
              <w:rPr>
                <w:b/>
                <w:sz w:val="19"/>
              </w:rPr>
              <w:t>Подтверждение</w:t>
            </w:r>
          </w:p>
        </w:tc>
      </w:tr>
      <w:tr w:rsidR="00CA099E" w14:paraId="776C1818" w14:textId="77777777">
        <w:trPr>
          <w:trHeight w:val="1018"/>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1FA9F10" w14:textId="77777777" w:rsidR="00CA099E" w:rsidRDefault="00000000">
            <w:pPr>
              <w:spacing w:after="0" w:line="259" w:lineRule="auto"/>
              <w:ind w:left="0" w:right="0" w:firstLine="0"/>
            </w:pPr>
            <w:r>
              <w:rPr>
                <w:sz w:val="18"/>
              </w:rPr>
              <w:t>А12</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6B4F431" w14:textId="77777777" w:rsidR="00CA099E" w:rsidRDefault="00000000">
            <w:pPr>
              <w:spacing w:after="0" w:line="259" w:lineRule="auto"/>
              <w:ind w:left="0" w:right="0" w:firstLine="0"/>
            </w:pPr>
            <w:r>
              <w:rPr>
                <w:sz w:val="18"/>
              </w:rPr>
              <w:t>Владельцу передан паспорт, инструкция и управление; временный доступ исполнителя отозван.</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708CB4E" w14:textId="77777777" w:rsidR="00CA099E" w:rsidRDefault="00000000">
            <w:pPr>
              <w:spacing w:after="0" w:line="259" w:lineRule="auto"/>
              <w:ind w:left="0" w:right="0" w:firstLine="0"/>
            </w:pPr>
            <w:r>
              <w:rPr>
                <w:sz w:val="18"/>
              </w:rPr>
              <w:t>Повторный вход владельца после отзыва; номера инструкций, канал поддержки, перечень оставленных ролей.</w:t>
            </w:r>
          </w:p>
        </w:tc>
      </w:tr>
      <w:tr w:rsidR="00CA099E" w14:paraId="6195E026" w14:textId="77777777">
        <w:trPr>
          <w:trHeight w:val="1018"/>
        </w:trPr>
        <w:tc>
          <w:tcPr>
            <w:tcW w:w="858" w:type="dxa"/>
            <w:tcBorders>
              <w:top w:val="single" w:sz="4" w:space="0" w:color="D9D9D9"/>
              <w:left w:val="single" w:sz="4" w:space="0" w:color="D9D9D9"/>
              <w:bottom w:val="single" w:sz="4" w:space="0" w:color="D9D9D9"/>
              <w:right w:val="single" w:sz="4" w:space="0" w:color="D9D9D9"/>
            </w:tcBorders>
            <w:vAlign w:val="center"/>
          </w:tcPr>
          <w:p w14:paraId="08E549BB" w14:textId="77777777" w:rsidR="00CA099E" w:rsidRDefault="00000000">
            <w:pPr>
              <w:spacing w:after="0" w:line="259" w:lineRule="auto"/>
              <w:ind w:left="0" w:right="0" w:firstLine="0"/>
            </w:pPr>
            <w:r>
              <w:rPr>
                <w:sz w:val="18"/>
              </w:rPr>
              <w:t>А13</w:t>
            </w:r>
          </w:p>
        </w:tc>
        <w:tc>
          <w:tcPr>
            <w:tcW w:w="4683" w:type="dxa"/>
            <w:tcBorders>
              <w:top w:val="single" w:sz="4" w:space="0" w:color="D9D9D9"/>
              <w:left w:val="single" w:sz="4" w:space="0" w:color="D9D9D9"/>
              <w:bottom w:val="single" w:sz="4" w:space="0" w:color="D9D9D9"/>
              <w:right w:val="single" w:sz="4" w:space="0" w:color="D9D9D9"/>
            </w:tcBorders>
            <w:vAlign w:val="center"/>
          </w:tcPr>
          <w:p w14:paraId="5F4A4BE5" w14:textId="77777777" w:rsidR="00CA099E" w:rsidRDefault="00000000">
            <w:pPr>
              <w:spacing w:after="0" w:line="259" w:lineRule="auto"/>
              <w:ind w:left="0" w:right="0" w:firstLine="0"/>
            </w:pPr>
            <w:r>
              <w:rPr>
                <w:sz w:val="18"/>
              </w:rPr>
              <w:t>Нет незаявленных платных ресурсов и покупок следующих этапов.</w:t>
            </w:r>
          </w:p>
        </w:tc>
        <w:tc>
          <w:tcPr>
            <w:tcW w:w="4605" w:type="dxa"/>
            <w:tcBorders>
              <w:top w:val="single" w:sz="4" w:space="0" w:color="D9D9D9"/>
              <w:left w:val="single" w:sz="4" w:space="0" w:color="D9D9D9"/>
              <w:bottom w:val="single" w:sz="4" w:space="0" w:color="D9D9D9"/>
              <w:right w:val="single" w:sz="4" w:space="0" w:color="D9D9D9"/>
            </w:tcBorders>
            <w:vAlign w:val="center"/>
          </w:tcPr>
          <w:p w14:paraId="404E7C8A" w14:textId="77777777" w:rsidR="00CA099E" w:rsidRDefault="00000000">
            <w:pPr>
              <w:spacing w:after="0" w:line="282" w:lineRule="auto"/>
              <w:ind w:left="0" w:right="0" w:firstLine="0"/>
            </w:pPr>
            <w:r>
              <w:rPr>
                <w:sz w:val="18"/>
              </w:rPr>
              <w:t>Панель подписок/ресурсов: одно рабочее место и необходимая корзина; GPU, ещё три места и</w:t>
            </w:r>
          </w:p>
          <w:p w14:paraId="1E0C86A3" w14:textId="77777777" w:rsidR="00CA099E" w:rsidRDefault="00000000">
            <w:pPr>
              <w:spacing w:after="0" w:line="259" w:lineRule="auto"/>
              <w:ind w:left="0" w:right="0" w:firstLine="0"/>
            </w:pPr>
            <w:r>
              <w:rPr>
                <w:sz w:val="18"/>
              </w:rPr>
              <w:t>AI-подписки не оформлены в этом поручении.</w:t>
            </w:r>
          </w:p>
        </w:tc>
      </w:tr>
      <w:tr w:rsidR="00CA099E" w14:paraId="60CF492D" w14:textId="77777777">
        <w:trPr>
          <w:trHeight w:val="1018"/>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DC4EFD7" w14:textId="77777777" w:rsidR="00CA099E" w:rsidRDefault="00000000">
            <w:pPr>
              <w:spacing w:after="0" w:line="259" w:lineRule="auto"/>
              <w:ind w:left="0" w:right="0" w:firstLine="0"/>
            </w:pPr>
            <w:r>
              <w:rPr>
                <w:sz w:val="18"/>
              </w:rPr>
              <w:t>А14</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731E360" w14:textId="77777777" w:rsidR="00CA099E" w:rsidRDefault="00000000">
            <w:pPr>
              <w:spacing w:after="0" w:line="259" w:lineRule="auto"/>
              <w:ind w:left="0" w:right="0" w:firstLine="0"/>
            </w:pPr>
            <w:r>
              <w:rPr>
                <w:sz w:val="18"/>
              </w:rPr>
              <w:t xml:space="preserve">Основной и резервный статические выходные IP действительно польские; выбранный </w:t>
            </w:r>
            <w:proofErr w:type="spellStart"/>
            <w:r>
              <w:rPr>
                <w:sz w:val="18"/>
              </w:rPr>
              <w:t>endpoint</w:t>
            </w:r>
            <w:proofErr w:type="spellEnd"/>
            <w:r>
              <w:rPr>
                <w:sz w:val="18"/>
              </w:rPr>
              <w:t xml:space="preserve"> не ротирует.</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FEC8C4D" w14:textId="77777777" w:rsidR="00CA099E" w:rsidRDefault="00000000">
            <w:pPr>
              <w:spacing w:after="0" w:line="259" w:lineRule="auto"/>
              <w:ind w:left="0" w:right="0" w:firstLine="0"/>
            </w:pPr>
            <w:r>
              <w:rPr>
                <w:sz w:val="18"/>
              </w:rPr>
              <w:t>Записаны адрес входа/порт и отдельно выходной IP, страна, владелец, дата и результат повторных соединений. Секреты исключены.</w:t>
            </w:r>
          </w:p>
        </w:tc>
      </w:tr>
      <w:tr w:rsidR="00CA099E" w14:paraId="041B16DF" w14:textId="77777777">
        <w:trPr>
          <w:trHeight w:val="1264"/>
        </w:trPr>
        <w:tc>
          <w:tcPr>
            <w:tcW w:w="858" w:type="dxa"/>
            <w:tcBorders>
              <w:top w:val="single" w:sz="4" w:space="0" w:color="D9D9D9"/>
              <w:left w:val="single" w:sz="4" w:space="0" w:color="D9D9D9"/>
              <w:bottom w:val="single" w:sz="4" w:space="0" w:color="D9D9D9"/>
              <w:right w:val="single" w:sz="4" w:space="0" w:color="D9D9D9"/>
            </w:tcBorders>
            <w:vAlign w:val="center"/>
          </w:tcPr>
          <w:p w14:paraId="0B373012" w14:textId="77777777" w:rsidR="00CA099E" w:rsidRDefault="00000000">
            <w:pPr>
              <w:spacing w:after="0" w:line="259" w:lineRule="auto"/>
              <w:ind w:left="0" w:right="0" w:firstLine="0"/>
            </w:pPr>
            <w:r>
              <w:rPr>
                <w:sz w:val="18"/>
              </w:rPr>
              <w:t>А15</w:t>
            </w:r>
          </w:p>
        </w:tc>
        <w:tc>
          <w:tcPr>
            <w:tcW w:w="4683" w:type="dxa"/>
            <w:tcBorders>
              <w:top w:val="single" w:sz="4" w:space="0" w:color="D9D9D9"/>
              <w:left w:val="single" w:sz="4" w:space="0" w:color="D9D9D9"/>
              <w:bottom w:val="single" w:sz="4" w:space="0" w:color="D9D9D9"/>
              <w:right w:val="single" w:sz="4" w:space="0" w:color="D9D9D9"/>
            </w:tcBorders>
            <w:vAlign w:val="center"/>
          </w:tcPr>
          <w:p w14:paraId="5F3BEB85" w14:textId="77777777" w:rsidR="00CA099E" w:rsidRDefault="00000000">
            <w:pPr>
              <w:spacing w:after="0" w:line="259" w:lineRule="auto"/>
              <w:ind w:left="0" w:right="0" w:firstLine="0"/>
            </w:pPr>
            <w:r>
              <w:rPr>
                <w:sz w:val="18"/>
              </w:rPr>
              <w:t xml:space="preserve">Все компоненты клиентского входа и сеанс </w:t>
            </w:r>
            <w:proofErr w:type="spellStart"/>
            <w:r>
              <w:rPr>
                <w:sz w:val="18"/>
              </w:rPr>
              <w:t>desktop</w:t>
            </w:r>
            <w:proofErr w:type="spellEnd"/>
            <w:r>
              <w:rPr>
                <w:sz w:val="18"/>
              </w:rPr>
              <w:t xml:space="preserve"> используют принятый маршрут и транспорт.</w:t>
            </w:r>
          </w:p>
        </w:tc>
        <w:tc>
          <w:tcPr>
            <w:tcW w:w="4605" w:type="dxa"/>
            <w:tcBorders>
              <w:top w:val="single" w:sz="4" w:space="0" w:color="D9D9D9"/>
              <w:left w:val="single" w:sz="4" w:space="0" w:color="D9D9D9"/>
              <w:bottom w:val="single" w:sz="4" w:space="0" w:color="D9D9D9"/>
              <w:right w:val="single" w:sz="4" w:space="0" w:color="D9D9D9"/>
            </w:tcBorders>
            <w:vAlign w:val="center"/>
          </w:tcPr>
          <w:p w14:paraId="18C72403" w14:textId="77777777" w:rsidR="00CA099E" w:rsidRDefault="00000000">
            <w:pPr>
              <w:spacing w:after="20" w:line="259" w:lineRule="auto"/>
              <w:ind w:left="0" w:right="0" w:firstLine="0"/>
            </w:pPr>
            <w:r>
              <w:rPr>
                <w:sz w:val="18"/>
              </w:rPr>
              <w:t xml:space="preserve">Успешны вход/MFA и </w:t>
            </w:r>
            <w:proofErr w:type="spellStart"/>
            <w:r>
              <w:rPr>
                <w:sz w:val="18"/>
              </w:rPr>
              <w:t>desktop</w:t>
            </w:r>
            <w:proofErr w:type="spellEnd"/>
            <w:r>
              <w:rPr>
                <w:sz w:val="18"/>
              </w:rPr>
              <w:t>; проверены TCP</w:t>
            </w:r>
          </w:p>
          <w:p w14:paraId="2ABD40A3" w14:textId="77777777" w:rsidR="00CA099E" w:rsidRDefault="00000000">
            <w:pPr>
              <w:spacing w:after="20" w:line="259" w:lineRule="auto"/>
              <w:ind w:left="0" w:right="0" w:firstLine="0"/>
            </w:pPr>
            <w:r>
              <w:rPr>
                <w:sz w:val="18"/>
              </w:rPr>
              <w:t>443, DNS и отсутствие прямого</w:t>
            </w:r>
          </w:p>
          <w:p w14:paraId="396573DF" w14:textId="77777777" w:rsidR="00CA099E" w:rsidRDefault="00000000">
            <w:pPr>
              <w:spacing w:after="0" w:line="259" w:lineRule="auto"/>
              <w:ind w:left="0" w:right="0" w:firstLine="0"/>
            </w:pPr>
            <w:r>
              <w:rPr>
                <w:sz w:val="18"/>
              </w:rPr>
              <w:t>UDP/</w:t>
            </w:r>
            <w:proofErr w:type="spellStart"/>
            <w:r>
              <w:rPr>
                <w:sz w:val="18"/>
              </w:rPr>
              <w:t>Shortpath</w:t>
            </w:r>
            <w:proofErr w:type="spellEnd"/>
            <w:r>
              <w:rPr>
                <w:sz w:val="18"/>
              </w:rPr>
              <w:t>-обхода. Зафиксированы версия клиента, процессы, политика и сетевые журналы.</w:t>
            </w:r>
          </w:p>
        </w:tc>
      </w:tr>
      <w:tr w:rsidR="00CA099E" w14:paraId="02C95CFF" w14:textId="77777777">
        <w:trPr>
          <w:trHeight w:val="1756"/>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E4908DC" w14:textId="77777777" w:rsidR="00CA099E" w:rsidRDefault="00000000">
            <w:pPr>
              <w:spacing w:after="0" w:line="259" w:lineRule="auto"/>
              <w:ind w:left="0" w:right="0" w:firstLine="0"/>
            </w:pPr>
            <w:r>
              <w:rPr>
                <w:sz w:val="18"/>
              </w:rPr>
              <w:lastRenderedPageBreak/>
              <w:t>А16</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2E59AF6" w14:textId="77777777" w:rsidR="00CA099E" w:rsidRDefault="00000000">
            <w:pPr>
              <w:spacing w:after="0" w:line="259" w:lineRule="auto"/>
              <w:ind w:left="0" w:right="23" w:firstLine="0"/>
            </w:pPr>
            <w:r>
              <w:rPr>
                <w:sz w:val="18"/>
              </w:rPr>
              <w:t xml:space="preserve">Обычный пользователь не получает новый доступ в обход прокси; при отказе нет прямого </w:t>
            </w:r>
            <w:proofErr w:type="spellStart"/>
            <w:r>
              <w:rPr>
                <w:sz w:val="18"/>
              </w:rPr>
              <w:t>fallback</w:t>
            </w:r>
            <w:proofErr w:type="spellEnd"/>
            <w:r>
              <w:rPr>
                <w:sz w:val="18"/>
              </w:rPr>
              <w:t>.</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D76D4AA" w14:textId="77777777" w:rsidR="00CA099E" w:rsidRDefault="00000000">
            <w:pPr>
              <w:spacing w:after="0" w:line="259" w:lineRule="auto"/>
              <w:ind w:left="0" w:right="27" w:firstLine="0"/>
            </w:pPr>
            <w:r>
              <w:rPr>
                <w:sz w:val="18"/>
              </w:rPr>
              <w:t xml:space="preserve">Проба нового входа без прокси, с ранее полученным токеном и после смены сети. В W365 проверены CA и логи, а не обещан </w:t>
            </w:r>
            <w:proofErr w:type="spellStart"/>
            <w:r>
              <w:rPr>
                <w:sz w:val="18"/>
              </w:rPr>
              <w:t>firewall</w:t>
            </w:r>
            <w:proofErr w:type="spellEnd"/>
            <w:r>
              <w:rPr>
                <w:sz w:val="18"/>
              </w:rPr>
              <w:t xml:space="preserve"> каждого пакета; в собственном шлюзе проверен его </w:t>
            </w:r>
            <w:proofErr w:type="spellStart"/>
            <w:r>
              <w:rPr>
                <w:sz w:val="18"/>
              </w:rPr>
              <w:t>firewall</w:t>
            </w:r>
            <w:proofErr w:type="spellEnd"/>
            <w:r>
              <w:rPr>
                <w:sz w:val="18"/>
              </w:rPr>
              <w:t>. Аварийный администратор испытывается отдельно.</w:t>
            </w:r>
          </w:p>
        </w:tc>
      </w:tr>
      <w:tr w:rsidR="00CA099E" w14:paraId="648E8EB0" w14:textId="77777777">
        <w:trPr>
          <w:trHeight w:val="1510"/>
        </w:trPr>
        <w:tc>
          <w:tcPr>
            <w:tcW w:w="858" w:type="dxa"/>
            <w:tcBorders>
              <w:top w:val="single" w:sz="4" w:space="0" w:color="D9D9D9"/>
              <w:left w:val="single" w:sz="4" w:space="0" w:color="D9D9D9"/>
              <w:bottom w:val="single" w:sz="4" w:space="0" w:color="D9D9D9"/>
              <w:right w:val="single" w:sz="4" w:space="0" w:color="D9D9D9"/>
            </w:tcBorders>
            <w:vAlign w:val="center"/>
          </w:tcPr>
          <w:p w14:paraId="02015105" w14:textId="77777777" w:rsidR="00CA099E" w:rsidRDefault="00000000">
            <w:pPr>
              <w:spacing w:after="0" w:line="259" w:lineRule="auto"/>
              <w:ind w:left="0" w:right="0" w:firstLine="0"/>
            </w:pPr>
            <w:r>
              <w:rPr>
                <w:sz w:val="18"/>
              </w:rPr>
              <w:t>А17</w:t>
            </w:r>
          </w:p>
        </w:tc>
        <w:tc>
          <w:tcPr>
            <w:tcW w:w="4683" w:type="dxa"/>
            <w:tcBorders>
              <w:top w:val="single" w:sz="4" w:space="0" w:color="D9D9D9"/>
              <w:left w:val="single" w:sz="4" w:space="0" w:color="D9D9D9"/>
              <w:bottom w:val="single" w:sz="4" w:space="0" w:color="D9D9D9"/>
              <w:right w:val="single" w:sz="4" w:space="0" w:color="D9D9D9"/>
            </w:tcBorders>
            <w:vAlign w:val="center"/>
          </w:tcPr>
          <w:p w14:paraId="078DF102" w14:textId="77777777" w:rsidR="00CA099E" w:rsidRDefault="00000000">
            <w:pPr>
              <w:spacing w:after="0" w:line="259" w:lineRule="auto"/>
              <w:ind w:left="0" w:right="0" w:firstLine="0"/>
            </w:pPr>
            <w:r>
              <w:rPr>
                <w:sz w:val="18"/>
              </w:rPr>
              <w:t>После отказа основного маршрута доступ восстанавливается через резерв к сохранённой среде.</w:t>
            </w:r>
          </w:p>
        </w:tc>
        <w:tc>
          <w:tcPr>
            <w:tcW w:w="4605" w:type="dxa"/>
            <w:tcBorders>
              <w:top w:val="single" w:sz="4" w:space="0" w:color="D9D9D9"/>
              <w:left w:val="single" w:sz="4" w:space="0" w:color="D9D9D9"/>
              <w:bottom w:val="single" w:sz="4" w:space="0" w:color="D9D9D9"/>
              <w:right w:val="single" w:sz="4" w:space="0" w:color="D9D9D9"/>
            </w:tcBorders>
            <w:vAlign w:val="center"/>
          </w:tcPr>
          <w:p w14:paraId="6B638913" w14:textId="77777777" w:rsidR="00CA099E" w:rsidRDefault="00000000">
            <w:pPr>
              <w:spacing w:after="0" w:line="259" w:lineRule="auto"/>
              <w:ind w:left="0" w:right="0" w:firstLine="0"/>
            </w:pPr>
            <w:r>
              <w:rPr>
                <w:sz w:val="18"/>
              </w:rPr>
              <w:t xml:space="preserve">Замерено время </w:t>
            </w:r>
            <w:proofErr w:type="spellStart"/>
            <w:r>
              <w:rPr>
                <w:sz w:val="18"/>
              </w:rPr>
              <w:t>переподключения</w:t>
            </w:r>
            <w:proofErr w:type="spellEnd"/>
            <w:r>
              <w:rPr>
                <w:sz w:val="18"/>
              </w:rPr>
              <w:t>; сохранён файл, лёгкий процесс продолжил работу. Обрыв изображения допустим, бесшовная миграция TCP не обещана. Прямого маршрута в резервной цепочке нет.</w:t>
            </w:r>
          </w:p>
        </w:tc>
      </w:tr>
      <w:tr w:rsidR="00CA099E" w14:paraId="4540B400" w14:textId="77777777">
        <w:trPr>
          <w:trHeight w:val="1510"/>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C04D638" w14:textId="77777777" w:rsidR="00CA099E" w:rsidRDefault="00000000">
            <w:pPr>
              <w:spacing w:after="0" w:line="259" w:lineRule="auto"/>
              <w:ind w:left="0" w:right="0" w:firstLine="0"/>
            </w:pPr>
            <w:r>
              <w:rPr>
                <w:sz w:val="18"/>
              </w:rPr>
              <w:t>А18</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09B0BD7" w14:textId="77777777" w:rsidR="00CA099E" w:rsidRDefault="00000000">
            <w:pPr>
              <w:spacing w:after="0" w:line="259" w:lineRule="auto"/>
              <w:ind w:left="0" w:right="0" w:firstLine="0"/>
            </w:pPr>
            <w:r>
              <w:rPr>
                <w:sz w:val="18"/>
              </w:rPr>
              <w:t>Канал пригоден для работы с фактического компьютера владельца, а расход соответствует тарифу.</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7222DB9" w14:textId="77777777" w:rsidR="00CA099E" w:rsidRDefault="00000000">
            <w:pPr>
              <w:spacing w:after="0" w:line="259" w:lineRule="auto"/>
              <w:ind w:left="0" w:right="0" w:firstLine="0"/>
            </w:pPr>
            <w:r>
              <w:rPr>
                <w:sz w:val="18"/>
              </w:rPr>
              <w:t>Не менее 30 минут активной проверки и согласованный обычный рабочий день; записаны длительность, разрывы, задержка, объём трафика и пределы тарифа. Платные AI-вызовы и рендер не требуются.</w:t>
            </w:r>
          </w:p>
        </w:tc>
      </w:tr>
      <w:tr w:rsidR="00CA099E" w14:paraId="12D8907D" w14:textId="77777777">
        <w:trPr>
          <w:trHeight w:val="1510"/>
        </w:trPr>
        <w:tc>
          <w:tcPr>
            <w:tcW w:w="858" w:type="dxa"/>
            <w:tcBorders>
              <w:top w:val="single" w:sz="4" w:space="0" w:color="D9D9D9"/>
              <w:left w:val="single" w:sz="4" w:space="0" w:color="D9D9D9"/>
              <w:bottom w:val="single" w:sz="4" w:space="0" w:color="D9D9D9"/>
              <w:right w:val="single" w:sz="4" w:space="0" w:color="D9D9D9"/>
            </w:tcBorders>
            <w:vAlign w:val="center"/>
          </w:tcPr>
          <w:p w14:paraId="5E463AC4" w14:textId="77777777" w:rsidR="00CA099E" w:rsidRDefault="00000000">
            <w:pPr>
              <w:spacing w:after="0" w:line="259" w:lineRule="auto"/>
              <w:ind w:left="0" w:right="0" w:firstLine="0"/>
            </w:pPr>
            <w:r>
              <w:rPr>
                <w:sz w:val="18"/>
              </w:rPr>
              <w:t>А19</w:t>
            </w:r>
          </w:p>
        </w:tc>
        <w:tc>
          <w:tcPr>
            <w:tcW w:w="4683" w:type="dxa"/>
            <w:tcBorders>
              <w:top w:val="single" w:sz="4" w:space="0" w:color="D9D9D9"/>
              <w:left w:val="single" w:sz="4" w:space="0" w:color="D9D9D9"/>
              <w:bottom w:val="single" w:sz="4" w:space="0" w:color="D9D9D9"/>
              <w:right w:val="single" w:sz="4" w:space="0" w:color="D9D9D9"/>
            </w:tcBorders>
            <w:vAlign w:val="center"/>
          </w:tcPr>
          <w:p w14:paraId="47495814" w14:textId="77777777" w:rsidR="00CA099E" w:rsidRDefault="00000000">
            <w:pPr>
              <w:spacing w:after="0" w:line="259" w:lineRule="auto"/>
              <w:ind w:left="0" w:right="0" w:firstLine="0"/>
            </w:pPr>
            <w:r>
              <w:rPr>
                <w:sz w:val="18"/>
              </w:rPr>
              <w:t>Заказчик управляет прокси, номером/восстановлением и независимым аварийным доступом.</w:t>
            </w:r>
          </w:p>
        </w:tc>
        <w:tc>
          <w:tcPr>
            <w:tcW w:w="4605" w:type="dxa"/>
            <w:tcBorders>
              <w:top w:val="single" w:sz="4" w:space="0" w:color="D9D9D9"/>
              <w:left w:val="single" w:sz="4" w:space="0" w:color="D9D9D9"/>
              <w:bottom w:val="single" w:sz="4" w:space="0" w:color="D9D9D9"/>
              <w:right w:val="single" w:sz="4" w:space="0" w:color="D9D9D9"/>
            </w:tcBorders>
            <w:vAlign w:val="center"/>
          </w:tcPr>
          <w:p w14:paraId="63C4E02A" w14:textId="77777777" w:rsidR="00CA099E" w:rsidRDefault="00000000">
            <w:pPr>
              <w:spacing w:after="0" w:line="259" w:lineRule="auto"/>
              <w:ind w:left="0" w:right="0" w:firstLine="0"/>
            </w:pPr>
            <w:r>
              <w:rPr>
                <w:sz w:val="18"/>
              </w:rPr>
              <w:t>Проверены личный вход, отзыв временных прав, процедура замены IP и фактора, резервное администрирование при недоступных прокси и телефоне. SIM не покупается повторно при наличии подходящего номера.</w:t>
            </w:r>
          </w:p>
        </w:tc>
      </w:tr>
      <w:tr w:rsidR="00CA099E" w14:paraId="156B6F2B" w14:textId="77777777">
        <w:trPr>
          <w:trHeight w:val="1510"/>
        </w:trPr>
        <w:tc>
          <w:tcPr>
            <w:tcW w:w="8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92BCE19" w14:textId="77777777" w:rsidR="00CA099E" w:rsidRDefault="00000000">
            <w:pPr>
              <w:spacing w:after="0" w:line="259" w:lineRule="auto"/>
              <w:ind w:left="0" w:right="0" w:firstLine="0"/>
            </w:pPr>
            <w:r>
              <w:rPr>
                <w:sz w:val="18"/>
              </w:rPr>
              <w:t>А20</w:t>
            </w:r>
          </w:p>
        </w:tc>
        <w:tc>
          <w:tcPr>
            <w:tcW w:w="4683"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08E61E2" w14:textId="77777777" w:rsidR="00CA099E" w:rsidRDefault="00000000">
            <w:pPr>
              <w:spacing w:after="0" w:line="259" w:lineRule="auto"/>
              <w:ind w:left="0" w:right="0" w:firstLine="0"/>
            </w:pPr>
            <w:r>
              <w:rPr>
                <w:sz w:val="18"/>
              </w:rPr>
              <w:t>Исходящие связи удалённой среды не перенаправлены через клиентский резидентный прокси.</w:t>
            </w:r>
          </w:p>
        </w:tc>
        <w:tc>
          <w:tcPr>
            <w:tcW w:w="460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14DFBE9" w14:textId="77777777" w:rsidR="00CA099E" w:rsidRDefault="00000000">
            <w:pPr>
              <w:spacing w:after="20" w:line="259" w:lineRule="auto"/>
              <w:ind w:left="0" w:right="0" w:firstLine="0"/>
            </w:pPr>
            <w:r>
              <w:rPr>
                <w:sz w:val="18"/>
              </w:rPr>
              <w:t xml:space="preserve">Проверены штатный маршрут </w:t>
            </w:r>
            <w:proofErr w:type="spellStart"/>
            <w:r>
              <w:rPr>
                <w:sz w:val="18"/>
              </w:rPr>
              <w:t>Cloud</w:t>
            </w:r>
            <w:proofErr w:type="spellEnd"/>
            <w:r>
              <w:rPr>
                <w:sz w:val="18"/>
              </w:rPr>
              <w:t xml:space="preserve"> PC и</w:t>
            </w:r>
          </w:p>
          <w:p w14:paraId="17C5E733" w14:textId="77777777" w:rsidR="00CA099E" w:rsidRDefault="00000000">
            <w:pPr>
              <w:spacing w:after="0" w:line="282" w:lineRule="auto"/>
              <w:ind w:left="0" w:right="0" w:firstLine="0"/>
            </w:pPr>
            <w:r>
              <w:rPr>
                <w:sz w:val="18"/>
              </w:rPr>
              <w:t xml:space="preserve">HTTPS-доступ к согласованным сервисам; прокси ограничен участком клиент → </w:t>
            </w:r>
            <w:proofErr w:type="spellStart"/>
            <w:r>
              <w:rPr>
                <w:sz w:val="18"/>
              </w:rPr>
              <w:t>desktop</w:t>
            </w:r>
            <w:proofErr w:type="spellEnd"/>
            <w:r>
              <w:rPr>
                <w:sz w:val="18"/>
              </w:rPr>
              <w:t>.</w:t>
            </w:r>
          </w:p>
          <w:p w14:paraId="1E4342EE" w14:textId="77777777" w:rsidR="00CA099E" w:rsidRDefault="00000000">
            <w:pPr>
              <w:spacing w:after="0" w:line="259" w:lineRule="auto"/>
              <w:ind w:left="0" w:right="0" w:firstLine="0"/>
            </w:pPr>
            <w:r>
              <w:rPr>
                <w:sz w:val="18"/>
              </w:rPr>
              <w:t>Доступность HTTPS не записывается как приёмка AI-авторизации или генерации.</w:t>
            </w:r>
          </w:p>
        </w:tc>
      </w:tr>
    </w:tbl>
    <w:p w14:paraId="55947BC4" w14:textId="77777777" w:rsidR="00CA099E" w:rsidRDefault="00000000">
      <w:pPr>
        <w:spacing w:after="160"/>
        <w:ind w:left="-5" w:right="14"/>
      </w:pPr>
      <w:r>
        <w:t xml:space="preserve">Безопасный пример теста А09: процесс в пользовательской сессии раз в минуту записывает время в контрольный файл. Он не обращается к AI, не создаёт облачных ресурсов и не выполняет генерацию. После </w:t>
      </w:r>
      <w:proofErr w:type="spellStart"/>
      <w:r>
        <w:t>disconnect</w:t>
      </w:r>
      <w:proofErr w:type="spellEnd"/>
      <w:r>
        <w:t xml:space="preserve"> проверяется продолжение записи. Тест не доказывает непрерывность после </w:t>
      </w:r>
      <w:proofErr w:type="spellStart"/>
      <w:r>
        <w:t>logout</w:t>
      </w:r>
      <w:proofErr w:type="spellEnd"/>
      <w:r>
        <w:t xml:space="preserve"> или </w:t>
      </w:r>
      <w:proofErr w:type="spellStart"/>
      <w:r>
        <w:t>reboot</w:t>
      </w:r>
      <w:proofErr w:type="spellEnd"/>
      <w:r>
        <w:t xml:space="preserve"> и не является проверкой автономной работы фабрики.</w:t>
      </w:r>
    </w:p>
    <w:p w14:paraId="3C5D026B" w14:textId="77777777" w:rsidR="00CA099E" w:rsidRDefault="00000000">
      <w:pPr>
        <w:spacing w:after="386"/>
        <w:ind w:left="-5" w:right="14"/>
      </w:pPr>
      <w:r>
        <w:t xml:space="preserve">При нестабильном канале представитель фиксирует симптомы и предлагает изменение клиента или настроек. Нельзя принимать среду только по </w:t>
      </w:r>
      <w:proofErr w:type="spellStart"/>
      <w:r>
        <w:t>ping</w:t>
      </w:r>
      <w:proofErr w:type="spellEnd"/>
      <w:r>
        <w:t xml:space="preserve"> из Польши: важна работа с фактического устройства и подключения владельца. Телефон на этапе А может быть дополнительной пробой, но не заменяет компьютер.</w:t>
      </w:r>
    </w:p>
    <w:p w14:paraId="57329225" w14:textId="77777777" w:rsidR="00CA099E" w:rsidRDefault="00000000">
      <w:pPr>
        <w:pStyle w:val="1"/>
        <w:ind w:left="219" w:hanging="234"/>
      </w:pPr>
      <w:r>
        <w:t>Передаваемый комплект и паспорт среды</w:t>
      </w:r>
    </w:p>
    <w:p w14:paraId="4A1D7606" w14:textId="2CBE4517" w:rsidR="00CA099E" w:rsidRDefault="00000000">
      <w:pPr>
        <w:numPr>
          <w:ilvl w:val="0"/>
          <w:numId w:val="4"/>
        </w:numPr>
        <w:ind w:right="14" w:hanging="131"/>
      </w:pPr>
      <w:r>
        <w:t>Коммерческое предложение и смета: провайдер, договорная сторона, точные SKU, цена аренды</w:t>
      </w:r>
      <w:r w:rsidR="002C5E54">
        <w:t xml:space="preserve"> </w:t>
      </w:r>
      <w:r>
        <w:t>и лицензий, налог, настройка, дополнительные услуги, продление и отмена.</w:t>
      </w:r>
    </w:p>
    <w:p w14:paraId="6745A330" w14:textId="77777777" w:rsidR="00CA099E" w:rsidRDefault="00000000">
      <w:pPr>
        <w:numPr>
          <w:ilvl w:val="0"/>
          <w:numId w:val="4"/>
        </w:numPr>
        <w:ind w:right="14" w:hanging="131"/>
      </w:pPr>
      <w:r>
        <w:t xml:space="preserve">Паспорт среды: </w:t>
      </w:r>
      <w:proofErr w:type="spellStart"/>
      <w:r>
        <w:t>tenant</w:t>
      </w:r>
      <w:proofErr w:type="spellEnd"/>
      <w:r>
        <w:t xml:space="preserve">/аккаунт, ID и имя VM, </w:t>
      </w:r>
      <w:proofErr w:type="spellStart"/>
      <w:r>
        <w:t>Poland</w:t>
      </w:r>
      <w:proofErr w:type="spellEnd"/>
      <w:r>
        <w:t xml:space="preserve"> Central либо адрес польского DC, </w:t>
      </w:r>
      <w:proofErr w:type="spellStart"/>
      <w:r>
        <w:t>Windowsedition</w:t>
      </w:r>
      <w:proofErr w:type="spellEnd"/>
      <w:r>
        <w:t>/</w:t>
      </w:r>
      <w:proofErr w:type="spellStart"/>
      <w:r>
        <w:t>build</w:t>
      </w:r>
      <w:proofErr w:type="spellEnd"/>
      <w:r>
        <w:t>, CPU/RAM/диск, образ, язык и часовой пояс, способ доступа, WSL2, политики обновлений и завершения сессии.</w:t>
      </w:r>
    </w:p>
    <w:p w14:paraId="75924E90" w14:textId="77777777" w:rsidR="00CA099E" w:rsidRDefault="00000000">
      <w:pPr>
        <w:numPr>
          <w:ilvl w:val="0"/>
          <w:numId w:val="4"/>
        </w:numPr>
        <w:ind w:right="14" w:hanging="131"/>
      </w:pPr>
      <w:r>
        <w:t xml:space="preserve">Паспорт канала: поставщик и тариф прокси, владелец, основной/резервный выходной </w:t>
      </w:r>
      <w:proofErr w:type="spellStart"/>
      <w:proofErr w:type="gramStart"/>
      <w:r>
        <w:t>IP,endpoint</w:t>
      </w:r>
      <w:proofErr w:type="spellEnd"/>
      <w:proofErr w:type="gramEnd"/>
      <w:r>
        <w:t xml:space="preserve">/порт, протокол, клиент/версия, правила DNS и </w:t>
      </w:r>
      <w:proofErr w:type="spellStart"/>
      <w:r>
        <w:t>fallback</w:t>
      </w:r>
      <w:proofErr w:type="spellEnd"/>
      <w:r>
        <w:t xml:space="preserve">, область CA либо </w:t>
      </w:r>
      <w:proofErr w:type="spellStart"/>
      <w:r>
        <w:t>firewall</w:t>
      </w:r>
      <w:proofErr w:type="spellEnd"/>
      <w:r>
        <w:t>, счётчики трафика, поддержка и безопасная процедура замены IP. Польский номер и способы восстановления фиксируются без раскрытия кодов и секретов.</w:t>
      </w:r>
    </w:p>
    <w:p w14:paraId="08DCDA42" w14:textId="77777777" w:rsidR="00CA099E" w:rsidRDefault="00000000">
      <w:pPr>
        <w:numPr>
          <w:ilvl w:val="0"/>
          <w:numId w:val="4"/>
        </w:numPr>
        <w:ind w:right="14" w:hanging="131"/>
      </w:pPr>
      <w:r>
        <w:lastRenderedPageBreak/>
        <w:t xml:space="preserve">Права и владение: кто владелец, плательщик, администратор и пользователь; </w:t>
      </w:r>
      <w:proofErr w:type="spellStart"/>
      <w:r>
        <w:t>оставленныероли</w:t>
      </w:r>
      <w:proofErr w:type="spellEnd"/>
      <w:r>
        <w:t>; факт удаления временного доступа. Секреты передаются отдельно штатным способом.</w:t>
      </w:r>
    </w:p>
    <w:p w14:paraId="1BADD7D7" w14:textId="77777777" w:rsidR="00CA099E" w:rsidRDefault="00000000">
      <w:pPr>
        <w:numPr>
          <w:ilvl w:val="0"/>
          <w:numId w:val="4"/>
        </w:numPr>
        <w:ind w:right="14" w:hanging="131"/>
      </w:pPr>
      <w:r>
        <w:t xml:space="preserve">Инструкция владельцу на русском: адрес входа, рабочий логин, MFA, запуск </w:t>
      </w:r>
      <w:proofErr w:type="spellStart"/>
      <w:r>
        <w:t>desktop</w:t>
      </w:r>
      <w:proofErr w:type="spellEnd"/>
      <w:r>
        <w:t xml:space="preserve"> </w:t>
      </w:r>
      <w:proofErr w:type="spellStart"/>
      <w:r>
        <w:t>вбраузере</w:t>
      </w:r>
      <w:proofErr w:type="spellEnd"/>
      <w:r>
        <w:t xml:space="preserve">/Windows </w:t>
      </w:r>
      <w:proofErr w:type="spellStart"/>
      <w:r>
        <w:t>App</w:t>
      </w:r>
      <w:proofErr w:type="spellEnd"/>
      <w:r>
        <w:t xml:space="preserve">, </w:t>
      </w:r>
      <w:proofErr w:type="spellStart"/>
      <w:r>
        <w:t>disconnect</w:t>
      </w:r>
      <w:proofErr w:type="spellEnd"/>
      <w:r>
        <w:t xml:space="preserve"> и </w:t>
      </w:r>
      <w:proofErr w:type="spellStart"/>
      <w:r>
        <w:t>logout</w:t>
      </w:r>
      <w:proofErr w:type="spellEnd"/>
      <w:r>
        <w:t>, повторное подключение, порядок обращения при отказе.</w:t>
      </w:r>
    </w:p>
    <w:p w14:paraId="773E1FFB" w14:textId="77777777" w:rsidR="00CA099E" w:rsidRDefault="00000000">
      <w:pPr>
        <w:numPr>
          <w:ilvl w:val="0"/>
          <w:numId w:val="4"/>
        </w:numPr>
        <w:ind w:right="14" w:hanging="131"/>
      </w:pPr>
      <w:r>
        <w:t>Инструкция восстановления и выхода из услуги: где точки/</w:t>
      </w:r>
      <w:proofErr w:type="spellStart"/>
      <w:r>
        <w:t>backup</w:t>
      </w:r>
      <w:proofErr w:type="spellEnd"/>
      <w:r>
        <w:t xml:space="preserve">, расписание и хранение, </w:t>
      </w:r>
      <w:proofErr w:type="spellStart"/>
      <w:r>
        <w:t>ктовосстанавливает</w:t>
      </w:r>
      <w:proofErr w:type="spellEnd"/>
      <w:r>
        <w:t>, как экспортировать данные до отмены, какие действия удаляют диск и когда прекращается начисление.</w:t>
      </w:r>
    </w:p>
    <w:p w14:paraId="255DC7F6" w14:textId="77777777" w:rsidR="00CA099E" w:rsidRDefault="00000000">
      <w:pPr>
        <w:numPr>
          <w:ilvl w:val="0"/>
          <w:numId w:val="4"/>
        </w:numPr>
        <w:ind w:right="14" w:hanging="131"/>
      </w:pPr>
      <w:r>
        <w:t xml:space="preserve">Протокол А01-А20 со статусами и подтверждениями. Любое исключение </w:t>
      </w:r>
      <w:proofErr w:type="spellStart"/>
      <w:r>
        <w:t>подписываетсязаказчиком</w:t>
      </w:r>
      <w:proofErr w:type="spellEnd"/>
      <w:r>
        <w:t xml:space="preserve"> как конкретное изменение требований; отсутствие теста не записывается как успех.</w:t>
      </w:r>
    </w:p>
    <w:p w14:paraId="19CCF1E0" w14:textId="2C6864EB" w:rsidR="00CA099E" w:rsidRDefault="00000000">
      <w:pPr>
        <w:numPr>
          <w:ilvl w:val="0"/>
          <w:numId w:val="4"/>
        </w:numPr>
        <w:ind w:right="14" w:hanging="131"/>
      </w:pPr>
      <w:r>
        <w:t xml:space="preserve">Краткий список будущих действий владельца с AI: установка приложений, </w:t>
      </w:r>
      <w:proofErr w:type="spellStart"/>
      <w:r>
        <w:t>собственнаяавторизация</w:t>
      </w:r>
      <w:proofErr w:type="spellEnd"/>
      <w:r>
        <w:t xml:space="preserve">, копия </w:t>
      </w:r>
      <w:r w:rsidR="002C5E54">
        <w:t>Проекта</w:t>
      </w:r>
      <w:r>
        <w:t xml:space="preserve">, первый контролируемый </w:t>
      </w:r>
      <w:proofErr w:type="spellStart"/>
      <w:r>
        <w:t>job</w:t>
      </w:r>
      <w:proofErr w:type="spellEnd"/>
      <w:r>
        <w:t xml:space="preserve"> и учёт затрат; без чужих ключей или паролей.</w:t>
      </w:r>
    </w:p>
    <w:p w14:paraId="6667D91E" w14:textId="77777777" w:rsidR="00CA099E" w:rsidRDefault="00000000">
      <w:pPr>
        <w:spacing w:after="160"/>
        <w:ind w:left="-5" w:right="14"/>
      </w:pPr>
      <w:r>
        <w:t xml:space="preserve">В акте должно быть явно написано: «Владелец подключился со своего компьютера к выбранному виртуальному компьютеру в Польше и принял базовую среду». Отдельно указываются непроверенные функции последующих этапов. Наличие доступа к </w:t>
      </w:r>
      <w:proofErr w:type="spellStart"/>
      <w:r>
        <w:t>desktop</w:t>
      </w:r>
      <w:proofErr w:type="spellEnd"/>
      <w:r>
        <w:t xml:space="preserve"> не означает приёмку LLM, </w:t>
      </w:r>
      <w:proofErr w:type="spellStart"/>
      <w:r>
        <w:t>GitHub</w:t>
      </w:r>
      <w:proofErr w:type="spellEnd"/>
      <w:r>
        <w:t>/Drive, Пульта или генерации.</w:t>
      </w:r>
    </w:p>
    <w:p w14:paraId="39013D53" w14:textId="77777777" w:rsidR="00CA099E" w:rsidRDefault="00000000">
      <w:pPr>
        <w:ind w:left="-5" w:right="14"/>
      </w:pPr>
      <w:r>
        <w:t>Срок исполнения устанавливается представителем после проверки доступности региона и лицензий. В плане отдельно указываются оформление, создание VM, настройка, ожидание первой точки восстановления и совместная проверка с владельцем. Расчётный срок не объявляется гарантией провайдера.</w:t>
      </w:r>
    </w:p>
    <w:p w14:paraId="7F9A626E" w14:textId="77777777" w:rsidR="00CA099E" w:rsidRDefault="00000000">
      <w:pPr>
        <w:pStyle w:val="1"/>
        <w:ind w:left="374" w:hanging="389"/>
      </w:pPr>
      <w:r>
        <w:t>Требования для дальнейшего расширения</w:t>
      </w:r>
    </w:p>
    <w:p w14:paraId="60BF0886" w14:textId="5C82E58F" w:rsidR="00CA099E" w:rsidRDefault="00000000">
      <w:pPr>
        <w:spacing w:after="216"/>
        <w:ind w:left="-5" w:right="14"/>
      </w:pPr>
      <w:r>
        <w:t xml:space="preserve">При выборе первого рабочего места сохранить следующую последовательность: этап А - базовый компьютер и подключение; этап Б - владелец с AI устанавливает приложения и облачные LLM; этап В - контролируемая копия </w:t>
      </w:r>
      <w:r w:rsidR="002C5E54">
        <w:t>Проекта</w:t>
      </w:r>
      <w:r>
        <w:t>, CPU-база и при необходимости временный GPU; этап Г ещё три самостоятельных рабочих места; затем общие модули, собственная LLM и Пульт по готовности. Начальный договор и конфигурация должны позволять этот путь, не требуя оплатить его заранее.</w:t>
      </w:r>
    </w:p>
    <w:p w14:paraId="1BB6F28B" w14:textId="77777777" w:rsidR="00CA099E" w:rsidRDefault="00000000">
      <w:pPr>
        <w:pStyle w:val="2"/>
        <w:ind w:left="-5"/>
      </w:pPr>
      <w:r>
        <w:t>От одного пользователя к четырём и далее</w:t>
      </w:r>
    </w:p>
    <w:p w14:paraId="54838D9F" w14:textId="77777777" w:rsidR="00CA099E" w:rsidRDefault="00000000">
      <w:pPr>
        <w:spacing w:after="160"/>
        <w:ind w:left="-5" w:right="14"/>
      </w:pPr>
      <w:r>
        <w:t>Каждый новый сотрудник получает свою учётную запись, отдельную рабочую среду и права на конкретные проекты. На этапе расширения проверяются четыре одновременные сессии, нагрузка, лицензии, страны использования AI и отзыв доступа. Добавление 10/20 пользователей требует пересчёта и проверки лимитов поставщиков; оно не считается уже допущенным по первому пилоту.</w:t>
      </w:r>
    </w:p>
    <w:p w14:paraId="55DCDF68" w14:textId="77777777" w:rsidR="00CA099E" w:rsidRDefault="00000000">
      <w:pPr>
        <w:spacing w:after="216"/>
        <w:ind w:left="-5" w:right="14"/>
      </w:pPr>
      <w:r>
        <w:t xml:space="preserve">Образ программ можно повторять, но он не содержит личных </w:t>
      </w:r>
      <w:proofErr w:type="spellStart"/>
      <w:r>
        <w:t>OAuth</w:t>
      </w:r>
      <w:proofErr w:type="spellEnd"/>
      <w:r>
        <w:t>-сессий, API-ключей, почты и токенов владельца. Для Microsoft шаблонизация использует предусмотренные сервисом политики и образы; экспорт полной VM к другому провайдеру не предполагается. Код, входы, результаты и инструкции хранятся в переносимых форматах.</w:t>
      </w:r>
    </w:p>
    <w:p w14:paraId="15738009" w14:textId="77777777" w:rsidR="00CA099E" w:rsidRDefault="00000000">
      <w:pPr>
        <w:pStyle w:val="2"/>
        <w:ind w:left="-5"/>
      </w:pPr>
      <w:r>
        <w:t>Общие проекты и Пульт</w:t>
      </w:r>
    </w:p>
    <w:p w14:paraId="0B03984A" w14:textId="62A5E19C" w:rsidR="00CA099E" w:rsidRDefault="002C5E54">
      <w:pPr>
        <w:spacing w:after="160"/>
        <w:ind w:left="-5" w:right="14"/>
      </w:pPr>
      <w:r>
        <w:t>ПРОЕКТЫ</w:t>
      </w:r>
      <w:r w:rsidR="00000000">
        <w:t xml:space="preserve"> сохраняют свои интерфейсы и внутренние процессы. Общие исходники, результаты и правила доступа объединяют их в один контур. Их работа не должна зависеть от личного ноутбука специалиста. Где нужны общие фоновые службы, для них выбирается отдельно допущенный серверный узел.</w:t>
      </w:r>
    </w:p>
    <w:p w14:paraId="23F5F925" w14:textId="77777777" w:rsidR="00CA099E" w:rsidRDefault="00000000">
      <w:pPr>
        <w:spacing w:after="160"/>
        <w:ind w:left="-5" w:right="14"/>
      </w:pPr>
      <w:r>
        <w:lastRenderedPageBreak/>
        <w:t xml:space="preserve">Windows 365 используется как персональное рабочее место. Его договор ограничивает использование как сервера для внешних устройств/третьих лиц и продолжительных распределённых вычислений. Общий </w:t>
      </w:r>
      <w:proofErr w:type="spellStart"/>
      <w:r>
        <w:t>backend</w:t>
      </w:r>
      <w:proofErr w:type="spellEnd"/>
      <w:r>
        <w:t xml:space="preserve"> фабрики и GPU-исполнители не размещаются на нём автоматически. Для первого входа отдельный </w:t>
      </w:r>
      <w:proofErr w:type="spellStart"/>
      <w:r>
        <w:t>backend</w:t>
      </w:r>
      <w:proofErr w:type="spellEnd"/>
      <w:r>
        <w:t xml:space="preserve"> не создаётся только ради будущей схемы. [И04]</w:t>
      </w:r>
    </w:p>
    <w:p w14:paraId="2E63C501" w14:textId="77777777" w:rsidR="00CA099E" w:rsidRDefault="00000000">
      <w:pPr>
        <w:spacing w:after="216"/>
        <w:ind w:left="-5" w:right="14"/>
      </w:pPr>
      <w:r>
        <w:t>Для будущего Пульта предусмотреть документированные ID сред, индивидуальные права, доступ к разрешённым журналам и один путь управления заданиями и арендой. Пульт подключается после готовности и проверки интерфейсов. Представитель не должен внедрять свой закрытый инструмент, от которого потом невозможно отказаться.</w:t>
      </w:r>
    </w:p>
    <w:p w14:paraId="4489728F" w14:textId="77777777" w:rsidR="00CA099E" w:rsidRDefault="00000000">
      <w:pPr>
        <w:pStyle w:val="2"/>
        <w:ind w:left="-5"/>
      </w:pPr>
      <w:r>
        <w:t>Модели и генерация</w:t>
      </w:r>
    </w:p>
    <w:p w14:paraId="67FC9E74" w14:textId="77777777" w:rsidR="00CA099E" w:rsidRDefault="00000000">
      <w:pPr>
        <w:spacing w:after="160"/>
        <w:ind w:left="-5" w:right="14"/>
      </w:pPr>
      <w:r>
        <w:t xml:space="preserve">Сотрудники смогут использовать привычные официальные приложения и свои разрешённые аккаунты; API и маршрутизатор моделей - отдельная опция. Подписки пользователей не объединяются в квоты API автоматически. Поддержка конкретного клиента и </w:t>
      </w:r>
      <w:proofErr w:type="spellStart"/>
      <w:r>
        <w:t>tools</w:t>
      </w:r>
      <w:proofErr w:type="spellEnd"/>
      <w:r>
        <w:t xml:space="preserve"> проверяется позже; наличие выбора моделей не означает полного совпадения функций разных маршрутов.</w:t>
      </w:r>
    </w:p>
    <w:p w14:paraId="6157C56B" w14:textId="77777777" w:rsidR="00CA099E" w:rsidRDefault="00000000">
      <w:pPr>
        <w:spacing w:after="5"/>
        <w:ind w:left="-5" w:right="14"/>
      </w:pPr>
      <w:r>
        <w:t>Веса собственной LLM могут храниться на постоянном диске или в объектном хранилище.</w:t>
      </w:r>
    </w:p>
    <w:p w14:paraId="7F3D8EAE" w14:textId="77777777" w:rsidR="00CA099E" w:rsidRDefault="00000000">
      <w:pPr>
        <w:spacing w:after="160"/>
        <w:ind w:left="-5" w:right="14"/>
      </w:pPr>
      <w:r>
        <w:t>Запущенная модель требует вычислителя: хранение весов и работа модели - разные расходы. Временный Linux GPU-узел для модели или рендера допускается отдельно. Одновременная LLM и генерация на одной карте требуют очереди и замера VRAM.</w:t>
      </w:r>
    </w:p>
    <w:p w14:paraId="7797B03B" w14:textId="77777777" w:rsidR="00CA099E" w:rsidRDefault="00000000">
      <w:pPr>
        <w:spacing w:after="5"/>
        <w:ind w:left="-5" w:right="14"/>
      </w:pPr>
      <w:r>
        <w:t>Генерация по требованию не означает автоматического увеличения мощности работающего</w:t>
      </w:r>
    </w:p>
    <w:p w14:paraId="1150AD90" w14:textId="77777777" w:rsidR="00CA099E" w:rsidRDefault="00000000">
      <w:pPr>
        <w:spacing w:after="160"/>
        <w:ind w:left="-5" w:right="14"/>
      </w:pPr>
      <w:proofErr w:type="spellStart"/>
      <w:r>
        <w:t>Cloud</w:t>
      </w:r>
      <w:proofErr w:type="spellEnd"/>
      <w:r>
        <w:t xml:space="preserve"> PC. Программа или оператор передаёт задание отдельному </w:t>
      </w:r>
      <w:proofErr w:type="spellStart"/>
      <w:r>
        <w:t>worker</w:t>
      </w:r>
      <w:proofErr w:type="spellEnd"/>
      <w:r>
        <w:t>, получает и сохраняет результат, затем освобождает ресурс. Автоматический адаптер аренды создаётся и испытывается позже.</w:t>
      </w:r>
    </w:p>
    <w:p w14:paraId="5F1F36F7" w14:textId="77777777" w:rsidR="00CA099E" w:rsidRDefault="00000000">
      <w:pPr>
        <w:spacing w:after="5"/>
        <w:ind w:left="-5" w:right="14"/>
      </w:pPr>
      <w:r>
        <w:t>При расширении до четырёх и более мест повторяется проверенный способ подключения.</w:t>
      </w:r>
    </w:p>
    <w:p w14:paraId="4B8C90C6" w14:textId="77777777" w:rsidR="00CA099E" w:rsidRDefault="00000000">
      <w:pPr>
        <w:spacing w:after="386"/>
        <w:ind w:left="-5" w:right="14"/>
      </w:pPr>
      <w:r>
        <w:t xml:space="preserve">Выделенный IP на сотрудника удобен для сетевого учёта, но не заменяет персональный аккаунт и MFA; отзыв доступа включает блокировку аккаунта и принадлежащих ему </w:t>
      </w:r>
      <w:proofErr w:type="spellStart"/>
      <w:r>
        <w:t>credentials</w:t>
      </w:r>
      <w:proofErr w:type="spellEnd"/>
      <w:r>
        <w:t xml:space="preserve">. Прокси и резерв добавляют стоимость и внешнюю зависимость. На телефонах требуется отдельный поддерживаемый маршрут: </w:t>
      </w:r>
      <w:proofErr w:type="spellStart"/>
      <w:r>
        <w:t>Proxifier</w:t>
      </w:r>
      <w:proofErr w:type="spellEnd"/>
      <w:r>
        <w:t xml:space="preserve"> для Windows сам по себе не доказывает мобильную совместимость.</w:t>
      </w:r>
    </w:p>
    <w:p w14:paraId="6A9ADD1C" w14:textId="77777777" w:rsidR="00CA099E" w:rsidRDefault="00000000">
      <w:pPr>
        <w:pStyle w:val="1"/>
        <w:ind w:left="374" w:hanging="389"/>
      </w:pPr>
      <w:r>
        <w:t>Польские вычислители для будущей генерации</w:t>
      </w:r>
    </w:p>
    <w:p w14:paraId="52216B90" w14:textId="77777777" w:rsidR="00CA099E" w:rsidRDefault="00000000">
      <w:pPr>
        <w:spacing w:after="0"/>
        <w:ind w:left="-5" w:right="14"/>
      </w:pPr>
      <w:r>
        <w:t xml:space="preserve">Эта часть задаёт направление следующего пилота и цены для планирования. На этапе А представитель не открывает оплачиваемые GPU и не выполняет генерацию. Новая проверка уточнила прежнее сравнение: в Польше есть более дешёвые варианты, чем </w:t>
      </w:r>
      <w:proofErr w:type="spellStart"/>
      <w:r>
        <w:t>CloudFerro</w:t>
      </w:r>
      <w:proofErr w:type="spellEnd"/>
      <w:r>
        <w:t xml:space="preserve"> A6000 WAW3-1 за €2,03/ч.</w:t>
      </w:r>
    </w:p>
    <w:tbl>
      <w:tblPr>
        <w:tblStyle w:val="TableGrid"/>
        <w:tblW w:w="10146" w:type="dxa"/>
        <w:tblInd w:w="0" w:type="dxa"/>
        <w:tblCellMar>
          <w:top w:w="0" w:type="dxa"/>
          <w:left w:w="140" w:type="dxa"/>
          <w:bottom w:w="0" w:type="dxa"/>
          <w:right w:w="115" w:type="dxa"/>
        </w:tblCellMar>
        <w:tblLook w:val="04A0" w:firstRow="1" w:lastRow="0" w:firstColumn="1" w:lastColumn="0" w:noHBand="0" w:noVBand="1"/>
      </w:tblPr>
      <w:tblGrid>
        <w:gridCol w:w="2420"/>
        <w:gridCol w:w="4214"/>
        <w:gridCol w:w="1327"/>
        <w:gridCol w:w="2185"/>
      </w:tblGrid>
      <w:tr w:rsidR="00CA099E" w14:paraId="0C1BB409" w14:textId="77777777">
        <w:trPr>
          <w:trHeight w:val="780"/>
        </w:trPr>
        <w:tc>
          <w:tcPr>
            <w:tcW w:w="2419"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67285ED5" w14:textId="77777777" w:rsidR="00CA099E" w:rsidRDefault="00000000">
            <w:pPr>
              <w:spacing w:after="0" w:line="259" w:lineRule="auto"/>
              <w:ind w:left="0" w:right="0" w:firstLine="0"/>
            </w:pPr>
            <w:r>
              <w:rPr>
                <w:b/>
                <w:sz w:val="19"/>
              </w:rPr>
              <w:t>Провайдер и зона</w:t>
            </w:r>
          </w:p>
        </w:tc>
        <w:tc>
          <w:tcPr>
            <w:tcW w:w="4214"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12CB0452" w14:textId="77777777" w:rsidR="00CA099E" w:rsidRDefault="00000000">
            <w:pPr>
              <w:spacing w:after="0" w:line="259" w:lineRule="auto"/>
              <w:ind w:left="0" w:right="0" w:firstLine="0"/>
            </w:pPr>
            <w:r>
              <w:rPr>
                <w:b/>
                <w:sz w:val="19"/>
              </w:rPr>
              <w:t>Конфигурация</w:t>
            </w:r>
          </w:p>
        </w:tc>
        <w:tc>
          <w:tcPr>
            <w:tcW w:w="1327"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117189B2" w14:textId="77777777" w:rsidR="00CA099E" w:rsidRDefault="00000000">
            <w:pPr>
              <w:spacing w:after="19" w:line="259" w:lineRule="auto"/>
              <w:ind w:left="0" w:right="0" w:firstLine="0"/>
            </w:pPr>
            <w:proofErr w:type="spellStart"/>
            <w:r>
              <w:rPr>
                <w:b/>
                <w:sz w:val="19"/>
              </w:rPr>
              <w:t>Compute</w:t>
            </w:r>
            <w:proofErr w:type="spellEnd"/>
          </w:p>
          <w:p w14:paraId="4BBC2537" w14:textId="77777777" w:rsidR="00CA099E" w:rsidRDefault="00000000">
            <w:pPr>
              <w:spacing w:after="0" w:line="259" w:lineRule="auto"/>
              <w:ind w:left="0" w:right="0" w:firstLine="0"/>
            </w:pPr>
            <w:r>
              <w:rPr>
                <w:b/>
                <w:sz w:val="19"/>
              </w:rPr>
              <w:t>€/ч</w:t>
            </w:r>
          </w:p>
        </w:tc>
        <w:tc>
          <w:tcPr>
            <w:tcW w:w="2185"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BEC87A0" w14:textId="77777777" w:rsidR="00CA099E" w:rsidRDefault="00000000">
            <w:pPr>
              <w:spacing w:after="0" w:line="259" w:lineRule="auto"/>
              <w:ind w:left="0" w:right="0" w:firstLine="0"/>
            </w:pPr>
            <w:r>
              <w:rPr>
                <w:b/>
                <w:sz w:val="19"/>
              </w:rPr>
              <w:t>20 / 100 часов</w:t>
            </w:r>
          </w:p>
        </w:tc>
      </w:tr>
      <w:tr w:rsidR="00CA099E" w14:paraId="74A30B9B" w14:textId="77777777">
        <w:trPr>
          <w:trHeight w:val="1018"/>
        </w:trPr>
        <w:tc>
          <w:tcPr>
            <w:tcW w:w="2419" w:type="dxa"/>
            <w:tcBorders>
              <w:top w:val="single" w:sz="4" w:space="0" w:color="D9D9D9"/>
              <w:left w:val="single" w:sz="4" w:space="0" w:color="D9D9D9"/>
              <w:bottom w:val="single" w:sz="4" w:space="0" w:color="D9D9D9"/>
              <w:right w:val="single" w:sz="4" w:space="0" w:color="D9D9D9"/>
            </w:tcBorders>
            <w:vAlign w:val="center"/>
          </w:tcPr>
          <w:p w14:paraId="1DD66582" w14:textId="77777777" w:rsidR="00CA099E" w:rsidRDefault="00000000">
            <w:pPr>
              <w:spacing w:after="0" w:line="259" w:lineRule="auto"/>
              <w:ind w:left="0" w:right="0" w:firstLine="0"/>
            </w:pPr>
            <w:proofErr w:type="spellStart"/>
            <w:r>
              <w:rPr>
                <w:sz w:val="18"/>
              </w:rPr>
              <w:t>Scaleway</w:t>
            </w:r>
            <w:proofErr w:type="spellEnd"/>
            <w:r>
              <w:rPr>
                <w:sz w:val="18"/>
              </w:rPr>
              <w:t xml:space="preserve"> PL-WAW-2</w:t>
            </w:r>
          </w:p>
        </w:tc>
        <w:tc>
          <w:tcPr>
            <w:tcW w:w="4214" w:type="dxa"/>
            <w:tcBorders>
              <w:top w:val="single" w:sz="4" w:space="0" w:color="D9D9D9"/>
              <w:left w:val="single" w:sz="4" w:space="0" w:color="D9D9D9"/>
              <w:bottom w:val="single" w:sz="4" w:space="0" w:color="D9D9D9"/>
              <w:right w:val="single" w:sz="4" w:space="0" w:color="D9D9D9"/>
            </w:tcBorders>
            <w:vAlign w:val="center"/>
          </w:tcPr>
          <w:p w14:paraId="4500F475" w14:textId="77777777" w:rsidR="00CA099E" w:rsidRDefault="00000000">
            <w:pPr>
              <w:spacing w:after="20" w:line="259" w:lineRule="auto"/>
              <w:ind w:left="0" w:right="0" w:firstLine="0"/>
            </w:pPr>
            <w:r>
              <w:rPr>
                <w:sz w:val="18"/>
              </w:rPr>
              <w:t>L4, 24 ГБ VRAM</w:t>
            </w:r>
          </w:p>
          <w:p w14:paraId="50AF0A3D" w14:textId="77777777" w:rsidR="00CA099E" w:rsidRDefault="00000000">
            <w:pPr>
              <w:spacing w:after="0" w:line="259" w:lineRule="auto"/>
              <w:ind w:left="0" w:right="0" w:firstLine="0"/>
            </w:pPr>
            <w:r>
              <w:rPr>
                <w:sz w:val="18"/>
              </w:rPr>
              <w:t xml:space="preserve">8 выделенных </w:t>
            </w:r>
            <w:proofErr w:type="spellStart"/>
            <w:r>
              <w:rPr>
                <w:sz w:val="18"/>
              </w:rPr>
              <w:t>vCPU</w:t>
            </w:r>
            <w:proofErr w:type="spellEnd"/>
            <w:r>
              <w:rPr>
                <w:sz w:val="18"/>
              </w:rPr>
              <w:t xml:space="preserve">, 48 </w:t>
            </w:r>
            <w:proofErr w:type="spellStart"/>
            <w:r>
              <w:rPr>
                <w:sz w:val="18"/>
              </w:rPr>
              <w:t>GiB</w:t>
            </w:r>
            <w:proofErr w:type="spellEnd"/>
            <w:r>
              <w:rPr>
                <w:sz w:val="18"/>
              </w:rPr>
              <w:t xml:space="preserve"> RAM</w:t>
            </w:r>
          </w:p>
        </w:tc>
        <w:tc>
          <w:tcPr>
            <w:tcW w:w="1327" w:type="dxa"/>
            <w:tcBorders>
              <w:top w:val="single" w:sz="4" w:space="0" w:color="D9D9D9"/>
              <w:left w:val="single" w:sz="4" w:space="0" w:color="D9D9D9"/>
              <w:bottom w:val="single" w:sz="4" w:space="0" w:color="D9D9D9"/>
              <w:right w:val="single" w:sz="4" w:space="0" w:color="D9D9D9"/>
            </w:tcBorders>
            <w:vAlign w:val="center"/>
          </w:tcPr>
          <w:p w14:paraId="6628A8EA" w14:textId="77777777" w:rsidR="00CA099E" w:rsidRDefault="00000000">
            <w:pPr>
              <w:spacing w:after="20" w:line="259" w:lineRule="auto"/>
              <w:ind w:left="0" w:right="25" w:firstLine="0"/>
              <w:jc w:val="center"/>
            </w:pPr>
            <w:r>
              <w:rPr>
                <w:sz w:val="18"/>
              </w:rPr>
              <w:t>0,7875</w:t>
            </w:r>
          </w:p>
          <w:p w14:paraId="40E50248" w14:textId="77777777" w:rsidR="00CA099E" w:rsidRDefault="00000000">
            <w:pPr>
              <w:spacing w:after="20" w:line="259" w:lineRule="auto"/>
              <w:ind w:left="0" w:right="25" w:firstLine="0"/>
              <w:jc w:val="center"/>
            </w:pPr>
            <w:r>
              <w:rPr>
                <w:sz w:val="18"/>
              </w:rPr>
              <w:t>Витрина ≈</w:t>
            </w:r>
          </w:p>
          <w:p w14:paraId="2C9565DD" w14:textId="77777777" w:rsidR="00CA099E" w:rsidRDefault="00000000">
            <w:pPr>
              <w:spacing w:after="0" w:line="259" w:lineRule="auto"/>
              <w:ind w:left="0" w:right="25" w:firstLine="0"/>
              <w:jc w:val="center"/>
            </w:pPr>
            <w:r>
              <w:rPr>
                <w:sz w:val="18"/>
              </w:rPr>
              <w:t>0,79</w:t>
            </w:r>
          </w:p>
        </w:tc>
        <w:tc>
          <w:tcPr>
            <w:tcW w:w="2185" w:type="dxa"/>
            <w:tcBorders>
              <w:top w:val="single" w:sz="4" w:space="0" w:color="D9D9D9"/>
              <w:left w:val="single" w:sz="4" w:space="0" w:color="D9D9D9"/>
              <w:bottom w:val="single" w:sz="4" w:space="0" w:color="D9D9D9"/>
              <w:right w:val="single" w:sz="4" w:space="0" w:color="D9D9D9"/>
            </w:tcBorders>
            <w:vAlign w:val="center"/>
          </w:tcPr>
          <w:p w14:paraId="7A71A3BA" w14:textId="77777777" w:rsidR="00CA099E" w:rsidRDefault="00000000">
            <w:pPr>
              <w:spacing w:after="0" w:line="259" w:lineRule="auto"/>
              <w:ind w:left="0" w:right="25" w:firstLine="0"/>
              <w:jc w:val="center"/>
            </w:pPr>
            <w:r>
              <w:rPr>
                <w:sz w:val="18"/>
              </w:rPr>
              <w:t>€15,75 / €78,75</w:t>
            </w:r>
          </w:p>
        </w:tc>
      </w:tr>
      <w:tr w:rsidR="00CA099E" w14:paraId="390D2FD0" w14:textId="77777777">
        <w:trPr>
          <w:trHeight w:val="1018"/>
        </w:trPr>
        <w:tc>
          <w:tcPr>
            <w:tcW w:w="2419"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E012F06" w14:textId="77777777" w:rsidR="00CA099E" w:rsidRDefault="00000000">
            <w:pPr>
              <w:spacing w:after="0" w:line="259" w:lineRule="auto"/>
              <w:ind w:left="0" w:right="0" w:firstLine="0"/>
            </w:pPr>
            <w:proofErr w:type="spellStart"/>
            <w:r>
              <w:rPr>
                <w:sz w:val="18"/>
              </w:rPr>
              <w:t>Scaleway</w:t>
            </w:r>
            <w:proofErr w:type="spellEnd"/>
            <w:r>
              <w:rPr>
                <w:sz w:val="18"/>
              </w:rPr>
              <w:t xml:space="preserve"> PL-WAW-2</w:t>
            </w:r>
          </w:p>
        </w:tc>
        <w:tc>
          <w:tcPr>
            <w:tcW w:w="421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E75BA70" w14:textId="77777777" w:rsidR="00CA099E" w:rsidRDefault="00000000">
            <w:pPr>
              <w:spacing w:after="20" w:line="259" w:lineRule="auto"/>
              <w:ind w:left="0" w:right="0" w:firstLine="0"/>
            </w:pPr>
            <w:r>
              <w:rPr>
                <w:sz w:val="18"/>
              </w:rPr>
              <w:t>L40S, 48 ГБ VRAM</w:t>
            </w:r>
          </w:p>
          <w:p w14:paraId="057E62E9" w14:textId="77777777" w:rsidR="00CA099E" w:rsidRDefault="00000000">
            <w:pPr>
              <w:spacing w:after="0" w:line="259" w:lineRule="auto"/>
              <w:ind w:left="0" w:right="0" w:firstLine="0"/>
            </w:pPr>
            <w:r>
              <w:rPr>
                <w:sz w:val="18"/>
              </w:rPr>
              <w:t xml:space="preserve">8 выделенных </w:t>
            </w:r>
            <w:proofErr w:type="spellStart"/>
            <w:r>
              <w:rPr>
                <w:sz w:val="18"/>
              </w:rPr>
              <w:t>vCPU</w:t>
            </w:r>
            <w:proofErr w:type="spellEnd"/>
            <w:r>
              <w:rPr>
                <w:sz w:val="18"/>
              </w:rPr>
              <w:t xml:space="preserve">, 96 </w:t>
            </w:r>
            <w:proofErr w:type="spellStart"/>
            <w:r>
              <w:rPr>
                <w:sz w:val="18"/>
              </w:rPr>
              <w:t>GiB</w:t>
            </w:r>
            <w:proofErr w:type="spellEnd"/>
            <w:r>
              <w:rPr>
                <w:sz w:val="18"/>
              </w:rPr>
              <w:t xml:space="preserve"> RAM</w:t>
            </w:r>
          </w:p>
        </w:tc>
        <w:tc>
          <w:tcPr>
            <w:tcW w:w="1327"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CA540CF" w14:textId="77777777" w:rsidR="00CA099E" w:rsidRDefault="00000000">
            <w:pPr>
              <w:spacing w:after="20" w:line="259" w:lineRule="auto"/>
              <w:ind w:left="0" w:right="25" w:firstLine="0"/>
              <w:jc w:val="center"/>
            </w:pPr>
            <w:r>
              <w:rPr>
                <w:sz w:val="18"/>
              </w:rPr>
              <w:t>1,46988</w:t>
            </w:r>
          </w:p>
          <w:p w14:paraId="4AB43FEE" w14:textId="77777777" w:rsidR="00CA099E" w:rsidRDefault="00000000">
            <w:pPr>
              <w:spacing w:after="20" w:line="259" w:lineRule="auto"/>
              <w:ind w:left="0" w:right="25" w:firstLine="0"/>
              <w:jc w:val="center"/>
            </w:pPr>
            <w:r>
              <w:rPr>
                <w:sz w:val="18"/>
              </w:rPr>
              <w:t>Витрина ≈</w:t>
            </w:r>
          </w:p>
          <w:p w14:paraId="00057B89" w14:textId="77777777" w:rsidR="00CA099E" w:rsidRDefault="00000000">
            <w:pPr>
              <w:spacing w:after="0" w:line="259" w:lineRule="auto"/>
              <w:ind w:left="0" w:right="25" w:firstLine="0"/>
              <w:jc w:val="center"/>
            </w:pPr>
            <w:r>
              <w:rPr>
                <w:sz w:val="18"/>
              </w:rPr>
              <w:t>1,47</w:t>
            </w:r>
          </w:p>
        </w:tc>
        <w:tc>
          <w:tcPr>
            <w:tcW w:w="218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D60E3B9" w14:textId="77777777" w:rsidR="00CA099E" w:rsidRDefault="00000000">
            <w:pPr>
              <w:spacing w:after="0" w:line="259" w:lineRule="auto"/>
              <w:ind w:left="0" w:right="25" w:firstLine="0"/>
              <w:jc w:val="center"/>
            </w:pPr>
            <w:r>
              <w:rPr>
                <w:sz w:val="18"/>
              </w:rPr>
              <w:t>€29,40 / €146,99</w:t>
            </w:r>
          </w:p>
        </w:tc>
      </w:tr>
      <w:tr w:rsidR="00CA099E" w14:paraId="413F6AF5" w14:textId="77777777">
        <w:trPr>
          <w:trHeight w:val="772"/>
        </w:trPr>
        <w:tc>
          <w:tcPr>
            <w:tcW w:w="2419" w:type="dxa"/>
            <w:tcBorders>
              <w:top w:val="single" w:sz="4" w:space="0" w:color="D9D9D9"/>
              <w:left w:val="single" w:sz="4" w:space="0" w:color="D9D9D9"/>
              <w:bottom w:val="single" w:sz="4" w:space="0" w:color="D9D9D9"/>
              <w:right w:val="single" w:sz="4" w:space="0" w:color="D9D9D9"/>
            </w:tcBorders>
            <w:vAlign w:val="center"/>
          </w:tcPr>
          <w:p w14:paraId="49F00CB6" w14:textId="77777777" w:rsidR="00CA099E" w:rsidRDefault="00000000">
            <w:pPr>
              <w:spacing w:after="0" w:line="259" w:lineRule="auto"/>
              <w:ind w:left="0" w:right="0" w:firstLine="0"/>
            </w:pPr>
            <w:proofErr w:type="spellStart"/>
            <w:r>
              <w:rPr>
                <w:sz w:val="18"/>
              </w:rPr>
              <w:lastRenderedPageBreak/>
              <w:t>CloudFerro</w:t>
            </w:r>
            <w:proofErr w:type="spellEnd"/>
            <w:r>
              <w:rPr>
                <w:sz w:val="18"/>
              </w:rPr>
              <w:t xml:space="preserve"> WAW4-1</w:t>
            </w:r>
          </w:p>
        </w:tc>
        <w:tc>
          <w:tcPr>
            <w:tcW w:w="4214" w:type="dxa"/>
            <w:tcBorders>
              <w:top w:val="single" w:sz="4" w:space="0" w:color="D9D9D9"/>
              <w:left w:val="single" w:sz="4" w:space="0" w:color="D9D9D9"/>
              <w:bottom w:val="single" w:sz="4" w:space="0" w:color="D9D9D9"/>
              <w:right w:val="single" w:sz="4" w:space="0" w:color="D9D9D9"/>
            </w:tcBorders>
            <w:vAlign w:val="center"/>
          </w:tcPr>
          <w:p w14:paraId="19248D44" w14:textId="77777777" w:rsidR="00CA099E" w:rsidRPr="00BD5525" w:rsidRDefault="00000000">
            <w:pPr>
              <w:spacing w:after="20" w:line="259" w:lineRule="auto"/>
              <w:ind w:left="0" w:right="0" w:firstLine="0"/>
              <w:rPr>
                <w:lang w:val="en-US"/>
              </w:rPr>
            </w:pPr>
            <w:r w:rsidRPr="00BD5525">
              <w:rPr>
                <w:sz w:val="18"/>
                <w:lang w:val="en-US"/>
              </w:rPr>
              <w:t xml:space="preserve">L40S </w:t>
            </w:r>
            <w:proofErr w:type="spellStart"/>
            <w:r w:rsidRPr="00BD5525">
              <w:rPr>
                <w:sz w:val="18"/>
                <w:lang w:val="en-US"/>
              </w:rPr>
              <w:t>vGPU</w:t>
            </w:r>
            <w:proofErr w:type="spellEnd"/>
            <w:r w:rsidRPr="00BD5525">
              <w:rPr>
                <w:sz w:val="18"/>
                <w:lang w:val="en-US"/>
              </w:rPr>
              <w:t xml:space="preserve"> 24 </w:t>
            </w:r>
            <w:r>
              <w:rPr>
                <w:sz w:val="18"/>
              </w:rPr>
              <w:t>ГБ</w:t>
            </w:r>
          </w:p>
          <w:p w14:paraId="2A4C39CE" w14:textId="77777777" w:rsidR="00CA099E" w:rsidRPr="00BD5525" w:rsidRDefault="00000000">
            <w:pPr>
              <w:spacing w:after="0" w:line="259" w:lineRule="auto"/>
              <w:ind w:left="0" w:right="0" w:firstLine="0"/>
              <w:rPr>
                <w:lang w:val="en-US"/>
              </w:rPr>
            </w:pPr>
            <w:r w:rsidRPr="00BD5525">
              <w:rPr>
                <w:sz w:val="18"/>
                <w:lang w:val="en-US"/>
              </w:rPr>
              <w:t xml:space="preserve">16 vCPU, 64 </w:t>
            </w:r>
            <w:r>
              <w:rPr>
                <w:sz w:val="18"/>
              </w:rPr>
              <w:t>ГБ</w:t>
            </w:r>
            <w:r w:rsidRPr="00BD5525">
              <w:rPr>
                <w:sz w:val="18"/>
                <w:lang w:val="en-US"/>
              </w:rPr>
              <w:t xml:space="preserve"> RAM</w:t>
            </w:r>
          </w:p>
        </w:tc>
        <w:tc>
          <w:tcPr>
            <w:tcW w:w="1327" w:type="dxa"/>
            <w:tcBorders>
              <w:top w:val="single" w:sz="4" w:space="0" w:color="D9D9D9"/>
              <w:left w:val="single" w:sz="4" w:space="0" w:color="D9D9D9"/>
              <w:bottom w:val="single" w:sz="4" w:space="0" w:color="D9D9D9"/>
              <w:right w:val="single" w:sz="4" w:space="0" w:color="D9D9D9"/>
            </w:tcBorders>
            <w:vAlign w:val="center"/>
          </w:tcPr>
          <w:p w14:paraId="49524DFB" w14:textId="77777777" w:rsidR="00CA099E" w:rsidRDefault="00000000">
            <w:pPr>
              <w:spacing w:after="0" w:line="259" w:lineRule="auto"/>
              <w:ind w:left="0" w:right="25" w:firstLine="0"/>
              <w:jc w:val="center"/>
            </w:pPr>
            <w:r>
              <w:rPr>
                <w:sz w:val="18"/>
              </w:rPr>
              <w:t>0,985</w:t>
            </w:r>
          </w:p>
        </w:tc>
        <w:tc>
          <w:tcPr>
            <w:tcW w:w="2185" w:type="dxa"/>
            <w:tcBorders>
              <w:top w:val="single" w:sz="4" w:space="0" w:color="D9D9D9"/>
              <w:left w:val="single" w:sz="4" w:space="0" w:color="D9D9D9"/>
              <w:bottom w:val="single" w:sz="4" w:space="0" w:color="D9D9D9"/>
              <w:right w:val="single" w:sz="4" w:space="0" w:color="D9D9D9"/>
            </w:tcBorders>
            <w:vAlign w:val="center"/>
          </w:tcPr>
          <w:p w14:paraId="75866E39" w14:textId="77777777" w:rsidR="00CA099E" w:rsidRDefault="00000000">
            <w:pPr>
              <w:spacing w:after="0" w:line="259" w:lineRule="auto"/>
              <w:ind w:left="0" w:right="25" w:firstLine="0"/>
              <w:jc w:val="center"/>
            </w:pPr>
            <w:r>
              <w:rPr>
                <w:sz w:val="18"/>
              </w:rPr>
              <w:t>€19,70 / €98,50</w:t>
            </w:r>
          </w:p>
        </w:tc>
      </w:tr>
      <w:tr w:rsidR="00CA099E" w14:paraId="6926D151" w14:textId="77777777">
        <w:trPr>
          <w:trHeight w:val="772"/>
        </w:trPr>
        <w:tc>
          <w:tcPr>
            <w:tcW w:w="2419"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8F7025C" w14:textId="77777777" w:rsidR="00CA099E" w:rsidRDefault="00000000">
            <w:pPr>
              <w:spacing w:after="0" w:line="259" w:lineRule="auto"/>
              <w:ind w:left="0" w:right="0" w:firstLine="0"/>
            </w:pPr>
            <w:proofErr w:type="spellStart"/>
            <w:r>
              <w:rPr>
                <w:sz w:val="18"/>
              </w:rPr>
              <w:t>CloudFerro</w:t>
            </w:r>
            <w:proofErr w:type="spellEnd"/>
            <w:r>
              <w:rPr>
                <w:sz w:val="18"/>
              </w:rPr>
              <w:t xml:space="preserve"> WAW4-1</w:t>
            </w:r>
          </w:p>
        </w:tc>
        <w:tc>
          <w:tcPr>
            <w:tcW w:w="4214"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7225697" w14:textId="77777777" w:rsidR="00CA099E" w:rsidRPr="00BD5525" w:rsidRDefault="00000000">
            <w:pPr>
              <w:spacing w:after="20" w:line="259" w:lineRule="auto"/>
              <w:ind w:left="0" w:right="0" w:firstLine="0"/>
              <w:rPr>
                <w:lang w:val="en-US"/>
              </w:rPr>
            </w:pPr>
            <w:r w:rsidRPr="00BD5525">
              <w:rPr>
                <w:sz w:val="18"/>
                <w:lang w:val="en-US"/>
              </w:rPr>
              <w:t xml:space="preserve">L40S 48 </w:t>
            </w:r>
            <w:r>
              <w:rPr>
                <w:sz w:val="18"/>
              </w:rPr>
              <w:t>ГБ</w:t>
            </w:r>
          </w:p>
          <w:p w14:paraId="7B60D085" w14:textId="77777777" w:rsidR="00CA099E" w:rsidRPr="00BD5525" w:rsidRDefault="00000000">
            <w:pPr>
              <w:spacing w:after="0" w:line="259" w:lineRule="auto"/>
              <w:ind w:left="0" w:right="0" w:firstLine="0"/>
              <w:rPr>
                <w:lang w:val="en-US"/>
              </w:rPr>
            </w:pPr>
            <w:r w:rsidRPr="00BD5525">
              <w:rPr>
                <w:sz w:val="18"/>
                <w:lang w:val="en-US"/>
              </w:rPr>
              <w:t xml:space="preserve">32 vCPU, 128 </w:t>
            </w:r>
            <w:r>
              <w:rPr>
                <w:sz w:val="18"/>
              </w:rPr>
              <w:t>ГБ</w:t>
            </w:r>
            <w:r w:rsidRPr="00BD5525">
              <w:rPr>
                <w:sz w:val="18"/>
                <w:lang w:val="en-US"/>
              </w:rPr>
              <w:t xml:space="preserve"> RAM</w:t>
            </w:r>
          </w:p>
        </w:tc>
        <w:tc>
          <w:tcPr>
            <w:tcW w:w="1327"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C2C6D49" w14:textId="77777777" w:rsidR="00CA099E" w:rsidRDefault="00000000">
            <w:pPr>
              <w:spacing w:after="0" w:line="259" w:lineRule="auto"/>
              <w:ind w:left="0" w:right="25" w:firstLine="0"/>
              <w:jc w:val="center"/>
            </w:pPr>
            <w:r>
              <w:rPr>
                <w:sz w:val="18"/>
              </w:rPr>
              <w:t>1,970</w:t>
            </w:r>
          </w:p>
        </w:tc>
        <w:tc>
          <w:tcPr>
            <w:tcW w:w="2185"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5F6963CE" w14:textId="77777777" w:rsidR="00CA099E" w:rsidRDefault="00000000">
            <w:pPr>
              <w:spacing w:after="0" w:line="259" w:lineRule="auto"/>
              <w:ind w:left="0" w:right="25" w:firstLine="0"/>
              <w:jc w:val="center"/>
            </w:pPr>
            <w:r>
              <w:rPr>
                <w:sz w:val="18"/>
              </w:rPr>
              <w:t>€39,40 / €197,00</w:t>
            </w:r>
          </w:p>
        </w:tc>
      </w:tr>
    </w:tbl>
    <w:p w14:paraId="1138F775" w14:textId="77777777" w:rsidR="00CA099E" w:rsidRDefault="00000000">
      <w:pPr>
        <w:spacing w:after="0"/>
        <w:ind w:left="-5" w:right="14"/>
      </w:pPr>
      <w:r>
        <w:t xml:space="preserve">Цены без НДС, диска, IP, дополнительных сервисов и применимых сетевых расходов. </w:t>
      </w:r>
      <w:proofErr w:type="spellStart"/>
      <w:r>
        <w:t>Scaleway</w:t>
      </w:r>
      <w:proofErr w:type="spellEnd"/>
      <w:r>
        <w:t xml:space="preserve"> ставки публичного каталога польской зоны; 20/100 часов рассчитаны как целые часы от создания до удаления. FAQ описывает GPU-биллинг поминутно, но действующие специальные условия содержат почасовую оплату и иной текст об остановленных экземплярах. Единицу начисления и применимые условия L4 подтвердить до аренды. У </w:t>
      </w:r>
      <w:proofErr w:type="spellStart"/>
      <w:r>
        <w:t>CloudFerro</w:t>
      </w:r>
      <w:proofErr w:type="spellEnd"/>
      <w:r>
        <w:t xml:space="preserve"> объём </w:t>
      </w:r>
      <w:proofErr w:type="spellStart"/>
      <w:r>
        <w:t>storage</w:t>
      </w:r>
      <w:proofErr w:type="spellEnd"/>
      <w:r>
        <w:t xml:space="preserve"> в новых</w:t>
      </w:r>
    </w:p>
    <w:p w14:paraId="5179ED9D" w14:textId="77777777" w:rsidR="00CA099E" w:rsidRDefault="00000000">
      <w:pPr>
        <w:spacing w:after="160"/>
        <w:ind w:left="-5" w:right="14"/>
      </w:pPr>
      <w:r>
        <w:t xml:space="preserve">GPU-строках не указан, поэтому он не считается включённым. Доступность и </w:t>
      </w:r>
      <w:proofErr w:type="spellStart"/>
      <w:r>
        <w:t>quota</w:t>
      </w:r>
      <w:proofErr w:type="spellEnd"/>
      <w:r>
        <w:t xml:space="preserve"> проверяются перед следующим пилотом. [И26-И29, И33]</w:t>
      </w:r>
    </w:p>
    <w:p w14:paraId="4D9D7D05" w14:textId="77777777" w:rsidR="00CA099E" w:rsidRDefault="00000000">
      <w:pPr>
        <w:spacing w:after="160"/>
        <w:ind w:left="-5" w:right="14"/>
      </w:pPr>
      <w:r>
        <w:t xml:space="preserve">Для стандартного GPU OS </w:t>
      </w:r>
      <w:proofErr w:type="spellStart"/>
      <w:r>
        <w:t>Scaleway</w:t>
      </w:r>
      <w:proofErr w:type="spellEnd"/>
      <w:r>
        <w:t xml:space="preserve"> в смете заложить рекомендованный системный том 125 GB, не 125 </w:t>
      </w:r>
      <w:proofErr w:type="spellStart"/>
      <w:r>
        <w:t>GiB</w:t>
      </w:r>
      <w:proofErr w:type="spellEnd"/>
      <w:r>
        <w:t>; FAQ называет этот объём минимальным для GPU OS. По текущим ставкам Block Storage 5K около €0,000130/</w:t>
      </w:r>
      <w:proofErr w:type="spellStart"/>
      <w:r>
        <w:t>GB·ч</w:t>
      </w:r>
      <w:proofErr w:type="spellEnd"/>
      <w:r>
        <w:t xml:space="preserve"> и IPv4 €0,005/ч: 125 GB и один IPv4, если сохранять их 730 часов без VM, добавляют около €15,51. Если они существуют только 20 часов и затем удалены, добавка около €0,43. </w:t>
      </w:r>
      <w:proofErr w:type="spellStart"/>
      <w:r>
        <w:t>Compute</w:t>
      </w:r>
      <w:proofErr w:type="spellEnd"/>
      <w:r>
        <w:t xml:space="preserve"> L4 за 20 часов плюс эти 20 часов ресурсов - условно €16,18, до налогов и иных услуг. Применимый биллинг подтвердить до заказа. [И28, И30-И32]</w:t>
      </w:r>
    </w:p>
    <w:p w14:paraId="2DD2129E" w14:textId="77777777" w:rsidR="00CA099E" w:rsidRDefault="00000000">
      <w:pPr>
        <w:spacing w:after="160"/>
        <w:ind w:left="-5" w:right="14"/>
      </w:pPr>
      <w:proofErr w:type="spellStart"/>
      <w:r>
        <w:t>Scaleway</w:t>
      </w:r>
      <w:proofErr w:type="spellEnd"/>
      <w:r>
        <w:t xml:space="preserve"> допускает физических лиц в общих условиях, но требует действительных регистрационных, платёжных и идентификационных данных; </w:t>
      </w:r>
      <w:proofErr w:type="spellStart"/>
      <w:r>
        <w:t>quota</w:t>
      </w:r>
      <w:proofErr w:type="spellEnd"/>
      <w:r>
        <w:t xml:space="preserve"> и наличие GPU не гарантируются созданием аккаунта. </w:t>
      </w:r>
      <w:proofErr w:type="spellStart"/>
      <w:r>
        <w:t>CloudFerro</w:t>
      </w:r>
      <w:proofErr w:type="spellEnd"/>
      <w:r>
        <w:t xml:space="preserve"> не следует </w:t>
      </w:r>
      <w:proofErr w:type="gramStart"/>
      <w:r>
        <w:t>обещать</w:t>
      </w:r>
      <w:proofErr w:type="gramEnd"/>
      <w:r>
        <w:t xml:space="preserve"> как потребительскую покупку просто физлицом: условия исключают </w:t>
      </w:r>
      <w:proofErr w:type="spellStart"/>
      <w:r>
        <w:t>consumer-use</w:t>
      </w:r>
      <w:proofErr w:type="spellEnd"/>
      <w:r>
        <w:t>, а инструкция PPU требует налоговые данные компании. Физическое лицо как предприниматель и физическое лицо как потребитель разные случаи; применимость подтвердить до будущей аренды. [И29, И33, И34]</w:t>
      </w:r>
    </w:p>
    <w:p w14:paraId="6F20FD27" w14:textId="77777777" w:rsidR="00CA099E" w:rsidRDefault="00000000">
      <w:pPr>
        <w:spacing w:after="160"/>
        <w:ind w:left="-5" w:right="14"/>
      </w:pPr>
      <w:r>
        <w:t xml:space="preserve">У </w:t>
      </w:r>
      <w:proofErr w:type="spellStart"/>
      <w:r>
        <w:t>CloudFerro</w:t>
      </w:r>
      <w:proofErr w:type="spellEnd"/>
      <w:r>
        <w:t xml:space="preserve"> SHUT OFF, PAUSED и SUSPENDED продолжают начисление выделенных CPU/RAM/</w:t>
      </w:r>
      <w:proofErr w:type="spellStart"/>
      <w:r>
        <w:t>storage</w:t>
      </w:r>
      <w:proofErr w:type="spellEnd"/>
      <w:r>
        <w:t xml:space="preserve">. Для прекращения </w:t>
      </w:r>
      <w:proofErr w:type="spellStart"/>
      <w:r>
        <w:t>compute</w:t>
      </w:r>
      <w:proofErr w:type="spellEnd"/>
      <w:r>
        <w:t xml:space="preserve"> требуется подтверждённый </w:t>
      </w:r>
      <w:proofErr w:type="spellStart"/>
      <w:r>
        <w:t>Shelved</w:t>
      </w:r>
      <w:proofErr w:type="spellEnd"/>
      <w:r>
        <w:t xml:space="preserve"> </w:t>
      </w:r>
      <w:proofErr w:type="spellStart"/>
      <w:r>
        <w:t>Offloaded</w:t>
      </w:r>
      <w:proofErr w:type="spellEnd"/>
      <w:r>
        <w:t xml:space="preserve"> либо удаление; оставшийся </w:t>
      </w:r>
      <w:proofErr w:type="spellStart"/>
      <w:r>
        <w:t>storage</w:t>
      </w:r>
      <w:proofErr w:type="spellEnd"/>
      <w:r>
        <w:t xml:space="preserve"> может оплачиваться. Поддержку </w:t>
      </w:r>
      <w:proofErr w:type="spellStart"/>
      <w:r>
        <w:t>Shelve</w:t>
      </w:r>
      <w:proofErr w:type="spellEnd"/>
      <w:r>
        <w:t xml:space="preserve"> для выбранного GPU-</w:t>
      </w:r>
      <w:proofErr w:type="spellStart"/>
      <w:r>
        <w:t>flavor</w:t>
      </w:r>
      <w:proofErr w:type="spellEnd"/>
      <w:r>
        <w:t xml:space="preserve"> нужно отдельно подтвердить. У </w:t>
      </w:r>
      <w:proofErr w:type="spellStart"/>
      <w:r>
        <w:t>Scaleway</w:t>
      </w:r>
      <w:proofErr w:type="spellEnd"/>
      <w:r>
        <w:t xml:space="preserve"> FAQ и специальные условия расходятся в описании Power </w:t>
      </w:r>
      <w:proofErr w:type="spellStart"/>
      <w:r>
        <w:t>Off</w:t>
      </w:r>
      <w:proofErr w:type="spellEnd"/>
      <w:r>
        <w:t xml:space="preserve">. Для первого оплачиваемого теста использовать подтверждённый цикл: сохранить результат вне </w:t>
      </w:r>
      <w:proofErr w:type="spellStart"/>
      <w:r>
        <w:t>worker</w:t>
      </w:r>
      <w:proofErr w:type="spellEnd"/>
      <w:r>
        <w:t xml:space="preserve"> → удалить VM → удалить или отдельно учесть диски/IP → проверить ресурсы и начисления. Нельзя обещать прекращение счёта только кнопкой выключения. Конкретные команды и состояние ресурса фиксируются в будущем протоколе. [И28, И33, И35]</w:t>
      </w:r>
    </w:p>
    <w:p w14:paraId="5F9CC57D" w14:textId="77777777" w:rsidR="00CA099E" w:rsidRDefault="00000000">
      <w:pPr>
        <w:spacing w:after="160"/>
        <w:ind w:left="-5" w:right="14"/>
      </w:pPr>
      <w:r>
        <w:t xml:space="preserve">Будущий </w:t>
      </w:r>
      <w:proofErr w:type="spellStart"/>
      <w:r>
        <w:t>job</w:t>
      </w:r>
      <w:proofErr w:type="spellEnd"/>
      <w:r>
        <w:t xml:space="preserve"> должен иметь ID, версию входов, предел времени и суммы, журнал создания ресурса, выходной результат и подтверждение освобождения. При неизвестном исходе нельзя повторно арендовать вслепую. Учёт платных операций сохраняется вне восстанавливаемой рабочей VM; после восстановления сначала сверяются существующие ресурсы. Это требование будущего допуска, не установка нового планировщика на этапе А.</w:t>
      </w:r>
    </w:p>
    <w:p w14:paraId="1C514439" w14:textId="77777777" w:rsidR="00CA099E" w:rsidRDefault="00000000">
      <w:pPr>
        <w:spacing w:after="5"/>
        <w:ind w:left="-5" w:right="14"/>
      </w:pPr>
      <w:r>
        <w:t>Более дешёвый час не доказывает более дешёвый результат: сравниваются одинаковая сцена</w:t>
      </w:r>
    </w:p>
    <w:p w14:paraId="74B30330" w14:textId="36748C3D" w:rsidR="00CA099E" w:rsidRDefault="002C5E54">
      <w:pPr>
        <w:spacing w:after="386"/>
        <w:ind w:left="-5" w:right="14"/>
      </w:pPr>
      <w:r>
        <w:t>Проекта</w:t>
      </w:r>
      <w:r w:rsidR="00000000">
        <w:t>, качество, длительность подготовки и расчёта, передача данных и неудачные попытки. L4 24 ГБ - предварительный кандидат для первого GPU-теста, но потребность проекта и скорость ещё не измерены.</w:t>
      </w:r>
    </w:p>
    <w:p w14:paraId="128E4964" w14:textId="77777777" w:rsidR="00CA099E" w:rsidRDefault="00000000">
      <w:pPr>
        <w:pStyle w:val="1"/>
        <w:ind w:left="374" w:hanging="389"/>
      </w:pPr>
      <w:r>
        <w:t>Вопросы поставщику и форма предложения</w:t>
      </w:r>
    </w:p>
    <w:p w14:paraId="77A24C07" w14:textId="77777777" w:rsidR="00CA099E" w:rsidRDefault="00000000">
      <w:pPr>
        <w:spacing w:after="5"/>
        <w:ind w:left="-5" w:right="14"/>
      </w:pPr>
      <w:r>
        <w:t>Представитель получает письменные ответы для точной услуги. Для стандартного</w:t>
      </w:r>
    </w:p>
    <w:p w14:paraId="284BAC6B" w14:textId="77777777" w:rsidR="00CA099E" w:rsidRDefault="00000000">
      <w:pPr>
        <w:spacing w:after="160"/>
        <w:ind w:left="-5" w:right="14"/>
      </w:pPr>
      <w:r>
        <w:t>Microsoft-варианта официальная документация может служить подтверждением опубликованных условий; персональные налоговые и договорные вопросы закрепляются в заказе.</w:t>
      </w:r>
    </w:p>
    <w:p w14:paraId="7A2252B8" w14:textId="77777777" w:rsidR="00CA099E" w:rsidRDefault="00000000">
      <w:pPr>
        <w:numPr>
          <w:ilvl w:val="0"/>
          <w:numId w:val="5"/>
        </w:numPr>
        <w:ind w:right="14" w:hanging="131"/>
      </w:pPr>
      <w:r>
        <w:lastRenderedPageBreak/>
        <w:t xml:space="preserve">В каком польском дата-центре или облачном регионе будет размещена конкретная рабочая </w:t>
      </w:r>
      <w:proofErr w:type="spellStart"/>
      <w:proofErr w:type="gramStart"/>
      <w:r>
        <w:t>VM?Можно</w:t>
      </w:r>
      <w:proofErr w:type="spellEnd"/>
      <w:proofErr w:type="gramEnd"/>
      <w:r>
        <w:t xml:space="preserve"> ли зафиксировать его без автоматического переноса в другую страну? Где размещаются резервные и служебные данные?</w:t>
      </w:r>
    </w:p>
    <w:p w14:paraId="11CC527C" w14:textId="77777777" w:rsidR="00CA099E" w:rsidRDefault="00000000">
      <w:pPr>
        <w:numPr>
          <w:ilvl w:val="0"/>
          <w:numId w:val="5"/>
        </w:numPr>
        <w:ind w:right="14" w:hanging="131"/>
      </w:pPr>
      <w:r>
        <w:t xml:space="preserve">Это персональный Windows 11-компьютер или Windows Server/RDS? Каковы точная </w:t>
      </w:r>
      <w:proofErr w:type="spellStart"/>
      <w:proofErr w:type="gramStart"/>
      <w:r>
        <w:t>редакция,образ</w:t>
      </w:r>
      <w:proofErr w:type="spellEnd"/>
      <w:proofErr w:type="gramEnd"/>
      <w:r>
        <w:t>, Microsoft SKU и законная схема лицензирования для нашего типа заказчика?</w:t>
      </w:r>
    </w:p>
    <w:p w14:paraId="6685196A" w14:textId="77777777" w:rsidR="00CA099E" w:rsidRDefault="00000000">
      <w:pPr>
        <w:numPr>
          <w:ilvl w:val="0"/>
          <w:numId w:val="5"/>
        </w:numPr>
        <w:ind w:right="14" w:hanging="131"/>
      </w:pPr>
      <w:r>
        <w:t xml:space="preserve">Можно ли купить одно место на месяц без годового обязательства и затем добавить </w:t>
      </w:r>
      <w:proofErr w:type="spellStart"/>
      <w:r>
        <w:t>триотдельных</w:t>
      </w:r>
      <w:proofErr w:type="spellEnd"/>
      <w:r>
        <w:t xml:space="preserve"> места? Есть ли минимальное количество пользователей, обязательная предоплата или </w:t>
      </w:r>
      <w:proofErr w:type="spellStart"/>
      <w:r>
        <w:t>setup</w:t>
      </w:r>
      <w:proofErr w:type="spellEnd"/>
      <w:r>
        <w:t>?</w:t>
      </w:r>
    </w:p>
    <w:p w14:paraId="1B2CE475" w14:textId="77777777" w:rsidR="00CA099E" w:rsidRDefault="00000000">
      <w:pPr>
        <w:numPr>
          <w:ilvl w:val="0"/>
          <w:numId w:val="5"/>
        </w:numPr>
        <w:ind w:right="14" w:hanging="131"/>
      </w:pPr>
      <w:r>
        <w:t xml:space="preserve">Какова полная цена 4 </w:t>
      </w:r>
      <w:proofErr w:type="spellStart"/>
      <w:r>
        <w:t>vCPU</w:t>
      </w:r>
      <w:proofErr w:type="spellEnd"/>
      <w:r>
        <w:t xml:space="preserve">/16 ГБ/256 ГБ и вариант с 512 ГБ: </w:t>
      </w:r>
      <w:proofErr w:type="spellStart"/>
      <w:r>
        <w:t>net</w:t>
      </w:r>
      <w:proofErr w:type="spellEnd"/>
      <w:r>
        <w:t xml:space="preserve">, VAT, </w:t>
      </w:r>
      <w:proofErr w:type="spellStart"/>
      <w:r>
        <w:t>brutto</w:t>
      </w:r>
      <w:proofErr w:type="spellEnd"/>
      <w:r>
        <w:t xml:space="preserve">, лицензии, </w:t>
      </w:r>
      <w:proofErr w:type="spellStart"/>
      <w:proofErr w:type="gramStart"/>
      <w:r>
        <w:t>backup,поддержка</w:t>
      </w:r>
      <w:proofErr w:type="spellEnd"/>
      <w:proofErr w:type="gramEnd"/>
      <w:r>
        <w:t>, сеть, IP, шлюз и настройка?</w:t>
      </w:r>
    </w:p>
    <w:p w14:paraId="24451407" w14:textId="77777777" w:rsidR="00CA099E" w:rsidRDefault="00000000">
      <w:pPr>
        <w:numPr>
          <w:ilvl w:val="0"/>
          <w:numId w:val="5"/>
        </w:numPr>
        <w:spacing w:after="0"/>
        <w:ind w:right="14" w:hanging="131"/>
      </w:pPr>
      <w:r>
        <w:t xml:space="preserve">Можно ли установить </w:t>
      </w:r>
      <w:proofErr w:type="spellStart"/>
      <w:r>
        <w:t>Claude</w:t>
      </w:r>
      <w:proofErr w:type="spellEnd"/>
      <w:r>
        <w:t xml:space="preserve"> Desktop, </w:t>
      </w:r>
      <w:proofErr w:type="spellStart"/>
      <w:r>
        <w:t>Claude</w:t>
      </w:r>
      <w:proofErr w:type="spellEnd"/>
      <w:r>
        <w:t xml:space="preserve"> Code, VS Code, Python, </w:t>
      </w:r>
      <w:proofErr w:type="spellStart"/>
      <w:r>
        <w:t>Git</w:t>
      </w:r>
      <w:proofErr w:type="spellEnd"/>
      <w:r>
        <w:t xml:space="preserve"> и </w:t>
      </w:r>
      <w:proofErr w:type="spellStart"/>
      <w:r>
        <w:t>проектныеинструменты</w:t>
      </w:r>
      <w:proofErr w:type="spellEnd"/>
      <w:r>
        <w:t xml:space="preserve"> собственными силами? Как предоставляются административные права?</w:t>
      </w:r>
    </w:p>
    <w:p w14:paraId="091E1AE0" w14:textId="77777777" w:rsidR="00CA099E" w:rsidRDefault="00000000">
      <w:pPr>
        <w:ind w:left="210" w:right="14"/>
      </w:pPr>
      <w:r>
        <w:t>Поддерживает ли точный SKU WSL2/</w:t>
      </w:r>
      <w:proofErr w:type="spellStart"/>
      <w:r>
        <w:t>nested</w:t>
      </w:r>
      <w:proofErr w:type="spellEnd"/>
      <w:r>
        <w:t xml:space="preserve"> </w:t>
      </w:r>
      <w:proofErr w:type="spellStart"/>
      <w:r>
        <w:t>virtualization</w:t>
      </w:r>
      <w:proofErr w:type="spellEnd"/>
      <w:r>
        <w:t>?</w:t>
      </w:r>
    </w:p>
    <w:p w14:paraId="62F9BE0B" w14:textId="77777777" w:rsidR="00CA099E" w:rsidRDefault="00000000">
      <w:pPr>
        <w:numPr>
          <w:ilvl w:val="0"/>
          <w:numId w:val="5"/>
        </w:numPr>
        <w:ind w:right="14" w:hanging="131"/>
      </w:pPr>
      <w:r>
        <w:t xml:space="preserve">Есть ли </w:t>
      </w:r>
      <w:proofErr w:type="spellStart"/>
      <w:r>
        <w:t>автоостановка</w:t>
      </w:r>
      <w:proofErr w:type="spellEnd"/>
      <w:r>
        <w:t xml:space="preserve">, часовые квоты, очистка профиля при выходе, ограничения </w:t>
      </w:r>
      <w:proofErr w:type="spellStart"/>
      <w:r>
        <w:t>длительныхвычислений</w:t>
      </w:r>
      <w:proofErr w:type="spellEnd"/>
      <w:r>
        <w:t xml:space="preserve"> или сетевого доступа? Что происходит при </w:t>
      </w:r>
      <w:proofErr w:type="spellStart"/>
      <w:r>
        <w:t>disconnect</w:t>
      </w:r>
      <w:proofErr w:type="spellEnd"/>
      <w:r>
        <w:t xml:space="preserve">, </w:t>
      </w:r>
      <w:proofErr w:type="spellStart"/>
      <w:r>
        <w:t>logout</w:t>
      </w:r>
      <w:proofErr w:type="spellEnd"/>
      <w:r>
        <w:t xml:space="preserve">, </w:t>
      </w:r>
      <w:proofErr w:type="spellStart"/>
      <w:r>
        <w:t>reboot</w:t>
      </w:r>
      <w:proofErr w:type="spellEnd"/>
      <w:r>
        <w:t xml:space="preserve"> и отсутствии платежа?</w:t>
      </w:r>
    </w:p>
    <w:p w14:paraId="21FC8E74" w14:textId="77777777" w:rsidR="00CA099E" w:rsidRDefault="00000000">
      <w:pPr>
        <w:numPr>
          <w:ilvl w:val="0"/>
          <w:numId w:val="5"/>
        </w:numPr>
        <w:ind w:right="14" w:hanging="131"/>
      </w:pPr>
      <w:r>
        <w:t xml:space="preserve">Как защищается вход: MFA рабочего стола и админ-панели, браузер/клиент, VPN/шлюз? </w:t>
      </w:r>
      <w:proofErr w:type="spellStart"/>
      <w:r>
        <w:t>Можноли</w:t>
      </w:r>
      <w:proofErr w:type="spellEnd"/>
      <w:r>
        <w:t xml:space="preserve"> подключаться с компьютера заказчика и позже с мобильного приложения?</w:t>
      </w:r>
    </w:p>
    <w:p w14:paraId="70F1C58A" w14:textId="77777777" w:rsidR="00CA099E" w:rsidRDefault="00000000">
      <w:pPr>
        <w:numPr>
          <w:ilvl w:val="0"/>
          <w:numId w:val="5"/>
        </w:numPr>
        <w:ind w:right="14" w:hanging="131"/>
      </w:pPr>
      <w:r>
        <w:t xml:space="preserve">Каковы расписание, хранение и цена </w:t>
      </w:r>
      <w:proofErr w:type="spellStart"/>
      <w:r>
        <w:t>restore</w:t>
      </w:r>
      <w:proofErr w:type="spellEnd"/>
      <w:r>
        <w:t xml:space="preserve"> </w:t>
      </w:r>
      <w:proofErr w:type="spellStart"/>
      <w:r>
        <w:t>points</w:t>
      </w:r>
      <w:proofErr w:type="spellEnd"/>
      <w:r>
        <w:t>/</w:t>
      </w:r>
      <w:proofErr w:type="spellStart"/>
      <w:r>
        <w:t>backup</w:t>
      </w:r>
      <w:proofErr w:type="spellEnd"/>
      <w:r>
        <w:t xml:space="preserve">, время восстановления и </w:t>
      </w:r>
      <w:proofErr w:type="spellStart"/>
      <w:r>
        <w:t>способвывода</w:t>
      </w:r>
      <w:proofErr w:type="spellEnd"/>
      <w:r>
        <w:t xml:space="preserve"> данных до отмены? Какие действия необратимо удаляют VM и диск?</w:t>
      </w:r>
    </w:p>
    <w:p w14:paraId="06343154" w14:textId="77777777" w:rsidR="00CA099E" w:rsidRDefault="00000000">
      <w:pPr>
        <w:numPr>
          <w:ilvl w:val="0"/>
          <w:numId w:val="5"/>
        </w:numPr>
        <w:ind w:right="14" w:hanging="131"/>
      </w:pPr>
      <w:r>
        <w:t xml:space="preserve">Принимается ли заказчик с нашим фактическим статусом: физическое лицо </w:t>
      </w:r>
      <w:proofErr w:type="spellStart"/>
      <w:r>
        <w:t>либопредприниматель</w:t>
      </w:r>
      <w:proofErr w:type="spellEnd"/>
      <w:r>
        <w:t xml:space="preserve">? На кого оформляются </w:t>
      </w:r>
      <w:proofErr w:type="spellStart"/>
      <w:r>
        <w:t>tenant</w:t>
      </w:r>
      <w:proofErr w:type="spellEnd"/>
      <w:r>
        <w:t>, договор и счета при оплате инвестором?</w:t>
      </w:r>
    </w:p>
    <w:p w14:paraId="1B55101A" w14:textId="77777777" w:rsidR="00CA099E" w:rsidRDefault="00000000">
      <w:pPr>
        <w:numPr>
          <w:ilvl w:val="0"/>
          <w:numId w:val="5"/>
        </w:numPr>
        <w:ind w:right="14" w:hanging="131"/>
      </w:pPr>
      <w:r>
        <w:t xml:space="preserve">Как добавить пользователей и ресурсы без потери данных? Какие изменения требуют </w:t>
      </w:r>
      <w:proofErr w:type="spellStart"/>
      <w:proofErr w:type="gramStart"/>
      <w:r>
        <w:t>restart,миграции</w:t>
      </w:r>
      <w:proofErr w:type="spellEnd"/>
      <w:proofErr w:type="gramEnd"/>
      <w:r>
        <w:t xml:space="preserve"> или новой VM? Есть ли документированные API для будущих отдельных вычислителей?</w:t>
      </w:r>
    </w:p>
    <w:p w14:paraId="29576BD8" w14:textId="77777777" w:rsidR="00CA099E" w:rsidRDefault="00000000">
      <w:pPr>
        <w:numPr>
          <w:ilvl w:val="0"/>
          <w:numId w:val="5"/>
        </w:numPr>
        <w:ind w:right="14" w:hanging="131"/>
      </w:pPr>
      <w:r>
        <w:t xml:space="preserve">Какие SLA, часы поддержки, сроки уведомлений о работах и правила компенсации? </w:t>
      </w:r>
      <w:proofErr w:type="spellStart"/>
      <w:r>
        <w:t>Каксвязаться</w:t>
      </w:r>
      <w:proofErr w:type="spellEnd"/>
      <w:r>
        <w:t xml:space="preserve"> при потере входа и кто может восстановить доступ владельца?</w:t>
      </w:r>
    </w:p>
    <w:p w14:paraId="19D1125D" w14:textId="77777777" w:rsidR="00CA099E" w:rsidRDefault="00000000">
      <w:pPr>
        <w:numPr>
          <w:ilvl w:val="0"/>
          <w:numId w:val="5"/>
        </w:numPr>
        <w:ind w:right="14" w:hanging="131"/>
      </w:pPr>
      <w:r>
        <w:t xml:space="preserve">Поддерживает ли выбранный </w:t>
      </w:r>
      <w:proofErr w:type="spellStart"/>
      <w:r>
        <w:t>proxy</w:t>
      </w:r>
      <w:proofErr w:type="spellEnd"/>
      <w:r>
        <w:t xml:space="preserve"> все конкретные адреса входа и </w:t>
      </w:r>
      <w:proofErr w:type="spellStart"/>
      <w:r>
        <w:t>desktop</w:t>
      </w:r>
      <w:proofErr w:type="spellEnd"/>
      <w:r>
        <w:t xml:space="preserve">-шлюзов, </w:t>
      </w:r>
      <w:proofErr w:type="spellStart"/>
      <w:r>
        <w:t>длительныеCONNECT</w:t>
      </w:r>
      <w:proofErr w:type="spellEnd"/>
      <w:r>
        <w:t xml:space="preserve">/SOCKS соединения по TCP 443 и нужный расход трафика? Можно ли проверить его до покупки и получить закреплённые основной/резервный польские выходные IP? Кто настраивает клиент владельца, DNS, запрет Direct </w:t>
      </w:r>
      <w:proofErr w:type="spellStart"/>
      <w:r>
        <w:t>fallback</w:t>
      </w:r>
      <w:proofErr w:type="spellEnd"/>
      <w:r>
        <w:t xml:space="preserve"> и проверки А14-А20?</w:t>
      </w:r>
    </w:p>
    <w:p w14:paraId="04BA4BE9" w14:textId="77777777" w:rsidR="00CA099E" w:rsidRDefault="00000000">
      <w:pPr>
        <w:spacing w:after="160"/>
        <w:ind w:left="-5" w:right="14"/>
      </w:pPr>
      <w:r>
        <w:t>Предложение представителя должно содержать: выбранный поставщик и резерв; одно место и опцию 512 ГБ; расчёт четырёх мест только для планирования; окончательную разовую и ежемесячную цену; сроки исполнения; перечень работ; план выполнения А01-А20; открытые вопросы; способ передачи управления и отдельно перечисленные будущие расходы. Фактический протокол А01-А20 с подтверждениями передаётся после настройки и проверок, а не до покупки.</w:t>
      </w:r>
    </w:p>
    <w:p w14:paraId="79FEE01D" w14:textId="77777777" w:rsidR="00CA099E" w:rsidRDefault="00000000">
      <w:pPr>
        <w:ind w:left="-5" w:right="14"/>
      </w:pPr>
      <w:r>
        <w:t>Формулировка заказа представителю: «Прошу выполнить только этап А: подготовить один постоянный персональный виртуальный компьютер Windows 11 в Польше по этому ТЗ и обеспечить мой самостоятельный вход с существующего компьютера. Покупка дополнительных мест, AI-подписок, GPU и перенос проектов в этот заказ не входят. Полную смету и точный вариант услуги согласовать до оформления платных обязательств».</w:t>
      </w:r>
    </w:p>
    <w:p w14:paraId="41E8BAC3" w14:textId="77777777" w:rsidR="00CA099E" w:rsidRDefault="00000000">
      <w:pPr>
        <w:pStyle w:val="1"/>
        <w:ind w:left="374" w:hanging="389"/>
      </w:pPr>
      <w:r>
        <w:t>Краткий запрос польскому поставщику</w:t>
      </w:r>
    </w:p>
    <w:p w14:paraId="185198FE" w14:textId="77777777" w:rsidR="00CA099E" w:rsidRDefault="00000000">
      <w:pPr>
        <w:spacing w:after="160"/>
        <w:ind w:left="-5" w:right="14"/>
      </w:pPr>
      <w:r>
        <w:t>Ниже текст для запроса предложения. Он не является уже отправленным сообщением или заказом.</w:t>
      </w:r>
    </w:p>
    <w:p w14:paraId="0D670D10" w14:textId="77777777" w:rsidR="00CA099E" w:rsidRDefault="00000000">
      <w:pPr>
        <w:spacing w:after="160"/>
        <w:ind w:left="-5" w:right="14"/>
      </w:pPr>
      <w:proofErr w:type="spellStart"/>
      <w:r w:rsidRPr="00BD5525">
        <w:rPr>
          <w:lang w:val="en-US"/>
        </w:rPr>
        <w:lastRenderedPageBreak/>
        <w:t>Proszę</w:t>
      </w:r>
      <w:proofErr w:type="spellEnd"/>
      <w:r w:rsidRPr="00BD5525">
        <w:rPr>
          <w:lang w:val="en-US"/>
        </w:rPr>
        <w:t xml:space="preserve"> o </w:t>
      </w:r>
      <w:proofErr w:type="spellStart"/>
      <w:r w:rsidRPr="00BD5525">
        <w:rPr>
          <w:lang w:val="en-US"/>
        </w:rPr>
        <w:t>ofertę</w:t>
      </w:r>
      <w:proofErr w:type="spellEnd"/>
      <w:r w:rsidRPr="00BD5525">
        <w:rPr>
          <w:lang w:val="en-US"/>
        </w:rPr>
        <w:t xml:space="preserve"> </w:t>
      </w:r>
      <w:proofErr w:type="spellStart"/>
      <w:r w:rsidRPr="00BD5525">
        <w:rPr>
          <w:lang w:val="en-US"/>
        </w:rPr>
        <w:t>na</w:t>
      </w:r>
      <w:proofErr w:type="spellEnd"/>
      <w:r w:rsidRPr="00BD5525">
        <w:rPr>
          <w:lang w:val="en-US"/>
        </w:rPr>
        <w:t xml:space="preserve"> </w:t>
      </w:r>
      <w:proofErr w:type="spellStart"/>
      <w:r w:rsidRPr="00BD5525">
        <w:rPr>
          <w:lang w:val="en-US"/>
        </w:rPr>
        <w:t>jedno</w:t>
      </w:r>
      <w:proofErr w:type="spellEnd"/>
      <w:r w:rsidRPr="00BD5525">
        <w:rPr>
          <w:lang w:val="en-US"/>
        </w:rPr>
        <w:t xml:space="preserve"> </w:t>
      </w:r>
      <w:proofErr w:type="spellStart"/>
      <w:r w:rsidRPr="00BD5525">
        <w:rPr>
          <w:lang w:val="en-US"/>
        </w:rPr>
        <w:t>stałe</w:t>
      </w:r>
      <w:proofErr w:type="spellEnd"/>
      <w:r w:rsidRPr="00BD5525">
        <w:rPr>
          <w:lang w:val="en-US"/>
        </w:rPr>
        <w:t xml:space="preserve">, </w:t>
      </w:r>
      <w:proofErr w:type="spellStart"/>
      <w:r w:rsidRPr="00BD5525">
        <w:rPr>
          <w:lang w:val="en-US"/>
        </w:rPr>
        <w:t>indywidualne</w:t>
      </w:r>
      <w:proofErr w:type="spellEnd"/>
      <w:r w:rsidRPr="00BD5525">
        <w:rPr>
          <w:lang w:val="en-US"/>
        </w:rPr>
        <w:t xml:space="preserve"> </w:t>
      </w:r>
      <w:proofErr w:type="spellStart"/>
      <w:r w:rsidRPr="00BD5525">
        <w:rPr>
          <w:lang w:val="en-US"/>
        </w:rPr>
        <w:t>stanowisko</w:t>
      </w:r>
      <w:proofErr w:type="spellEnd"/>
      <w:r w:rsidRPr="00BD5525">
        <w:rPr>
          <w:lang w:val="en-US"/>
        </w:rPr>
        <w:t xml:space="preserve"> Windows 11 w centrum </w:t>
      </w:r>
      <w:proofErr w:type="spellStart"/>
      <w:r w:rsidRPr="00BD5525">
        <w:rPr>
          <w:lang w:val="en-US"/>
        </w:rPr>
        <w:t>danych</w:t>
      </w:r>
      <w:proofErr w:type="spellEnd"/>
      <w:r w:rsidRPr="00BD5525">
        <w:rPr>
          <w:lang w:val="en-US"/>
        </w:rPr>
        <w:t xml:space="preserve"> w </w:t>
      </w:r>
      <w:proofErr w:type="spellStart"/>
      <w:r w:rsidRPr="00BD5525">
        <w:rPr>
          <w:lang w:val="en-US"/>
        </w:rPr>
        <w:t>Polsce</w:t>
      </w:r>
      <w:proofErr w:type="spellEnd"/>
      <w:r w:rsidRPr="00BD5525">
        <w:rPr>
          <w:lang w:val="en-US"/>
        </w:rPr>
        <w:t xml:space="preserve">. </w:t>
      </w:r>
      <w:proofErr w:type="spellStart"/>
      <w:r w:rsidRPr="00BD5525">
        <w:rPr>
          <w:lang w:val="en-US"/>
        </w:rPr>
        <w:t>Komputer</w:t>
      </w:r>
      <w:proofErr w:type="spellEnd"/>
      <w:r w:rsidRPr="00BD5525">
        <w:rPr>
          <w:lang w:val="en-US"/>
        </w:rPr>
        <w:t xml:space="preserve"> ma </w:t>
      </w:r>
      <w:proofErr w:type="spellStart"/>
      <w:r w:rsidRPr="00BD5525">
        <w:rPr>
          <w:lang w:val="en-US"/>
        </w:rPr>
        <w:t>służyć</w:t>
      </w:r>
      <w:proofErr w:type="spellEnd"/>
      <w:r w:rsidRPr="00BD5525">
        <w:rPr>
          <w:lang w:val="en-US"/>
        </w:rPr>
        <w:t xml:space="preserve"> do </w:t>
      </w:r>
      <w:proofErr w:type="spellStart"/>
      <w:r w:rsidRPr="00BD5525">
        <w:rPr>
          <w:lang w:val="en-US"/>
        </w:rPr>
        <w:t>pracy</w:t>
      </w:r>
      <w:proofErr w:type="spellEnd"/>
      <w:r w:rsidRPr="00BD5525">
        <w:rPr>
          <w:lang w:val="en-US"/>
        </w:rPr>
        <w:t xml:space="preserve"> </w:t>
      </w:r>
      <w:proofErr w:type="spellStart"/>
      <w:r w:rsidRPr="00BD5525">
        <w:rPr>
          <w:lang w:val="en-US"/>
        </w:rPr>
        <w:t>programistycznej</w:t>
      </w:r>
      <w:proofErr w:type="spellEnd"/>
      <w:r w:rsidRPr="00BD5525">
        <w:rPr>
          <w:lang w:val="en-US"/>
        </w:rPr>
        <w:t xml:space="preserve"> </w:t>
      </w:r>
      <w:proofErr w:type="spellStart"/>
      <w:r w:rsidRPr="00BD5525">
        <w:rPr>
          <w:lang w:val="en-US"/>
        </w:rPr>
        <w:t>i</w:t>
      </w:r>
      <w:proofErr w:type="spellEnd"/>
      <w:r w:rsidRPr="00BD5525">
        <w:rPr>
          <w:lang w:val="en-US"/>
        </w:rPr>
        <w:t xml:space="preserve"> </w:t>
      </w:r>
      <w:proofErr w:type="spellStart"/>
      <w:r w:rsidRPr="00BD5525">
        <w:rPr>
          <w:lang w:val="en-US"/>
        </w:rPr>
        <w:t>obsługi</w:t>
      </w:r>
      <w:proofErr w:type="spellEnd"/>
      <w:r w:rsidRPr="00BD5525">
        <w:rPr>
          <w:lang w:val="en-US"/>
        </w:rPr>
        <w:t xml:space="preserve"> </w:t>
      </w:r>
      <w:proofErr w:type="spellStart"/>
      <w:r w:rsidRPr="00BD5525">
        <w:rPr>
          <w:lang w:val="en-US"/>
        </w:rPr>
        <w:t>projektów</w:t>
      </w:r>
      <w:proofErr w:type="spellEnd"/>
      <w:r w:rsidRPr="00BD5525">
        <w:rPr>
          <w:lang w:val="en-US"/>
        </w:rPr>
        <w:t xml:space="preserve"> AI. W </w:t>
      </w:r>
      <w:proofErr w:type="spellStart"/>
      <w:r w:rsidRPr="00BD5525">
        <w:rPr>
          <w:lang w:val="en-US"/>
        </w:rPr>
        <w:t>pierwszym</w:t>
      </w:r>
      <w:proofErr w:type="spellEnd"/>
      <w:r w:rsidRPr="00BD5525">
        <w:rPr>
          <w:lang w:val="en-US"/>
        </w:rPr>
        <w:t xml:space="preserve"> </w:t>
      </w:r>
      <w:proofErr w:type="spellStart"/>
      <w:r w:rsidRPr="00BD5525">
        <w:rPr>
          <w:lang w:val="en-US"/>
        </w:rPr>
        <w:t>etapie</w:t>
      </w:r>
      <w:proofErr w:type="spellEnd"/>
      <w:r w:rsidRPr="00BD5525">
        <w:rPr>
          <w:lang w:val="en-US"/>
        </w:rPr>
        <w:t xml:space="preserve"> </w:t>
      </w:r>
      <w:proofErr w:type="spellStart"/>
      <w:r w:rsidRPr="00BD5525">
        <w:rPr>
          <w:lang w:val="en-US"/>
        </w:rPr>
        <w:t>potrzebujemy</w:t>
      </w:r>
      <w:proofErr w:type="spellEnd"/>
      <w:r w:rsidRPr="00BD5525">
        <w:rPr>
          <w:lang w:val="en-US"/>
        </w:rPr>
        <w:t xml:space="preserve"> </w:t>
      </w:r>
      <w:proofErr w:type="spellStart"/>
      <w:r w:rsidRPr="00BD5525">
        <w:rPr>
          <w:lang w:val="en-US"/>
        </w:rPr>
        <w:t>wyłącznie</w:t>
      </w:r>
      <w:proofErr w:type="spellEnd"/>
      <w:r w:rsidRPr="00BD5525">
        <w:rPr>
          <w:lang w:val="en-US"/>
        </w:rPr>
        <w:t xml:space="preserve"> </w:t>
      </w:r>
      <w:proofErr w:type="spellStart"/>
      <w:r w:rsidRPr="00BD5525">
        <w:rPr>
          <w:lang w:val="en-US"/>
        </w:rPr>
        <w:t>przygotowania</w:t>
      </w:r>
      <w:proofErr w:type="spellEnd"/>
      <w:r w:rsidRPr="00BD5525">
        <w:rPr>
          <w:lang w:val="en-US"/>
        </w:rPr>
        <w:t xml:space="preserve"> </w:t>
      </w:r>
      <w:proofErr w:type="spellStart"/>
      <w:r w:rsidRPr="00BD5525">
        <w:rPr>
          <w:lang w:val="en-US"/>
        </w:rPr>
        <w:t>środowiska</w:t>
      </w:r>
      <w:proofErr w:type="spellEnd"/>
      <w:r w:rsidRPr="00BD5525">
        <w:rPr>
          <w:lang w:val="en-US"/>
        </w:rPr>
        <w:t xml:space="preserve"> </w:t>
      </w:r>
      <w:proofErr w:type="spellStart"/>
      <w:r w:rsidRPr="00BD5525">
        <w:rPr>
          <w:lang w:val="en-US"/>
        </w:rPr>
        <w:t>i</w:t>
      </w:r>
      <w:proofErr w:type="spellEnd"/>
      <w:r w:rsidRPr="00BD5525">
        <w:rPr>
          <w:lang w:val="en-US"/>
        </w:rPr>
        <w:t xml:space="preserve"> </w:t>
      </w:r>
      <w:proofErr w:type="spellStart"/>
      <w:r w:rsidRPr="00BD5525">
        <w:rPr>
          <w:lang w:val="en-US"/>
        </w:rPr>
        <w:t>bezpiecznego</w:t>
      </w:r>
      <w:proofErr w:type="spellEnd"/>
      <w:r w:rsidRPr="00BD5525">
        <w:rPr>
          <w:lang w:val="en-US"/>
        </w:rPr>
        <w:t xml:space="preserve"> </w:t>
      </w:r>
      <w:proofErr w:type="spellStart"/>
      <w:r w:rsidRPr="00BD5525">
        <w:rPr>
          <w:lang w:val="en-US"/>
        </w:rPr>
        <w:t>połączenia</w:t>
      </w:r>
      <w:proofErr w:type="spellEnd"/>
      <w:r w:rsidRPr="00BD5525">
        <w:rPr>
          <w:lang w:val="en-US"/>
        </w:rPr>
        <w:t xml:space="preserve"> z </w:t>
      </w:r>
      <w:proofErr w:type="spellStart"/>
      <w:r w:rsidRPr="00BD5525">
        <w:rPr>
          <w:lang w:val="en-US"/>
        </w:rPr>
        <w:t>istniejącego</w:t>
      </w:r>
      <w:proofErr w:type="spellEnd"/>
      <w:r w:rsidRPr="00BD5525">
        <w:rPr>
          <w:lang w:val="en-US"/>
        </w:rPr>
        <w:t xml:space="preserve"> </w:t>
      </w:r>
      <w:proofErr w:type="spellStart"/>
      <w:r w:rsidRPr="00BD5525">
        <w:rPr>
          <w:lang w:val="en-US"/>
        </w:rPr>
        <w:t>komputera</w:t>
      </w:r>
      <w:proofErr w:type="spellEnd"/>
      <w:r w:rsidRPr="00BD5525">
        <w:rPr>
          <w:lang w:val="en-US"/>
        </w:rPr>
        <w:t xml:space="preserve"> </w:t>
      </w:r>
      <w:proofErr w:type="spellStart"/>
      <w:r w:rsidRPr="00BD5525">
        <w:rPr>
          <w:lang w:val="en-US"/>
        </w:rPr>
        <w:t>klienta</w:t>
      </w:r>
      <w:proofErr w:type="spellEnd"/>
      <w:r w:rsidRPr="00BD5525">
        <w:rPr>
          <w:lang w:val="en-US"/>
        </w:rPr>
        <w:t xml:space="preserve">. </w:t>
      </w:r>
      <w:proofErr w:type="spellStart"/>
      <w:r>
        <w:t>Aplikacje</w:t>
      </w:r>
      <w:proofErr w:type="spellEnd"/>
      <w:r>
        <w:t xml:space="preserve"> AI, </w:t>
      </w:r>
      <w:proofErr w:type="spellStart"/>
      <w:r>
        <w:t>projekty</w:t>
      </w:r>
      <w:proofErr w:type="spellEnd"/>
      <w:r>
        <w:t xml:space="preserve"> i </w:t>
      </w:r>
      <w:proofErr w:type="spellStart"/>
      <w:r>
        <w:t>zadania</w:t>
      </w:r>
      <w:proofErr w:type="spellEnd"/>
      <w:r>
        <w:t xml:space="preserve"> GPU </w:t>
      </w:r>
      <w:proofErr w:type="spellStart"/>
      <w:r>
        <w:t>zostaną</w:t>
      </w:r>
      <w:proofErr w:type="spellEnd"/>
      <w:r>
        <w:t xml:space="preserve"> </w:t>
      </w:r>
      <w:proofErr w:type="spellStart"/>
      <w:r>
        <w:t>wdrożone</w:t>
      </w:r>
      <w:proofErr w:type="spellEnd"/>
      <w:r>
        <w:t xml:space="preserve"> </w:t>
      </w:r>
      <w:proofErr w:type="spellStart"/>
      <w:r>
        <w:t>później</w:t>
      </w:r>
      <w:proofErr w:type="spellEnd"/>
      <w:r>
        <w:t>.</w:t>
      </w:r>
    </w:p>
    <w:p w14:paraId="456CC88C" w14:textId="77777777" w:rsidR="00CA099E" w:rsidRDefault="00000000">
      <w:pPr>
        <w:numPr>
          <w:ilvl w:val="0"/>
          <w:numId w:val="6"/>
        </w:numPr>
        <w:ind w:right="14" w:hanging="131"/>
      </w:pPr>
      <w:proofErr w:type="spellStart"/>
      <w:r>
        <w:t>Konfiguracja</w:t>
      </w:r>
      <w:proofErr w:type="spellEnd"/>
      <w:r>
        <w:t xml:space="preserve"> </w:t>
      </w:r>
      <w:proofErr w:type="spellStart"/>
      <w:r>
        <w:t>bazowa</w:t>
      </w:r>
      <w:proofErr w:type="spellEnd"/>
      <w:r>
        <w:t xml:space="preserve">: </w:t>
      </w:r>
      <w:proofErr w:type="spellStart"/>
      <w:r>
        <w:t>minimum</w:t>
      </w:r>
      <w:proofErr w:type="spellEnd"/>
      <w:r>
        <w:t xml:space="preserve"> 4 </w:t>
      </w:r>
      <w:proofErr w:type="spellStart"/>
      <w:r>
        <w:t>vCPU</w:t>
      </w:r>
      <w:proofErr w:type="spellEnd"/>
      <w:r>
        <w:t xml:space="preserve">, 16 GB RAM, 256 GB SSD; </w:t>
      </w:r>
      <w:proofErr w:type="spellStart"/>
      <w:r>
        <w:t>proszę</w:t>
      </w:r>
      <w:proofErr w:type="spellEnd"/>
      <w:r>
        <w:t xml:space="preserve"> </w:t>
      </w:r>
      <w:proofErr w:type="spellStart"/>
      <w:r>
        <w:t>osobno</w:t>
      </w:r>
      <w:proofErr w:type="spellEnd"/>
      <w:r>
        <w:t xml:space="preserve"> </w:t>
      </w:r>
      <w:proofErr w:type="spellStart"/>
      <w:r>
        <w:t>wycenić</w:t>
      </w:r>
      <w:proofErr w:type="spellEnd"/>
      <w:r>
        <w:t xml:space="preserve"> wariant512 GB </w:t>
      </w:r>
      <w:proofErr w:type="spellStart"/>
      <w:r>
        <w:t>oraz</w:t>
      </w:r>
      <w:proofErr w:type="spellEnd"/>
      <w:r>
        <w:t xml:space="preserve"> </w:t>
      </w:r>
      <w:proofErr w:type="spellStart"/>
      <w:r>
        <w:t>późniejsze</w:t>
      </w:r>
      <w:proofErr w:type="spellEnd"/>
      <w:r>
        <w:t xml:space="preserve"> </w:t>
      </w:r>
      <w:proofErr w:type="spellStart"/>
      <w:r>
        <w:t>cztery</w:t>
      </w:r>
      <w:proofErr w:type="spellEnd"/>
      <w:r>
        <w:t xml:space="preserve"> </w:t>
      </w:r>
      <w:proofErr w:type="spellStart"/>
      <w:r>
        <w:t>niezależne</w:t>
      </w:r>
      <w:proofErr w:type="spellEnd"/>
      <w:r>
        <w:t xml:space="preserve"> </w:t>
      </w:r>
      <w:proofErr w:type="spellStart"/>
      <w:r>
        <w:t>stanowiska</w:t>
      </w:r>
      <w:proofErr w:type="spellEnd"/>
      <w:r>
        <w:t>.</w:t>
      </w:r>
    </w:p>
    <w:p w14:paraId="7956835D" w14:textId="77777777" w:rsidR="00CA099E" w:rsidRDefault="00000000">
      <w:pPr>
        <w:numPr>
          <w:ilvl w:val="0"/>
          <w:numId w:val="6"/>
        </w:numPr>
        <w:ind w:right="14" w:hanging="131"/>
      </w:pPr>
      <w:proofErr w:type="spellStart"/>
      <w:r>
        <w:t>Wymagana</w:t>
      </w:r>
      <w:proofErr w:type="spellEnd"/>
      <w:r>
        <w:t xml:space="preserve"> </w:t>
      </w:r>
      <w:proofErr w:type="spellStart"/>
      <w:r>
        <w:t>jest</w:t>
      </w:r>
      <w:proofErr w:type="spellEnd"/>
      <w:r>
        <w:t xml:space="preserve"> </w:t>
      </w:r>
      <w:proofErr w:type="spellStart"/>
      <w:r>
        <w:t>miesięczna</w:t>
      </w:r>
      <w:proofErr w:type="spellEnd"/>
      <w:r>
        <w:t xml:space="preserve"> </w:t>
      </w:r>
      <w:proofErr w:type="spellStart"/>
      <w:r>
        <w:t>umowa</w:t>
      </w:r>
      <w:proofErr w:type="spellEnd"/>
      <w:r>
        <w:t xml:space="preserve"> </w:t>
      </w:r>
      <w:proofErr w:type="spellStart"/>
      <w:r>
        <w:t>bez</w:t>
      </w:r>
      <w:proofErr w:type="spellEnd"/>
      <w:r>
        <w:t xml:space="preserve"> </w:t>
      </w:r>
      <w:proofErr w:type="spellStart"/>
      <w:r>
        <w:t>zobowiązania</w:t>
      </w:r>
      <w:proofErr w:type="spellEnd"/>
      <w:r>
        <w:t xml:space="preserve"> </w:t>
      </w:r>
      <w:proofErr w:type="spellStart"/>
      <w:r>
        <w:t>rocznego</w:t>
      </w:r>
      <w:proofErr w:type="spellEnd"/>
      <w:r>
        <w:t xml:space="preserve">, </w:t>
      </w:r>
      <w:proofErr w:type="spellStart"/>
      <w:r>
        <w:t>możliwość</w:t>
      </w:r>
      <w:proofErr w:type="spellEnd"/>
      <w:r>
        <w:t xml:space="preserve"> </w:t>
      </w:r>
      <w:proofErr w:type="spellStart"/>
      <w:r>
        <w:t>rozpoczęcia</w:t>
      </w:r>
      <w:proofErr w:type="spellEnd"/>
      <w:r>
        <w:t xml:space="preserve"> </w:t>
      </w:r>
      <w:proofErr w:type="spellStart"/>
      <w:r>
        <w:t>od</w:t>
      </w:r>
      <w:proofErr w:type="spellEnd"/>
      <w:r>
        <w:t xml:space="preserve"> </w:t>
      </w:r>
      <w:proofErr w:type="spellStart"/>
      <w:r>
        <w:t>jednegoużytkownika</w:t>
      </w:r>
      <w:proofErr w:type="spellEnd"/>
      <w:r>
        <w:t xml:space="preserve"> </w:t>
      </w:r>
      <w:proofErr w:type="spellStart"/>
      <w:r>
        <w:t>oraz</w:t>
      </w:r>
      <w:proofErr w:type="spellEnd"/>
      <w:r>
        <w:t xml:space="preserve"> </w:t>
      </w:r>
      <w:proofErr w:type="spellStart"/>
      <w:r>
        <w:t>utrzymanie</w:t>
      </w:r>
      <w:proofErr w:type="spellEnd"/>
      <w:r>
        <w:t xml:space="preserve"> </w:t>
      </w:r>
      <w:proofErr w:type="spellStart"/>
      <w:r>
        <w:t>danych</w:t>
      </w:r>
      <w:proofErr w:type="spellEnd"/>
      <w:r>
        <w:t xml:space="preserve"> i </w:t>
      </w:r>
      <w:proofErr w:type="spellStart"/>
      <w:r>
        <w:t>środowiska</w:t>
      </w:r>
      <w:proofErr w:type="spellEnd"/>
      <w:r>
        <w:t xml:space="preserve"> </w:t>
      </w:r>
      <w:proofErr w:type="spellStart"/>
      <w:r>
        <w:t>po</w:t>
      </w:r>
      <w:proofErr w:type="spellEnd"/>
      <w:r>
        <w:t xml:space="preserve"> </w:t>
      </w:r>
      <w:proofErr w:type="spellStart"/>
      <w:r>
        <w:t>rozłączeniu</w:t>
      </w:r>
      <w:proofErr w:type="spellEnd"/>
      <w:r>
        <w:t xml:space="preserve"> </w:t>
      </w:r>
      <w:proofErr w:type="spellStart"/>
      <w:r>
        <w:t>klienta</w:t>
      </w:r>
      <w:proofErr w:type="spellEnd"/>
      <w:r>
        <w:t>.</w:t>
      </w:r>
    </w:p>
    <w:p w14:paraId="06FA8531" w14:textId="77777777" w:rsidR="00CA099E" w:rsidRDefault="00000000">
      <w:pPr>
        <w:numPr>
          <w:ilvl w:val="0"/>
          <w:numId w:val="6"/>
        </w:numPr>
        <w:ind w:right="14" w:hanging="131"/>
      </w:pPr>
      <w:proofErr w:type="spellStart"/>
      <w:r>
        <w:t>Proszę</w:t>
      </w:r>
      <w:proofErr w:type="spellEnd"/>
      <w:r>
        <w:t xml:space="preserve"> </w:t>
      </w:r>
      <w:proofErr w:type="spellStart"/>
      <w:r>
        <w:t>potwierdzić</w:t>
      </w:r>
      <w:proofErr w:type="spellEnd"/>
      <w:r>
        <w:t xml:space="preserve"> </w:t>
      </w:r>
      <w:proofErr w:type="spellStart"/>
      <w:r>
        <w:t>dokładną</w:t>
      </w:r>
      <w:proofErr w:type="spellEnd"/>
      <w:r>
        <w:t xml:space="preserve"> </w:t>
      </w:r>
      <w:proofErr w:type="spellStart"/>
      <w:r>
        <w:t>lokalizację</w:t>
      </w:r>
      <w:proofErr w:type="spellEnd"/>
      <w:r>
        <w:t xml:space="preserve"> VM w </w:t>
      </w:r>
      <w:proofErr w:type="spellStart"/>
      <w:r>
        <w:t>Polsce</w:t>
      </w:r>
      <w:proofErr w:type="spellEnd"/>
      <w:r>
        <w:t xml:space="preserve">, </w:t>
      </w:r>
      <w:proofErr w:type="spellStart"/>
      <w:r>
        <w:t>wersję</w:t>
      </w:r>
      <w:proofErr w:type="spellEnd"/>
      <w:r>
        <w:t xml:space="preserve"> Windows 11, </w:t>
      </w:r>
      <w:proofErr w:type="spellStart"/>
      <w:r>
        <w:t>model</w:t>
      </w:r>
      <w:proofErr w:type="spellEnd"/>
      <w:r>
        <w:t xml:space="preserve"> </w:t>
      </w:r>
      <w:proofErr w:type="spellStart"/>
      <w:r>
        <w:t>licencji</w:t>
      </w:r>
      <w:proofErr w:type="spellEnd"/>
      <w:r>
        <w:t xml:space="preserve"> i </w:t>
      </w:r>
      <w:proofErr w:type="spellStart"/>
      <w:r>
        <w:t>pełną</w:t>
      </w:r>
      <w:proofErr w:type="spellEnd"/>
      <w:r>
        <w:t xml:space="preserve"> </w:t>
      </w:r>
      <w:proofErr w:type="spellStart"/>
      <w:r>
        <w:t>cenęnetto</w:t>
      </w:r>
      <w:proofErr w:type="spellEnd"/>
      <w:r>
        <w:t>/VAT/</w:t>
      </w:r>
      <w:proofErr w:type="spellStart"/>
      <w:r>
        <w:t>brutto</w:t>
      </w:r>
      <w:proofErr w:type="spellEnd"/>
      <w:r>
        <w:t xml:space="preserve">, </w:t>
      </w:r>
      <w:proofErr w:type="spellStart"/>
      <w:r>
        <w:t>wraz</w:t>
      </w:r>
      <w:proofErr w:type="spellEnd"/>
      <w:r>
        <w:t xml:space="preserve"> z </w:t>
      </w:r>
      <w:proofErr w:type="spellStart"/>
      <w:r>
        <w:t>konfiguracją</w:t>
      </w:r>
      <w:proofErr w:type="spellEnd"/>
      <w:r>
        <w:t xml:space="preserve">, </w:t>
      </w:r>
      <w:proofErr w:type="spellStart"/>
      <w:r>
        <w:t>backupem</w:t>
      </w:r>
      <w:proofErr w:type="spellEnd"/>
      <w:r>
        <w:t xml:space="preserve"> i </w:t>
      </w:r>
      <w:proofErr w:type="spellStart"/>
      <w:r>
        <w:t>niezbędnymi</w:t>
      </w:r>
      <w:proofErr w:type="spellEnd"/>
      <w:r>
        <w:t xml:space="preserve"> </w:t>
      </w:r>
      <w:proofErr w:type="spellStart"/>
      <w:r>
        <w:t>dodatkami</w:t>
      </w:r>
      <w:proofErr w:type="spellEnd"/>
      <w:r>
        <w:t>.</w:t>
      </w:r>
    </w:p>
    <w:p w14:paraId="53D46CC3" w14:textId="77777777" w:rsidR="00CA099E" w:rsidRDefault="00000000">
      <w:pPr>
        <w:numPr>
          <w:ilvl w:val="0"/>
          <w:numId w:val="6"/>
        </w:numPr>
        <w:ind w:right="14" w:hanging="131"/>
      </w:pPr>
      <w:proofErr w:type="spellStart"/>
      <w:r>
        <w:t>Wymagamy</w:t>
      </w:r>
      <w:proofErr w:type="spellEnd"/>
      <w:r>
        <w:t xml:space="preserve"> </w:t>
      </w:r>
      <w:proofErr w:type="spellStart"/>
      <w:r>
        <w:t>możliwości</w:t>
      </w:r>
      <w:proofErr w:type="spellEnd"/>
      <w:r>
        <w:t xml:space="preserve"> </w:t>
      </w:r>
      <w:proofErr w:type="spellStart"/>
      <w:r>
        <w:t>instalacji</w:t>
      </w:r>
      <w:proofErr w:type="spellEnd"/>
      <w:r>
        <w:t xml:space="preserve"> </w:t>
      </w:r>
      <w:proofErr w:type="spellStart"/>
      <w:r>
        <w:t>własnych</w:t>
      </w:r>
      <w:proofErr w:type="spellEnd"/>
      <w:r>
        <w:t xml:space="preserve"> </w:t>
      </w:r>
      <w:proofErr w:type="spellStart"/>
      <w:r>
        <w:t>aplikacji</w:t>
      </w:r>
      <w:proofErr w:type="spellEnd"/>
      <w:r>
        <w:t xml:space="preserve">, </w:t>
      </w:r>
      <w:proofErr w:type="spellStart"/>
      <w:r>
        <w:t>praw</w:t>
      </w:r>
      <w:proofErr w:type="spellEnd"/>
      <w:r>
        <w:t xml:space="preserve"> </w:t>
      </w:r>
      <w:proofErr w:type="spellStart"/>
      <w:r>
        <w:t>administracyjnych</w:t>
      </w:r>
      <w:proofErr w:type="spellEnd"/>
      <w:r>
        <w:t xml:space="preserve"> </w:t>
      </w:r>
      <w:proofErr w:type="spellStart"/>
      <w:r>
        <w:t>na</w:t>
      </w:r>
      <w:proofErr w:type="spellEnd"/>
      <w:r>
        <w:t xml:space="preserve"> </w:t>
      </w:r>
      <w:proofErr w:type="spellStart"/>
      <w:r>
        <w:t>własnym</w:t>
      </w:r>
      <w:proofErr w:type="spellEnd"/>
      <w:r>
        <w:t xml:space="preserve"> </w:t>
      </w:r>
      <w:proofErr w:type="spellStart"/>
      <w:proofErr w:type="gramStart"/>
      <w:r>
        <w:t>stanowisku,obsługi</w:t>
      </w:r>
      <w:proofErr w:type="spellEnd"/>
      <w:proofErr w:type="gramEnd"/>
      <w:r>
        <w:t xml:space="preserve"> WSL2 </w:t>
      </w:r>
      <w:proofErr w:type="spellStart"/>
      <w:r>
        <w:t>oraz</w:t>
      </w:r>
      <w:proofErr w:type="spellEnd"/>
      <w:r>
        <w:t xml:space="preserve"> </w:t>
      </w:r>
      <w:proofErr w:type="spellStart"/>
      <w:r>
        <w:t>bezpiecznego</w:t>
      </w:r>
      <w:proofErr w:type="spellEnd"/>
      <w:r>
        <w:t xml:space="preserve"> </w:t>
      </w:r>
      <w:proofErr w:type="spellStart"/>
      <w:r>
        <w:t>dostępu</w:t>
      </w:r>
      <w:proofErr w:type="spellEnd"/>
      <w:r>
        <w:t xml:space="preserve"> z MFA.</w:t>
      </w:r>
    </w:p>
    <w:p w14:paraId="175D4504" w14:textId="77777777" w:rsidR="00CA099E" w:rsidRDefault="00000000">
      <w:pPr>
        <w:numPr>
          <w:ilvl w:val="0"/>
          <w:numId w:val="6"/>
        </w:numPr>
        <w:ind w:right="14" w:hanging="131"/>
      </w:pPr>
      <w:proofErr w:type="spellStart"/>
      <w:r w:rsidRPr="00BD5525">
        <w:rPr>
          <w:lang w:val="en-US"/>
        </w:rPr>
        <w:t>Dla</w:t>
      </w:r>
      <w:proofErr w:type="spellEnd"/>
      <w:r w:rsidRPr="00BD5525">
        <w:rPr>
          <w:lang w:val="en-US"/>
        </w:rPr>
        <w:t xml:space="preserve"> Windows 365 Enterprise </w:t>
      </w:r>
      <w:proofErr w:type="spellStart"/>
      <w:r w:rsidRPr="00BD5525">
        <w:rPr>
          <w:lang w:val="en-US"/>
        </w:rPr>
        <w:t>preferujemy</w:t>
      </w:r>
      <w:proofErr w:type="spellEnd"/>
      <w:r w:rsidRPr="00BD5525">
        <w:rPr>
          <w:lang w:val="en-US"/>
        </w:rPr>
        <w:t xml:space="preserve"> Microsoft Entra Join, Microsoft Hosted Network </w:t>
      </w:r>
      <w:proofErr w:type="spellStart"/>
      <w:r w:rsidRPr="00BD5525">
        <w:rPr>
          <w:lang w:val="en-US"/>
        </w:rPr>
        <w:t>i</w:t>
      </w:r>
      <w:proofErr w:type="spellEnd"/>
      <w:r w:rsidRPr="00BD5525">
        <w:rPr>
          <w:lang w:val="en-US"/>
        </w:rPr>
        <w:t xml:space="preserve"> </w:t>
      </w:r>
      <w:proofErr w:type="spellStart"/>
      <w:r w:rsidRPr="00BD5525">
        <w:rPr>
          <w:lang w:val="en-US"/>
        </w:rPr>
        <w:t>wyłącznieregion</w:t>
      </w:r>
      <w:proofErr w:type="spellEnd"/>
      <w:r w:rsidRPr="00BD5525">
        <w:rPr>
          <w:lang w:val="en-US"/>
        </w:rPr>
        <w:t xml:space="preserve"> Poland Central. </w:t>
      </w:r>
      <w:proofErr w:type="spellStart"/>
      <w:r>
        <w:t>Tenant</w:t>
      </w:r>
      <w:proofErr w:type="spellEnd"/>
      <w:r>
        <w:t xml:space="preserve"> i </w:t>
      </w:r>
      <w:proofErr w:type="spellStart"/>
      <w:r>
        <w:t>konta</w:t>
      </w:r>
      <w:proofErr w:type="spellEnd"/>
      <w:r>
        <w:t xml:space="preserve"> </w:t>
      </w:r>
      <w:proofErr w:type="spellStart"/>
      <w:r>
        <w:t>muszą</w:t>
      </w:r>
      <w:proofErr w:type="spellEnd"/>
      <w:r>
        <w:t xml:space="preserve"> </w:t>
      </w:r>
      <w:proofErr w:type="spellStart"/>
      <w:r>
        <w:t>pozostać</w:t>
      </w:r>
      <w:proofErr w:type="spellEnd"/>
      <w:r>
        <w:t xml:space="preserve"> </w:t>
      </w:r>
      <w:proofErr w:type="spellStart"/>
      <w:r>
        <w:t>pod</w:t>
      </w:r>
      <w:proofErr w:type="spellEnd"/>
      <w:r>
        <w:t xml:space="preserve"> </w:t>
      </w:r>
      <w:proofErr w:type="spellStart"/>
      <w:r>
        <w:t>kontrolą</w:t>
      </w:r>
      <w:proofErr w:type="spellEnd"/>
      <w:r>
        <w:t xml:space="preserve"> </w:t>
      </w:r>
      <w:proofErr w:type="spellStart"/>
      <w:r>
        <w:t>klienta</w:t>
      </w:r>
      <w:proofErr w:type="spellEnd"/>
      <w:r>
        <w:t>.</w:t>
      </w:r>
    </w:p>
    <w:p w14:paraId="702D6B90" w14:textId="77777777" w:rsidR="00CA099E" w:rsidRDefault="00000000">
      <w:pPr>
        <w:numPr>
          <w:ilvl w:val="0"/>
          <w:numId w:val="6"/>
        </w:numPr>
        <w:ind w:right="14" w:hanging="131"/>
      </w:pPr>
      <w:proofErr w:type="spellStart"/>
      <w:r>
        <w:t>Proszę</w:t>
      </w:r>
      <w:proofErr w:type="spellEnd"/>
      <w:r>
        <w:t xml:space="preserve"> </w:t>
      </w:r>
      <w:proofErr w:type="spellStart"/>
      <w:r>
        <w:t>opisać</w:t>
      </w:r>
      <w:proofErr w:type="spellEnd"/>
      <w:r>
        <w:t xml:space="preserve"> </w:t>
      </w:r>
      <w:proofErr w:type="spellStart"/>
      <w:r>
        <w:t>zasady</w:t>
      </w:r>
      <w:proofErr w:type="spellEnd"/>
      <w:r>
        <w:t xml:space="preserve"> </w:t>
      </w:r>
      <w:proofErr w:type="spellStart"/>
      <w:r>
        <w:t>aktualizacji</w:t>
      </w:r>
      <w:proofErr w:type="spellEnd"/>
      <w:r>
        <w:t xml:space="preserve">, </w:t>
      </w:r>
      <w:proofErr w:type="spellStart"/>
      <w:r>
        <w:t>automatycznego</w:t>
      </w:r>
      <w:proofErr w:type="spellEnd"/>
      <w:r>
        <w:t xml:space="preserve"> </w:t>
      </w:r>
      <w:proofErr w:type="spellStart"/>
      <w:r>
        <w:t>wyłączania</w:t>
      </w:r>
      <w:proofErr w:type="spellEnd"/>
      <w:r>
        <w:t xml:space="preserve">, </w:t>
      </w:r>
      <w:proofErr w:type="spellStart"/>
      <w:r>
        <w:t>odtwarzania</w:t>
      </w:r>
      <w:proofErr w:type="spellEnd"/>
      <w:r>
        <w:t xml:space="preserve"> </w:t>
      </w:r>
      <w:proofErr w:type="spellStart"/>
      <w:r>
        <w:t>danych</w:t>
      </w:r>
      <w:proofErr w:type="spellEnd"/>
      <w:r>
        <w:t xml:space="preserve">, </w:t>
      </w:r>
      <w:proofErr w:type="spellStart"/>
      <w:r>
        <w:t>wypowiedzeniausługi</w:t>
      </w:r>
      <w:proofErr w:type="spellEnd"/>
      <w:r>
        <w:t xml:space="preserve"> i </w:t>
      </w:r>
      <w:proofErr w:type="spellStart"/>
      <w:r>
        <w:t>eksportu</w:t>
      </w:r>
      <w:proofErr w:type="spellEnd"/>
      <w:r>
        <w:t xml:space="preserve"> </w:t>
      </w:r>
      <w:proofErr w:type="spellStart"/>
      <w:r>
        <w:t>danych</w:t>
      </w:r>
      <w:proofErr w:type="spellEnd"/>
      <w:r>
        <w:t xml:space="preserve"> </w:t>
      </w:r>
      <w:proofErr w:type="spellStart"/>
      <w:r>
        <w:t>przed</w:t>
      </w:r>
      <w:proofErr w:type="spellEnd"/>
      <w:r>
        <w:t xml:space="preserve"> </w:t>
      </w:r>
      <w:proofErr w:type="spellStart"/>
      <w:r>
        <w:t>usunięciem</w:t>
      </w:r>
      <w:proofErr w:type="spellEnd"/>
      <w:r>
        <w:t>.</w:t>
      </w:r>
    </w:p>
    <w:p w14:paraId="19846D99" w14:textId="77777777" w:rsidR="00CA099E" w:rsidRDefault="00000000">
      <w:pPr>
        <w:numPr>
          <w:ilvl w:val="0"/>
          <w:numId w:val="6"/>
        </w:numPr>
        <w:ind w:right="14" w:hanging="131"/>
      </w:pPr>
      <w:proofErr w:type="spellStart"/>
      <w:r>
        <w:t>Proszę</w:t>
      </w:r>
      <w:proofErr w:type="spellEnd"/>
      <w:r>
        <w:t xml:space="preserve"> </w:t>
      </w:r>
      <w:proofErr w:type="spellStart"/>
      <w:r>
        <w:t>potwierdzić</w:t>
      </w:r>
      <w:proofErr w:type="spellEnd"/>
      <w:r>
        <w:t xml:space="preserve"> </w:t>
      </w:r>
      <w:proofErr w:type="spellStart"/>
      <w:r>
        <w:t>możliwość</w:t>
      </w:r>
      <w:proofErr w:type="spellEnd"/>
      <w:r>
        <w:t xml:space="preserve"> </w:t>
      </w:r>
      <w:proofErr w:type="spellStart"/>
      <w:r>
        <w:t>zawarcia</w:t>
      </w:r>
      <w:proofErr w:type="spellEnd"/>
      <w:r>
        <w:t xml:space="preserve"> </w:t>
      </w:r>
      <w:proofErr w:type="spellStart"/>
      <w:r>
        <w:t>umowy</w:t>
      </w:r>
      <w:proofErr w:type="spellEnd"/>
      <w:r>
        <w:t xml:space="preserve"> z </w:t>
      </w:r>
      <w:proofErr w:type="spellStart"/>
      <w:r>
        <w:t>osobą</w:t>
      </w:r>
      <w:proofErr w:type="spellEnd"/>
      <w:r>
        <w:t xml:space="preserve"> </w:t>
      </w:r>
      <w:proofErr w:type="spellStart"/>
      <w:r>
        <w:t>fizyczną</w:t>
      </w:r>
      <w:proofErr w:type="spellEnd"/>
      <w:r>
        <w:t xml:space="preserve"> </w:t>
      </w:r>
      <w:proofErr w:type="spellStart"/>
      <w:r>
        <w:t>lub</w:t>
      </w:r>
      <w:proofErr w:type="spellEnd"/>
      <w:r>
        <w:t xml:space="preserve"> </w:t>
      </w:r>
      <w:proofErr w:type="spellStart"/>
      <w:r>
        <w:t>wskazać</w:t>
      </w:r>
      <w:proofErr w:type="spellEnd"/>
      <w:r>
        <w:t xml:space="preserve"> </w:t>
      </w:r>
      <w:proofErr w:type="spellStart"/>
      <w:r>
        <w:t>wymagany</w:t>
      </w:r>
      <w:proofErr w:type="spellEnd"/>
      <w:r>
        <w:t xml:space="preserve"> </w:t>
      </w:r>
      <w:proofErr w:type="spellStart"/>
      <w:r>
        <w:t>statusprzedsiębiorcy</w:t>
      </w:r>
      <w:proofErr w:type="spellEnd"/>
      <w:r>
        <w:t xml:space="preserve">. </w:t>
      </w:r>
      <w:proofErr w:type="spellStart"/>
      <w:r>
        <w:t>Płatnik</w:t>
      </w:r>
      <w:proofErr w:type="spellEnd"/>
      <w:r>
        <w:t xml:space="preserve"> i </w:t>
      </w:r>
      <w:proofErr w:type="spellStart"/>
      <w:r>
        <w:t>właściciel</w:t>
      </w:r>
      <w:proofErr w:type="spellEnd"/>
      <w:r>
        <w:t xml:space="preserve"> </w:t>
      </w:r>
      <w:proofErr w:type="spellStart"/>
      <w:r>
        <w:t>usługi</w:t>
      </w:r>
      <w:proofErr w:type="spellEnd"/>
      <w:r>
        <w:t xml:space="preserve"> </w:t>
      </w:r>
      <w:proofErr w:type="spellStart"/>
      <w:r>
        <w:t>mogą</w:t>
      </w:r>
      <w:proofErr w:type="spellEnd"/>
      <w:r>
        <w:t xml:space="preserve"> </w:t>
      </w:r>
      <w:proofErr w:type="spellStart"/>
      <w:r>
        <w:t>być</w:t>
      </w:r>
      <w:proofErr w:type="spellEnd"/>
      <w:r>
        <w:t xml:space="preserve"> </w:t>
      </w:r>
      <w:proofErr w:type="spellStart"/>
      <w:r>
        <w:t>różnymi</w:t>
      </w:r>
      <w:proofErr w:type="spellEnd"/>
      <w:r>
        <w:t xml:space="preserve"> </w:t>
      </w:r>
      <w:proofErr w:type="spellStart"/>
      <w:r>
        <w:t>osobami</w:t>
      </w:r>
      <w:proofErr w:type="spellEnd"/>
      <w:r>
        <w:t>.</w:t>
      </w:r>
    </w:p>
    <w:p w14:paraId="086D4AD8" w14:textId="77777777" w:rsidR="00CA099E" w:rsidRPr="00BD5525" w:rsidRDefault="00000000">
      <w:pPr>
        <w:numPr>
          <w:ilvl w:val="0"/>
          <w:numId w:val="6"/>
        </w:numPr>
        <w:ind w:right="14" w:hanging="131"/>
        <w:rPr>
          <w:lang w:val="en-US"/>
        </w:rPr>
      </w:pPr>
      <w:proofErr w:type="spellStart"/>
      <w:r>
        <w:t>Odbiór</w:t>
      </w:r>
      <w:proofErr w:type="spellEnd"/>
      <w:r>
        <w:t xml:space="preserve"> </w:t>
      </w:r>
      <w:proofErr w:type="spellStart"/>
      <w:r>
        <w:t>nastąpi</w:t>
      </w:r>
      <w:proofErr w:type="spellEnd"/>
      <w:r>
        <w:t xml:space="preserve"> </w:t>
      </w:r>
      <w:proofErr w:type="spellStart"/>
      <w:r>
        <w:t>po</w:t>
      </w:r>
      <w:proofErr w:type="spellEnd"/>
      <w:r>
        <w:t xml:space="preserve"> </w:t>
      </w:r>
      <w:proofErr w:type="spellStart"/>
      <w:r>
        <w:t>rzeczywistym</w:t>
      </w:r>
      <w:proofErr w:type="spellEnd"/>
      <w:r>
        <w:t xml:space="preserve"> </w:t>
      </w:r>
      <w:proofErr w:type="spellStart"/>
      <w:r>
        <w:t>połączeniu</w:t>
      </w:r>
      <w:proofErr w:type="spellEnd"/>
      <w:r>
        <w:t xml:space="preserve"> </w:t>
      </w:r>
      <w:proofErr w:type="spellStart"/>
      <w:r>
        <w:t>klienta</w:t>
      </w:r>
      <w:proofErr w:type="spellEnd"/>
      <w:r>
        <w:t xml:space="preserve"> z </w:t>
      </w:r>
      <w:proofErr w:type="spellStart"/>
      <w:r>
        <w:t>jego</w:t>
      </w:r>
      <w:proofErr w:type="spellEnd"/>
      <w:r>
        <w:t xml:space="preserve"> </w:t>
      </w:r>
      <w:proofErr w:type="spellStart"/>
      <w:r>
        <w:t>komputera</w:t>
      </w:r>
      <w:proofErr w:type="spellEnd"/>
      <w:r>
        <w:t xml:space="preserve">, </w:t>
      </w:r>
      <w:proofErr w:type="spellStart"/>
      <w:r>
        <w:t>ponownym</w:t>
      </w:r>
      <w:proofErr w:type="spellEnd"/>
      <w:r>
        <w:t xml:space="preserve"> </w:t>
      </w:r>
      <w:proofErr w:type="spellStart"/>
      <w:r>
        <w:t>logowaniu</w:t>
      </w:r>
      <w:proofErr w:type="spellEnd"/>
      <w:r>
        <w:t xml:space="preserve"> </w:t>
      </w:r>
      <w:proofErr w:type="spellStart"/>
      <w:r>
        <w:t>orazkontroli</w:t>
      </w:r>
      <w:proofErr w:type="spellEnd"/>
      <w:r>
        <w:t xml:space="preserve"> </w:t>
      </w:r>
      <w:proofErr w:type="spellStart"/>
      <w:r>
        <w:t>danych</w:t>
      </w:r>
      <w:proofErr w:type="spellEnd"/>
      <w:r>
        <w:t xml:space="preserve">, </w:t>
      </w:r>
      <w:proofErr w:type="spellStart"/>
      <w:r>
        <w:t>uprawnień</w:t>
      </w:r>
      <w:proofErr w:type="spellEnd"/>
      <w:r>
        <w:t xml:space="preserve">, WSL2 i </w:t>
      </w:r>
      <w:proofErr w:type="spellStart"/>
      <w:r>
        <w:t>odtwarzania</w:t>
      </w:r>
      <w:proofErr w:type="spellEnd"/>
      <w:r>
        <w:t xml:space="preserve">. </w:t>
      </w:r>
      <w:proofErr w:type="spellStart"/>
      <w:r w:rsidRPr="00BD5525">
        <w:rPr>
          <w:lang w:val="en-US"/>
        </w:rPr>
        <w:t>Nie</w:t>
      </w:r>
      <w:proofErr w:type="spellEnd"/>
      <w:r w:rsidRPr="00BD5525">
        <w:rPr>
          <w:lang w:val="en-US"/>
        </w:rPr>
        <w:t xml:space="preserve"> </w:t>
      </w:r>
      <w:proofErr w:type="spellStart"/>
      <w:r w:rsidRPr="00BD5525">
        <w:rPr>
          <w:lang w:val="en-US"/>
        </w:rPr>
        <w:t>zamawiamy</w:t>
      </w:r>
      <w:proofErr w:type="spellEnd"/>
      <w:r w:rsidRPr="00BD5525">
        <w:rPr>
          <w:lang w:val="en-US"/>
        </w:rPr>
        <w:t xml:space="preserve"> </w:t>
      </w:r>
      <w:proofErr w:type="spellStart"/>
      <w:r w:rsidRPr="00BD5525">
        <w:rPr>
          <w:lang w:val="en-US"/>
        </w:rPr>
        <w:t>obecnie</w:t>
      </w:r>
      <w:proofErr w:type="spellEnd"/>
      <w:r w:rsidRPr="00BD5525">
        <w:rPr>
          <w:lang w:val="en-US"/>
        </w:rPr>
        <w:t xml:space="preserve"> GPU, </w:t>
      </w:r>
      <w:proofErr w:type="spellStart"/>
      <w:r w:rsidRPr="00BD5525">
        <w:rPr>
          <w:lang w:val="en-US"/>
        </w:rPr>
        <w:t>dodatkowych</w:t>
      </w:r>
      <w:proofErr w:type="spellEnd"/>
      <w:r w:rsidRPr="00BD5525">
        <w:rPr>
          <w:lang w:val="en-US"/>
        </w:rPr>
        <w:t xml:space="preserve"> </w:t>
      </w:r>
      <w:proofErr w:type="spellStart"/>
      <w:r w:rsidRPr="00BD5525">
        <w:rPr>
          <w:lang w:val="en-US"/>
        </w:rPr>
        <w:t>stanowisk</w:t>
      </w:r>
      <w:proofErr w:type="spellEnd"/>
      <w:r w:rsidRPr="00BD5525">
        <w:rPr>
          <w:lang w:val="en-US"/>
        </w:rPr>
        <w:t xml:space="preserve"> ani </w:t>
      </w:r>
      <w:proofErr w:type="spellStart"/>
      <w:r w:rsidRPr="00BD5525">
        <w:rPr>
          <w:lang w:val="en-US"/>
        </w:rPr>
        <w:t>subskrypcji</w:t>
      </w:r>
      <w:proofErr w:type="spellEnd"/>
      <w:r w:rsidRPr="00BD5525">
        <w:rPr>
          <w:lang w:val="en-US"/>
        </w:rPr>
        <w:t xml:space="preserve"> </w:t>
      </w:r>
      <w:proofErr w:type="spellStart"/>
      <w:r w:rsidRPr="00BD5525">
        <w:rPr>
          <w:lang w:val="en-US"/>
        </w:rPr>
        <w:t>modeli</w:t>
      </w:r>
      <w:proofErr w:type="spellEnd"/>
      <w:r w:rsidRPr="00BD5525">
        <w:rPr>
          <w:lang w:val="en-US"/>
        </w:rPr>
        <w:t xml:space="preserve"> AI.</w:t>
      </w:r>
    </w:p>
    <w:p w14:paraId="63DD0626" w14:textId="77777777" w:rsidR="00CA099E" w:rsidRPr="00BD5525" w:rsidRDefault="00000000">
      <w:pPr>
        <w:numPr>
          <w:ilvl w:val="0"/>
          <w:numId w:val="6"/>
        </w:numPr>
        <w:ind w:right="14" w:hanging="131"/>
        <w:rPr>
          <w:lang w:val="en-US"/>
        </w:rPr>
      </w:pPr>
      <w:proofErr w:type="spellStart"/>
      <w:r w:rsidRPr="00BD5525">
        <w:rPr>
          <w:lang w:val="en-US"/>
        </w:rPr>
        <w:t>Zwykły</w:t>
      </w:r>
      <w:proofErr w:type="spellEnd"/>
      <w:r w:rsidRPr="00BD5525">
        <w:rPr>
          <w:lang w:val="en-US"/>
        </w:rPr>
        <w:t xml:space="preserve"> </w:t>
      </w:r>
      <w:proofErr w:type="spellStart"/>
      <w:r w:rsidRPr="00BD5525">
        <w:rPr>
          <w:lang w:val="en-US"/>
        </w:rPr>
        <w:t>dostęp</w:t>
      </w:r>
      <w:proofErr w:type="spellEnd"/>
      <w:r w:rsidRPr="00BD5525">
        <w:rPr>
          <w:lang w:val="en-US"/>
        </w:rPr>
        <w:t xml:space="preserve"> </w:t>
      </w:r>
      <w:proofErr w:type="spellStart"/>
      <w:r w:rsidRPr="00BD5525">
        <w:rPr>
          <w:lang w:val="en-US"/>
        </w:rPr>
        <w:t>użytkownika</w:t>
      </w:r>
      <w:proofErr w:type="spellEnd"/>
      <w:r w:rsidRPr="00BD5525">
        <w:rPr>
          <w:lang w:val="en-US"/>
        </w:rPr>
        <w:t xml:space="preserve"> ma </w:t>
      </w:r>
      <w:proofErr w:type="spellStart"/>
      <w:r w:rsidRPr="00BD5525">
        <w:rPr>
          <w:lang w:val="en-US"/>
        </w:rPr>
        <w:t>korzystać</w:t>
      </w:r>
      <w:proofErr w:type="spellEnd"/>
      <w:r w:rsidRPr="00BD5525">
        <w:rPr>
          <w:lang w:val="en-US"/>
        </w:rPr>
        <w:t xml:space="preserve"> ze </w:t>
      </w:r>
      <w:proofErr w:type="spellStart"/>
      <w:r w:rsidRPr="00BD5525">
        <w:rPr>
          <w:lang w:val="en-US"/>
        </w:rPr>
        <w:t>sprawdzonego</w:t>
      </w:r>
      <w:proofErr w:type="spellEnd"/>
      <w:r w:rsidRPr="00BD5525">
        <w:rPr>
          <w:lang w:val="en-US"/>
        </w:rPr>
        <w:t xml:space="preserve"> proxy ze </w:t>
      </w:r>
      <w:proofErr w:type="spellStart"/>
      <w:r w:rsidRPr="00BD5525">
        <w:rPr>
          <w:lang w:val="en-US"/>
        </w:rPr>
        <w:t>stałym</w:t>
      </w:r>
      <w:proofErr w:type="spellEnd"/>
      <w:r w:rsidRPr="00BD5525">
        <w:rPr>
          <w:lang w:val="en-US"/>
        </w:rPr>
        <w:t xml:space="preserve"> </w:t>
      </w:r>
      <w:proofErr w:type="spellStart"/>
      <w:r w:rsidRPr="00BD5525">
        <w:rPr>
          <w:lang w:val="en-US"/>
        </w:rPr>
        <w:t>polskim</w:t>
      </w:r>
      <w:proofErr w:type="spellEnd"/>
      <w:r w:rsidRPr="00BD5525">
        <w:rPr>
          <w:lang w:val="en-US"/>
        </w:rPr>
        <w:t xml:space="preserve"> </w:t>
      </w:r>
      <w:proofErr w:type="spellStart"/>
      <w:r w:rsidRPr="00BD5525">
        <w:rPr>
          <w:lang w:val="en-US"/>
        </w:rPr>
        <w:t>adresem</w:t>
      </w:r>
      <w:proofErr w:type="spellEnd"/>
      <w:r w:rsidRPr="00BD5525">
        <w:rPr>
          <w:lang w:val="en-US"/>
        </w:rPr>
        <w:t xml:space="preserve"> IP </w:t>
      </w:r>
      <w:proofErr w:type="spellStart"/>
      <w:r w:rsidRPr="00BD5525">
        <w:rPr>
          <w:lang w:val="en-US"/>
        </w:rPr>
        <w:t>orazadresem</w:t>
      </w:r>
      <w:proofErr w:type="spellEnd"/>
      <w:r w:rsidRPr="00BD5525">
        <w:rPr>
          <w:lang w:val="en-US"/>
        </w:rPr>
        <w:t xml:space="preserve"> </w:t>
      </w:r>
      <w:proofErr w:type="spellStart"/>
      <w:r w:rsidRPr="00BD5525">
        <w:rPr>
          <w:lang w:val="en-US"/>
        </w:rPr>
        <w:t>zapasowym</w:t>
      </w:r>
      <w:proofErr w:type="spellEnd"/>
      <w:r w:rsidRPr="00BD5525">
        <w:rPr>
          <w:lang w:val="en-US"/>
        </w:rPr>
        <w:t xml:space="preserve">, bez </w:t>
      </w:r>
      <w:proofErr w:type="spellStart"/>
      <w:r w:rsidRPr="00BD5525">
        <w:rPr>
          <w:lang w:val="en-US"/>
        </w:rPr>
        <w:t>automatycznego</w:t>
      </w:r>
      <w:proofErr w:type="spellEnd"/>
      <w:r w:rsidRPr="00BD5525">
        <w:rPr>
          <w:lang w:val="en-US"/>
        </w:rPr>
        <w:t xml:space="preserve"> </w:t>
      </w:r>
      <w:proofErr w:type="spellStart"/>
      <w:r w:rsidRPr="00BD5525">
        <w:rPr>
          <w:lang w:val="en-US"/>
        </w:rPr>
        <w:t>przejścia</w:t>
      </w:r>
      <w:proofErr w:type="spellEnd"/>
      <w:r w:rsidRPr="00BD5525">
        <w:rPr>
          <w:lang w:val="en-US"/>
        </w:rPr>
        <w:t xml:space="preserve"> </w:t>
      </w:r>
      <w:proofErr w:type="spellStart"/>
      <w:r w:rsidRPr="00BD5525">
        <w:rPr>
          <w:lang w:val="en-US"/>
        </w:rPr>
        <w:t>na</w:t>
      </w:r>
      <w:proofErr w:type="spellEnd"/>
      <w:r w:rsidRPr="00BD5525">
        <w:rPr>
          <w:lang w:val="en-US"/>
        </w:rPr>
        <w:t xml:space="preserve"> </w:t>
      </w:r>
      <w:proofErr w:type="spellStart"/>
      <w:r w:rsidRPr="00BD5525">
        <w:rPr>
          <w:lang w:val="en-US"/>
        </w:rPr>
        <w:t>połączenie</w:t>
      </w:r>
      <w:proofErr w:type="spellEnd"/>
      <w:r w:rsidRPr="00BD5525">
        <w:rPr>
          <w:lang w:val="en-US"/>
        </w:rPr>
        <w:t xml:space="preserve"> </w:t>
      </w:r>
      <w:proofErr w:type="spellStart"/>
      <w:r w:rsidRPr="00BD5525">
        <w:rPr>
          <w:lang w:val="en-US"/>
        </w:rPr>
        <w:t>bezpośrednie</w:t>
      </w:r>
      <w:proofErr w:type="spellEnd"/>
      <w:r w:rsidRPr="00BD5525">
        <w:rPr>
          <w:lang w:val="en-US"/>
        </w:rPr>
        <w:t xml:space="preserve">. </w:t>
      </w:r>
      <w:proofErr w:type="spellStart"/>
      <w:r w:rsidRPr="00BD5525">
        <w:rPr>
          <w:lang w:val="en-US"/>
        </w:rPr>
        <w:t>Proszę</w:t>
      </w:r>
      <w:proofErr w:type="spellEnd"/>
      <w:r w:rsidRPr="00BD5525">
        <w:rPr>
          <w:lang w:val="en-US"/>
        </w:rPr>
        <w:t xml:space="preserve"> </w:t>
      </w:r>
      <w:proofErr w:type="spellStart"/>
      <w:r w:rsidRPr="00BD5525">
        <w:rPr>
          <w:lang w:val="en-US"/>
        </w:rPr>
        <w:t>osobno</w:t>
      </w:r>
      <w:proofErr w:type="spellEnd"/>
      <w:r w:rsidRPr="00BD5525">
        <w:rPr>
          <w:lang w:val="en-US"/>
        </w:rPr>
        <w:t xml:space="preserve"> </w:t>
      </w:r>
      <w:proofErr w:type="spellStart"/>
      <w:r w:rsidRPr="00BD5525">
        <w:rPr>
          <w:lang w:val="en-US"/>
        </w:rPr>
        <w:t>wycenić</w:t>
      </w:r>
      <w:proofErr w:type="spellEnd"/>
      <w:r w:rsidRPr="00BD5525">
        <w:rPr>
          <w:lang w:val="en-US"/>
        </w:rPr>
        <w:t xml:space="preserve"> proxy, </w:t>
      </w:r>
      <w:proofErr w:type="spellStart"/>
      <w:r w:rsidRPr="00BD5525">
        <w:rPr>
          <w:lang w:val="en-US"/>
        </w:rPr>
        <w:t>oprogramowanie</w:t>
      </w:r>
      <w:proofErr w:type="spellEnd"/>
      <w:r w:rsidRPr="00BD5525">
        <w:rPr>
          <w:lang w:val="en-US"/>
        </w:rPr>
        <w:t xml:space="preserve"> </w:t>
      </w:r>
      <w:proofErr w:type="spellStart"/>
      <w:r w:rsidRPr="00BD5525">
        <w:rPr>
          <w:lang w:val="en-US"/>
        </w:rPr>
        <w:t>klienta</w:t>
      </w:r>
      <w:proofErr w:type="spellEnd"/>
      <w:r w:rsidRPr="00BD5525">
        <w:rPr>
          <w:lang w:val="en-US"/>
        </w:rPr>
        <w:t xml:space="preserve"> </w:t>
      </w:r>
      <w:proofErr w:type="spellStart"/>
      <w:r w:rsidRPr="00BD5525">
        <w:rPr>
          <w:lang w:val="en-US"/>
        </w:rPr>
        <w:t>i</w:t>
      </w:r>
      <w:proofErr w:type="spellEnd"/>
      <w:r w:rsidRPr="00BD5525">
        <w:rPr>
          <w:lang w:val="en-US"/>
        </w:rPr>
        <w:t xml:space="preserve"> </w:t>
      </w:r>
      <w:proofErr w:type="spellStart"/>
      <w:r w:rsidRPr="00BD5525">
        <w:rPr>
          <w:lang w:val="en-US"/>
        </w:rPr>
        <w:t>konfigurację</w:t>
      </w:r>
      <w:proofErr w:type="spellEnd"/>
      <w:r w:rsidRPr="00BD5525">
        <w:rPr>
          <w:lang w:val="en-US"/>
        </w:rPr>
        <w:t xml:space="preserve"> </w:t>
      </w:r>
      <w:proofErr w:type="spellStart"/>
      <w:r w:rsidRPr="00BD5525">
        <w:rPr>
          <w:lang w:val="en-US"/>
        </w:rPr>
        <w:t>na</w:t>
      </w:r>
      <w:proofErr w:type="spellEnd"/>
      <w:r w:rsidRPr="00BD5525">
        <w:rPr>
          <w:lang w:val="en-US"/>
        </w:rPr>
        <w:t xml:space="preserve"> </w:t>
      </w:r>
      <w:proofErr w:type="spellStart"/>
      <w:r w:rsidRPr="00BD5525">
        <w:rPr>
          <w:lang w:val="en-US"/>
        </w:rPr>
        <w:t>komputerze</w:t>
      </w:r>
      <w:proofErr w:type="spellEnd"/>
      <w:r w:rsidRPr="00BD5525">
        <w:rPr>
          <w:lang w:val="en-US"/>
        </w:rPr>
        <w:t xml:space="preserve"> </w:t>
      </w:r>
      <w:proofErr w:type="spellStart"/>
      <w:r w:rsidRPr="00BD5525">
        <w:rPr>
          <w:lang w:val="en-US"/>
        </w:rPr>
        <w:t>klienta</w:t>
      </w:r>
      <w:proofErr w:type="spellEnd"/>
      <w:r w:rsidRPr="00BD5525">
        <w:rPr>
          <w:lang w:val="en-US"/>
        </w:rPr>
        <w:t xml:space="preserve">. </w:t>
      </w:r>
      <w:proofErr w:type="spellStart"/>
      <w:r w:rsidRPr="00BD5525">
        <w:rPr>
          <w:lang w:val="en-US"/>
        </w:rPr>
        <w:t>Numer</w:t>
      </w:r>
      <w:proofErr w:type="spellEnd"/>
      <w:r w:rsidRPr="00BD5525">
        <w:rPr>
          <w:lang w:val="en-US"/>
        </w:rPr>
        <w:t xml:space="preserve"> +48 </w:t>
      </w:r>
      <w:proofErr w:type="spellStart"/>
      <w:r w:rsidRPr="00BD5525">
        <w:rPr>
          <w:lang w:val="en-US"/>
        </w:rPr>
        <w:t>służy</w:t>
      </w:r>
      <w:proofErr w:type="spellEnd"/>
      <w:r w:rsidRPr="00BD5525">
        <w:rPr>
          <w:lang w:val="en-US"/>
        </w:rPr>
        <w:t xml:space="preserve"> do </w:t>
      </w:r>
      <w:proofErr w:type="spellStart"/>
      <w:r w:rsidRPr="00BD5525">
        <w:rPr>
          <w:lang w:val="en-US"/>
        </w:rPr>
        <w:t>kontaktu</w:t>
      </w:r>
      <w:proofErr w:type="spellEnd"/>
      <w:r w:rsidRPr="00BD5525">
        <w:rPr>
          <w:lang w:val="en-US"/>
        </w:rPr>
        <w:t xml:space="preserve"> </w:t>
      </w:r>
      <w:proofErr w:type="spellStart"/>
      <w:r w:rsidRPr="00BD5525">
        <w:rPr>
          <w:lang w:val="en-US"/>
        </w:rPr>
        <w:t>i</w:t>
      </w:r>
      <w:proofErr w:type="spellEnd"/>
      <w:r w:rsidRPr="00BD5525">
        <w:rPr>
          <w:lang w:val="en-US"/>
        </w:rPr>
        <w:t xml:space="preserve"> </w:t>
      </w:r>
      <w:proofErr w:type="spellStart"/>
      <w:r w:rsidRPr="00BD5525">
        <w:rPr>
          <w:lang w:val="en-US"/>
        </w:rPr>
        <w:t>potwierdzeń</w:t>
      </w:r>
      <w:proofErr w:type="spellEnd"/>
      <w:r w:rsidRPr="00BD5525">
        <w:rPr>
          <w:lang w:val="en-US"/>
        </w:rPr>
        <w:t xml:space="preserve">, </w:t>
      </w:r>
      <w:proofErr w:type="spellStart"/>
      <w:r w:rsidRPr="00BD5525">
        <w:rPr>
          <w:lang w:val="en-US"/>
        </w:rPr>
        <w:t>nie</w:t>
      </w:r>
      <w:proofErr w:type="spellEnd"/>
      <w:r w:rsidRPr="00BD5525">
        <w:rPr>
          <w:lang w:val="en-US"/>
        </w:rPr>
        <w:t xml:space="preserve"> </w:t>
      </w:r>
      <w:proofErr w:type="spellStart"/>
      <w:r w:rsidRPr="00BD5525">
        <w:rPr>
          <w:lang w:val="en-US"/>
        </w:rPr>
        <w:t>zastępuje</w:t>
      </w:r>
      <w:proofErr w:type="spellEnd"/>
      <w:r w:rsidRPr="00BD5525">
        <w:rPr>
          <w:lang w:val="en-US"/>
        </w:rPr>
        <w:t xml:space="preserve"> </w:t>
      </w:r>
      <w:proofErr w:type="spellStart"/>
      <w:r w:rsidRPr="00BD5525">
        <w:rPr>
          <w:lang w:val="en-US"/>
        </w:rPr>
        <w:t>polskiego</w:t>
      </w:r>
      <w:proofErr w:type="spellEnd"/>
      <w:r w:rsidRPr="00BD5525">
        <w:rPr>
          <w:lang w:val="en-US"/>
        </w:rPr>
        <w:t xml:space="preserve"> </w:t>
      </w:r>
      <w:proofErr w:type="spellStart"/>
      <w:r w:rsidRPr="00BD5525">
        <w:rPr>
          <w:lang w:val="en-US"/>
        </w:rPr>
        <w:t>adresu</w:t>
      </w:r>
      <w:proofErr w:type="spellEnd"/>
      <w:r w:rsidRPr="00BD5525">
        <w:rPr>
          <w:lang w:val="en-US"/>
        </w:rPr>
        <w:t xml:space="preserve"> IP. W </w:t>
      </w:r>
      <w:proofErr w:type="spellStart"/>
      <w:r w:rsidRPr="00BD5525">
        <w:rPr>
          <w:lang w:val="en-US"/>
        </w:rPr>
        <w:t>wariancie</w:t>
      </w:r>
      <w:proofErr w:type="spellEnd"/>
      <w:r w:rsidRPr="00BD5525">
        <w:rPr>
          <w:lang w:val="en-US"/>
        </w:rPr>
        <w:t xml:space="preserve"> Windows 365 </w:t>
      </w:r>
      <w:proofErr w:type="spellStart"/>
      <w:r w:rsidRPr="00BD5525">
        <w:rPr>
          <w:lang w:val="en-US"/>
        </w:rPr>
        <w:t>wymagamy</w:t>
      </w:r>
      <w:proofErr w:type="spellEnd"/>
      <w:r w:rsidRPr="00BD5525">
        <w:rPr>
          <w:lang w:val="en-US"/>
        </w:rPr>
        <w:t xml:space="preserve"> </w:t>
      </w:r>
      <w:proofErr w:type="spellStart"/>
      <w:r w:rsidRPr="00BD5525">
        <w:rPr>
          <w:lang w:val="en-US"/>
        </w:rPr>
        <w:t>zgodnej</w:t>
      </w:r>
      <w:proofErr w:type="spellEnd"/>
      <w:r w:rsidRPr="00BD5525">
        <w:rPr>
          <w:lang w:val="en-US"/>
        </w:rPr>
        <w:t xml:space="preserve"> </w:t>
      </w:r>
      <w:proofErr w:type="spellStart"/>
      <w:r w:rsidRPr="00BD5525">
        <w:rPr>
          <w:lang w:val="en-US"/>
        </w:rPr>
        <w:t>polityki</w:t>
      </w:r>
      <w:proofErr w:type="spellEnd"/>
      <w:r w:rsidRPr="00BD5525">
        <w:rPr>
          <w:lang w:val="en-US"/>
        </w:rPr>
        <w:t xml:space="preserve"> Conditional Access </w:t>
      </w:r>
      <w:proofErr w:type="spellStart"/>
      <w:r w:rsidRPr="00BD5525">
        <w:rPr>
          <w:lang w:val="en-US"/>
        </w:rPr>
        <w:t>i</w:t>
      </w:r>
      <w:proofErr w:type="spellEnd"/>
      <w:r w:rsidRPr="00BD5525">
        <w:rPr>
          <w:lang w:val="en-US"/>
        </w:rPr>
        <w:t xml:space="preserve"> </w:t>
      </w:r>
      <w:proofErr w:type="spellStart"/>
      <w:r w:rsidRPr="00BD5525">
        <w:rPr>
          <w:lang w:val="en-US"/>
        </w:rPr>
        <w:t>testu</w:t>
      </w:r>
      <w:proofErr w:type="spellEnd"/>
      <w:r w:rsidRPr="00BD5525">
        <w:rPr>
          <w:lang w:val="en-US"/>
        </w:rPr>
        <w:t xml:space="preserve"> </w:t>
      </w:r>
      <w:proofErr w:type="spellStart"/>
      <w:r w:rsidRPr="00BD5525">
        <w:rPr>
          <w:lang w:val="en-US"/>
        </w:rPr>
        <w:t>transportu</w:t>
      </w:r>
      <w:proofErr w:type="spellEnd"/>
      <w:r w:rsidRPr="00BD5525">
        <w:rPr>
          <w:lang w:val="en-US"/>
        </w:rPr>
        <w:t xml:space="preserve">; </w:t>
      </w:r>
      <w:proofErr w:type="spellStart"/>
      <w:r w:rsidRPr="00BD5525">
        <w:rPr>
          <w:lang w:val="en-US"/>
        </w:rPr>
        <w:t>własny</w:t>
      </w:r>
      <w:proofErr w:type="spellEnd"/>
      <w:r w:rsidRPr="00BD5525">
        <w:rPr>
          <w:lang w:val="en-US"/>
        </w:rPr>
        <w:t xml:space="preserve"> RD Gateway jest </w:t>
      </w:r>
      <w:proofErr w:type="spellStart"/>
      <w:r w:rsidRPr="00BD5525">
        <w:rPr>
          <w:lang w:val="en-US"/>
        </w:rPr>
        <w:t>oddzielnym</w:t>
      </w:r>
      <w:proofErr w:type="spellEnd"/>
      <w:r w:rsidRPr="00BD5525">
        <w:rPr>
          <w:lang w:val="en-US"/>
        </w:rPr>
        <w:t xml:space="preserve"> </w:t>
      </w:r>
      <w:proofErr w:type="spellStart"/>
      <w:r w:rsidRPr="00BD5525">
        <w:rPr>
          <w:lang w:val="en-US"/>
        </w:rPr>
        <w:t>wariantem</w:t>
      </w:r>
      <w:proofErr w:type="spellEnd"/>
      <w:r w:rsidRPr="00BD5525">
        <w:rPr>
          <w:lang w:val="en-US"/>
        </w:rPr>
        <w:t xml:space="preserve"> do </w:t>
      </w:r>
      <w:proofErr w:type="spellStart"/>
      <w:r w:rsidRPr="00BD5525">
        <w:rPr>
          <w:lang w:val="en-US"/>
        </w:rPr>
        <w:t>porównania</w:t>
      </w:r>
      <w:proofErr w:type="spellEnd"/>
      <w:r w:rsidRPr="00BD5525">
        <w:rPr>
          <w:lang w:val="en-US"/>
        </w:rPr>
        <w:t>.</w:t>
      </w:r>
    </w:p>
    <w:p w14:paraId="3141DD29" w14:textId="77777777" w:rsidR="00CA099E" w:rsidRDefault="00000000">
      <w:pPr>
        <w:pStyle w:val="1"/>
        <w:ind w:left="374" w:hanging="389"/>
      </w:pPr>
      <w:r>
        <w:t>Дополнение: польский прокси и два варианта входа</w:t>
      </w:r>
    </w:p>
    <w:p w14:paraId="46CE4350" w14:textId="77777777" w:rsidR="00CA099E" w:rsidRDefault="00000000">
      <w:pPr>
        <w:spacing w:after="0"/>
        <w:ind w:left="-5" w:right="14"/>
      </w:pPr>
      <w:r w:rsidRPr="002C5E54">
        <w:rPr>
          <w:highlight w:val="yellow"/>
        </w:rPr>
        <w:t xml:space="preserve">Принято требование организовать пользовательский вход через стабильный польский выходной IP и резерв. Это управляемый маршрут доступа, а не выделенная линия связи с гарантированной полосой. Статический IP не даёт гарантии задержки, непрерывности или отсутствия блокировок. Польский номер относится к аккаунтам и банковским подтверждениям, если конкретный сервис это использует; обязательность номера +48 для </w:t>
      </w:r>
      <w:proofErr w:type="spellStart"/>
      <w:r w:rsidRPr="002C5E54">
        <w:rPr>
          <w:highlight w:val="yellow"/>
        </w:rPr>
        <w:t>Decodo</w:t>
      </w:r>
      <w:proofErr w:type="spellEnd"/>
      <w:r w:rsidRPr="002C5E54">
        <w:rPr>
          <w:highlight w:val="yellow"/>
        </w:rPr>
        <w:t xml:space="preserve"> публично не подтверждена.</w:t>
      </w:r>
    </w:p>
    <w:tbl>
      <w:tblPr>
        <w:tblStyle w:val="TableGrid"/>
        <w:tblW w:w="10146" w:type="dxa"/>
        <w:tblInd w:w="0" w:type="dxa"/>
        <w:tblCellMar>
          <w:top w:w="0" w:type="dxa"/>
          <w:left w:w="140" w:type="dxa"/>
          <w:bottom w:w="0" w:type="dxa"/>
          <w:right w:w="115" w:type="dxa"/>
        </w:tblCellMar>
        <w:tblLook w:val="04A0" w:firstRow="1" w:lastRow="0" w:firstColumn="1" w:lastColumn="0" w:noHBand="0" w:noVBand="1"/>
      </w:tblPr>
      <w:tblGrid>
        <w:gridCol w:w="1718"/>
        <w:gridCol w:w="4058"/>
        <w:gridCol w:w="4370"/>
      </w:tblGrid>
      <w:tr w:rsidR="00CA099E" w14:paraId="5C0DA03A" w14:textId="77777777">
        <w:trPr>
          <w:trHeight w:val="530"/>
        </w:trPr>
        <w:tc>
          <w:tcPr>
            <w:tcW w:w="1717"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1F93099" w14:textId="77777777" w:rsidR="00CA099E" w:rsidRDefault="00000000">
            <w:pPr>
              <w:spacing w:after="0" w:line="259" w:lineRule="auto"/>
              <w:ind w:left="0" w:right="0" w:firstLine="0"/>
            </w:pPr>
            <w:r>
              <w:rPr>
                <w:b/>
                <w:sz w:val="19"/>
              </w:rPr>
              <w:t>Вариант</w:t>
            </w:r>
          </w:p>
        </w:tc>
        <w:tc>
          <w:tcPr>
            <w:tcW w:w="4058"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FCA43EE" w14:textId="77777777" w:rsidR="00CA099E" w:rsidRDefault="00000000">
            <w:pPr>
              <w:spacing w:after="0" w:line="259" w:lineRule="auto"/>
              <w:ind w:left="0" w:right="0" w:firstLine="0"/>
            </w:pPr>
            <w:r>
              <w:rPr>
                <w:b/>
                <w:sz w:val="19"/>
              </w:rPr>
              <w:t>Путь подключения</w:t>
            </w:r>
          </w:p>
        </w:tc>
        <w:tc>
          <w:tcPr>
            <w:tcW w:w="4370"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D9D0676" w14:textId="77777777" w:rsidR="00CA099E" w:rsidRDefault="00000000">
            <w:pPr>
              <w:spacing w:after="0" w:line="259" w:lineRule="auto"/>
              <w:ind w:left="0" w:right="0" w:firstLine="0"/>
            </w:pPr>
            <w:r>
              <w:rPr>
                <w:b/>
                <w:sz w:val="19"/>
              </w:rPr>
              <w:t>Работа представителя</w:t>
            </w:r>
          </w:p>
        </w:tc>
      </w:tr>
      <w:tr w:rsidR="00CA099E" w14:paraId="746A9EA3" w14:textId="77777777">
        <w:trPr>
          <w:trHeight w:val="1756"/>
        </w:trPr>
        <w:tc>
          <w:tcPr>
            <w:tcW w:w="1717" w:type="dxa"/>
            <w:tcBorders>
              <w:top w:val="single" w:sz="4" w:space="0" w:color="D9D9D9"/>
              <w:left w:val="single" w:sz="4" w:space="0" w:color="D9D9D9"/>
              <w:bottom w:val="single" w:sz="4" w:space="0" w:color="D9D9D9"/>
              <w:right w:val="single" w:sz="4" w:space="0" w:color="D9D9D9"/>
            </w:tcBorders>
            <w:vAlign w:val="center"/>
          </w:tcPr>
          <w:p w14:paraId="11C8B63A" w14:textId="77777777" w:rsidR="00CA099E" w:rsidRDefault="00000000">
            <w:pPr>
              <w:spacing w:after="20" w:line="259" w:lineRule="auto"/>
              <w:ind w:left="0" w:right="0" w:firstLine="0"/>
            </w:pPr>
            <w:r>
              <w:rPr>
                <w:sz w:val="18"/>
              </w:rPr>
              <w:t>А: Windows 365</w:t>
            </w:r>
          </w:p>
          <w:p w14:paraId="5C038AC9" w14:textId="77777777" w:rsidR="00CA099E" w:rsidRDefault="00000000">
            <w:pPr>
              <w:spacing w:after="0" w:line="259" w:lineRule="auto"/>
              <w:ind w:left="0" w:right="0" w:firstLine="0"/>
            </w:pPr>
            <w:r>
              <w:rPr>
                <w:sz w:val="18"/>
              </w:rPr>
              <w:t>Enterprise</w:t>
            </w:r>
          </w:p>
        </w:tc>
        <w:tc>
          <w:tcPr>
            <w:tcW w:w="4058" w:type="dxa"/>
            <w:tcBorders>
              <w:top w:val="single" w:sz="4" w:space="0" w:color="D9D9D9"/>
              <w:left w:val="single" w:sz="4" w:space="0" w:color="D9D9D9"/>
              <w:bottom w:val="single" w:sz="4" w:space="0" w:color="D9D9D9"/>
              <w:right w:val="single" w:sz="4" w:space="0" w:color="D9D9D9"/>
            </w:tcBorders>
            <w:vAlign w:val="center"/>
          </w:tcPr>
          <w:p w14:paraId="0EF0384F" w14:textId="77777777" w:rsidR="00CA099E" w:rsidRDefault="00000000">
            <w:pPr>
              <w:spacing w:after="0" w:line="259" w:lineRule="auto"/>
              <w:ind w:left="0" w:right="0" w:firstLine="0"/>
            </w:pPr>
            <w:r>
              <w:rPr>
                <w:sz w:val="18"/>
              </w:rPr>
              <w:t xml:space="preserve">ПК владельца → проверенный статический прокси PL → шлюзы Microsoft → личный Windows 11 </w:t>
            </w:r>
            <w:proofErr w:type="spellStart"/>
            <w:r>
              <w:rPr>
                <w:sz w:val="18"/>
              </w:rPr>
              <w:t>Cloud</w:t>
            </w:r>
            <w:proofErr w:type="spellEnd"/>
            <w:r>
              <w:rPr>
                <w:sz w:val="18"/>
              </w:rPr>
              <w:t xml:space="preserve"> PC в </w:t>
            </w:r>
            <w:proofErr w:type="spellStart"/>
            <w:r>
              <w:rPr>
                <w:sz w:val="18"/>
              </w:rPr>
              <w:t>Poland</w:t>
            </w:r>
            <w:proofErr w:type="spellEnd"/>
            <w:r>
              <w:rPr>
                <w:sz w:val="18"/>
              </w:rPr>
              <w:t xml:space="preserve"> Central.</w:t>
            </w:r>
          </w:p>
        </w:tc>
        <w:tc>
          <w:tcPr>
            <w:tcW w:w="4370" w:type="dxa"/>
            <w:tcBorders>
              <w:top w:val="single" w:sz="4" w:space="0" w:color="D9D9D9"/>
              <w:left w:val="single" w:sz="4" w:space="0" w:color="D9D9D9"/>
              <w:bottom w:val="single" w:sz="4" w:space="0" w:color="D9D9D9"/>
              <w:right w:val="single" w:sz="4" w:space="0" w:color="D9D9D9"/>
            </w:tcBorders>
            <w:vAlign w:val="center"/>
          </w:tcPr>
          <w:p w14:paraId="30ACE8C5" w14:textId="77777777" w:rsidR="00CA099E" w:rsidRDefault="00000000">
            <w:pPr>
              <w:spacing w:after="0" w:line="259" w:lineRule="auto"/>
              <w:ind w:left="0" w:right="33" w:firstLine="0"/>
            </w:pPr>
            <w:r>
              <w:rPr>
                <w:sz w:val="18"/>
              </w:rPr>
              <w:t xml:space="preserve">Настроить клиент и все компоненты авторизации, </w:t>
            </w:r>
            <w:proofErr w:type="spellStart"/>
            <w:r>
              <w:rPr>
                <w:sz w:val="18"/>
              </w:rPr>
              <w:t>Conditional</w:t>
            </w:r>
            <w:proofErr w:type="spellEnd"/>
            <w:r>
              <w:rPr>
                <w:sz w:val="18"/>
              </w:rPr>
              <w:t xml:space="preserve"> Access по выходным IP + MFA, управляемый TCP-маршрут, исключить прямой UDP-обход и проверить отказ. Свой RD Gateway к </w:t>
            </w:r>
            <w:proofErr w:type="spellStart"/>
            <w:r>
              <w:rPr>
                <w:sz w:val="18"/>
              </w:rPr>
              <w:t>Hosted</w:t>
            </w:r>
            <w:proofErr w:type="spellEnd"/>
            <w:r>
              <w:rPr>
                <w:sz w:val="18"/>
              </w:rPr>
              <w:t xml:space="preserve"> Network не добавляется.</w:t>
            </w:r>
          </w:p>
        </w:tc>
      </w:tr>
      <w:tr w:rsidR="00CA099E" w14:paraId="14490C70" w14:textId="77777777">
        <w:trPr>
          <w:trHeight w:val="1756"/>
        </w:trPr>
        <w:tc>
          <w:tcPr>
            <w:tcW w:w="1717"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954C196" w14:textId="77777777" w:rsidR="00CA099E" w:rsidRDefault="00000000">
            <w:pPr>
              <w:spacing w:after="0" w:line="259" w:lineRule="auto"/>
              <w:ind w:left="0" w:right="0" w:firstLine="0"/>
            </w:pPr>
            <w:r>
              <w:rPr>
                <w:sz w:val="18"/>
              </w:rPr>
              <w:lastRenderedPageBreak/>
              <w:t>Б: отдельный польский хостер</w:t>
            </w:r>
          </w:p>
        </w:tc>
        <w:tc>
          <w:tcPr>
            <w:tcW w:w="405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03936067" w14:textId="77777777" w:rsidR="00CA099E" w:rsidRDefault="00000000">
            <w:pPr>
              <w:spacing w:after="0" w:line="259" w:lineRule="auto"/>
              <w:ind w:left="0" w:right="43" w:firstLine="0"/>
            </w:pPr>
            <w:r>
              <w:rPr>
                <w:sz w:val="18"/>
              </w:rPr>
              <w:t xml:space="preserve">ПК владельца → статический прокси PL → </w:t>
            </w:r>
            <w:proofErr w:type="spellStart"/>
            <w:r>
              <w:rPr>
                <w:sz w:val="18"/>
              </w:rPr>
              <w:t>firewall</w:t>
            </w:r>
            <w:proofErr w:type="spellEnd"/>
            <w:r>
              <w:rPr>
                <w:sz w:val="18"/>
              </w:rPr>
              <w:t xml:space="preserve"> польского шлюза → RD Gateway TCP 443 + MFA → согласованные рабочие среды.</w:t>
            </w:r>
          </w:p>
        </w:tc>
        <w:tc>
          <w:tcPr>
            <w:tcW w:w="4370"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7E5F8C7" w14:textId="77777777" w:rsidR="00CA099E" w:rsidRDefault="00000000">
            <w:pPr>
              <w:spacing w:after="20" w:line="259" w:lineRule="auto"/>
              <w:ind w:left="0" w:right="0" w:firstLine="0"/>
            </w:pPr>
            <w:r>
              <w:rPr>
                <w:sz w:val="18"/>
              </w:rPr>
              <w:t>Отдельно оценить шлюз,</w:t>
            </w:r>
          </w:p>
          <w:p w14:paraId="5C85CE52" w14:textId="77777777" w:rsidR="00CA099E" w:rsidRDefault="00000000">
            <w:pPr>
              <w:spacing w:after="0" w:line="259" w:lineRule="auto"/>
              <w:ind w:left="0" w:right="0" w:firstLine="0"/>
            </w:pPr>
            <w:r>
              <w:rPr>
                <w:sz w:val="18"/>
              </w:rPr>
              <w:t>TLS-сертификат/домен, лицензии, MFA, обновления, резервирование и обслуживание. Firewall разрешает основной/резервный IP; внешний 3389 закрыт. Windows Server/RDS не подменяет Win11 без согласованного выбора.</w:t>
            </w:r>
          </w:p>
        </w:tc>
      </w:tr>
    </w:tbl>
    <w:p w14:paraId="516EE6B3" w14:textId="77777777" w:rsidR="00CA099E" w:rsidRDefault="00000000">
      <w:pPr>
        <w:spacing w:after="216"/>
        <w:ind w:left="-5" w:right="14"/>
      </w:pPr>
      <w:r>
        <w:t xml:space="preserve">Два варианта не смешиваются в одну настройку. В </w:t>
      </w:r>
      <w:proofErr w:type="gramStart"/>
      <w:r>
        <w:t>варианте</w:t>
      </w:r>
      <w:proofErr w:type="gramEnd"/>
      <w:r>
        <w:t xml:space="preserve"> А </w:t>
      </w:r>
      <w:proofErr w:type="spellStart"/>
      <w:r>
        <w:t>Conditional</w:t>
      </w:r>
      <w:proofErr w:type="spellEnd"/>
      <w:r>
        <w:t xml:space="preserve"> Access проверяет авторизацию; он не является </w:t>
      </w:r>
      <w:proofErr w:type="spellStart"/>
      <w:r>
        <w:t>firewall</w:t>
      </w:r>
      <w:proofErr w:type="spellEnd"/>
      <w:r>
        <w:t xml:space="preserve"> всего RDP-трафика и не обещает мгновенного прекращения ранее открытой сессии. Microsoft рекомендует прямой оптимизированный RDP без прокси; поэтому наше дополнительное требование должно пройти отдельный тест, прежде чем считать канал принятым. При необходимости собственного сетевого периметра рассматривается вариант Б, с иной сметой и ответственностью. [И36-И40]</w:t>
      </w:r>
    </w:p>
    <w:p w14:paraId="26953BD8" w14:textId="77777777" w:rsidR="00CA099E" w:rsidRDefault="00000000">
      <w:pPr>
        <w:pStyle w:val="2"/>
        <w:ind w:left="-5"/>
      </w:pPr>
      <w:r>
        <w:t>Параметры, которые представитель обязан закрепить</w:t>
      </w:r>
    </w:p>
    <w:p w14:paraId="462586A4" w14:textId="3034D940" w:rsidR="00CA099E" w:rsidRDefault="00000000">
      <w:pPr>
        <w:numPr>
          <w:ilvl w:val="0"/>
          <w:numId w:val="7"/>
        </w:numPr>
        <w:ind w:right="14" w:hanging="131"/>
      </w:pPr>
      <w:r>
        <w:t>Заказчик контролирует аккаунт прокси, оплату и восстановление. Выбирается постоянный</w:t>
      </w:r>
      <w:r w:rsidR="002C5E54">
        <w:t xml:space="preserve"> </w:t>
      </w:r>
      <w:r>
        <w:t xml:space="preserve">польский выходной IP, а не только польское имя аккаунта или телефон. </w:t>
      </w:r>
      <w:proofErr w:type="spellStart"/>
      <w:r>
        <w:t>Endpoint</w:t>
      </w:r>
      <w:proofErr w:type="spellEnd"/>
      <w:r>
        <w:t xml:space="preserve"> входа, порт, IP выхода и страна фиксируются отдельно. Один IP на человека предпочтителен для учёта; идентичность пользователя по IP не устанавливается.</w:t>
      </w:r>
    </w:p>
    <w:p w14:paraId="28AB0BC2" w14:textId="77777777" w:rsidR="00CA099E" w:rsidRDefault="00000000">
      <w:pPr>
        <w:numPr>
          <w:ilvl w:val="0"/>
          <w:numId w:val="7"/>
        </w:numPr>
        <w:spacing w:after="0"/>
        <w:ind w:right="14" w:hanging="131"/>
      </w:pPr>
      <w:r>
        <w:t xml:space="preserve">Основной и резервный маршруты допускаются до сдачи первого места. Резервный IP того </w:t>
      </w:r>
      <w:proofErr w:type="spellStart"/>
      <w:r>
        <w:t>жепоставщика</w:t>
      </w:r>
      <w:proofErr w:type="spellEnd"/>
      <w:r>
        <w:t xml:space="preserve"> не защищает от полного отказа его сети; независимый резерв оценивается отдельно. При переключении допускается </w:t>
      </w:r>
      <w:proofErr w:type="spellStart"/>
      <w:r>
        <w:t>переподключение</w:t>
      </w:r>
      <w:proofErr w:type="spellEnd"/>
      <w:r>
        <w:t xml:space="preserve"> к сохранённой Windows-сессии.</w:t>
      </w:r>
    </w:p>
    <w:p w14:paraId="44EEE492" w14:textId="77777777" w:rsidR="00CA099E" w:rsidRDefault="00000000">
      <w:pPr>
        <w:ind w:left="210" w:right="14"/>
      </w:pPr>
      <w:proofErr w:type="spellStart"/>
      <w:r>
        <w:t>Бесшовность</w:t>
      </w:r>
      <w:proofErr w:type="spellEnd"/>
      <w:r>
        <w:t xml:space="preserve"> и автоматическая миграция открытого TCP-соединения не обещаются.</w:t>
      </w:r>
    </w:p>
    <w:p w14:paraId="1BC39FBD" w14:textId="77777777" w:rsidR="00CA099E" w:rsidRDefault="00000000">
      <w:pPr>
        <w:numPr>
          <w:ilvl w:val="0"/>
          <w:numId w:val="7"/>
        </w:numPr>
        <w:ind w:right="14" w:hanging="131"/>
      </w:pPr>
      <w:r>
        <w:t xml:space="preserve">Настройка выполняется и на физическом компьютере владельца. Для </w:t>
      </w:r>
      <w:proofErr w:type="spellStart"/>
      <w:r>
        <w:t>Proxifier</w:t>
      </w:r>
      <w:proofErr w:type="spellEnd"/>
      <w:r>
        <w:t xml:space="preserve"> </w:t>
      </w:r>
      <w:proofErr w:type="spellStart"/>
      <w:r>
        <w:t>проверяютсяпроцессы</w:t>
      </w:r>
      <w:proofErr w:type="spellEnd"/>
      <w:r>
        <w:t xml:space="preserve"> Windows </w:t>
      </w:r>
      <w:proofErr w:type="spellStart"/>
      <w:r>
        <w:t>App</w:t>
      </w:r>
      <w:proofErr w:type="spellEnd"/>
      <w:r>
        <w:t xml:space="preserve">/браузера и входа, точные цели, DNS и правила цепочки. Direct </w:t>
      </w:r>
      <w:proofErr w:type="spellStart"/>
      <w:r>
        <w:t>fallback</w:t>
      </w:r>
      <w:proofErr w:type="spellEnd"/>
      <w:r>
        <w:t xml:space="preserve"> для принятого </w:t>
      </w:r>
      <w:proofErr w:type="spellStart"/>
      <w:r>
        <w:t>desktop</w:t>
      </w:r>
      <w:proofErr w:type="spellEnd"/>
      <w:r>
        <w:t xml:space="preserve">-маршрута выключается. </w:t>
      </w:r>
      <w:proofErr w:type="spellStart"/>
      <w:r>
        <w:t>Proxifier</w:t>
      </w:r>
      <w:proofErr w:type="spellEnd"/>
      <w:r>
        <w:t xml:space="preserve"> направляет исходящий TCP, а его наличие само по себе не перенаправляет UDP.</w:t>
      </w:r>
    </w:p>
    <w:p w14:paraId="3AD3E250" w14:textId="77777777" w:rsidR="00CA099E" w:rsidRDefault="00000000">
      <w:pPr>
        <w:numPr>
          <w:ilvl w:val="0"/>
          <w:numId w:val="7"/>
        </w:numPr>
        <w:ind w:right="14" w:hanging="131"/>
      </w:pPr>
      <w:r>
        <w:t>Для Windows 365 политики CA согласованно защищают Windows 365/</w:t>
      </w:r>
      <w:proofErr w:type="spellStart"/>
      <w:r>
        <w:t>Cloud</w:t>
      </w:r>
      <w:proofErr w:type="spellEnd"/>
      <w:r>
        <w:t xml:space="preserve"> PC, Azure </w:t>
      </w:r>
      <w:proofErr w:type="spellStart"/>
      <w:r>
        <w:t>VirtualDesktop</w:t>
      </w:r>
      <w:proofErr w:type="spellEnd"/>
      <w:r>
        <w:t xml:space="preserve"> и Windows </w:t>
      </w:r>
      <w:proofErr w:type="spellStart"/>
      <w:r>
        <w:t>Cloud</w:t>
      </w:r>
      <w:proofErr w:type="spellEnd"/>
      <w:r>
        <w:t xml:space="preserve"> </w:t>
      </w:r>
      <w:proofErr w:type="spellStart"/>
      <w:r>
        <w:t>Login</w:t>
      </w:r>
      <w:proofErr w:type="spellEnd"/>
      <w:r>
        <w:t xml:space="preserve"> при SSO. Используются фактические выходные IP основного/резервного </w:t>
      </w:r>
      <w:proofErr w:type="spellStart"/>
      <w:r>
        <w:t>proxy</w:t>
      </w:r>
      <w:proofErr w:type="spellEnd"/>
      <w:r>
        <w:t xml:space="preserve"> в </w:t>
      </w:r>
      <w:proofErr w:type="spellStart"/>
      <w:r>
        <w:t>Named</w:t>
      </w:r>
      <w:proofErr w:type="spellEnd"/>
      <w:r>
        <w:t xml:space="preserve"> </w:t>
      </w:r>
      <w:proofErr w:type="spellStart"/>
      <w:r>
        <w:t>Locations</w:t>
      </w:r>
      <w:proofErr w:type="spellEnd"/>
      <w:r>
        <w:t xml:space="preserve"> и MFA. В Business Premium уже есть </w:t>
      </w:r>
      <w:proofErr w:type="spellStart"/>
      <w:r>
        <w:t>Entra</w:t>
      </w:r>
      <w:proofErr w:type="spellEnd"/>
      <w:r>
        <w:t xml:space="preserve"> P1; отдельная обязательная доплата за P1 не предполагается. Представителю временно предоставляются только необходимые права настройки CA.</w:t>
      </w:r>
    </w:p>
    <w:p w14:paraId="6D9DE9EE" w14:textId="77777777" w:rsidR="00CA099E" w:rsidRDefault="00000000">
      <w:pPr>
        <w:numPr>
          <w:ilvl w:val="0"/>
          <w:numId w:val="7"/>
        </w:numPr>
        <w:ind w:right="14" w:hanging="131"/>
      </w:pPr>
      <w:r>
        <w:t xml:space="preserve">В штатном Windows 365 TCP </w:t>
      </w:r>
      <w:proofErr w:type="spellStart"/>
      <w:r>
        <w:t>Reverse</w:t>
      </w:r>
      <w:proofErr w:type="spellEnd"/>
      <w:r>
        <w:t xml:space="preserve"> Connect использует 443; UDP TURN/</w:t>
      </w:r>
      <w:proofErr w:type="spellStart"/>
      <w:r>
        <w:t>Shortpath</w:t>
      </w:r>
      <w:proofErr w:type="spellEnd"/>
      <w:r>
        <w:t xml:space="preserve"> включён </w:t>
      </w:r>
      <w:proofErr w:type="spellStart"/>
      <w:r>
        <w:t>поумолчанию</w:t>
      </w:r>
      <w:proofErr w:type="spellEnd"/>
      <w:r>
        <w:t>. Для принятого прокси-маршрута представитель применяет поддерживаемую конфигурацию транспорта, исключает прямой UDP и доказывает фактический TCP-путь. Нельзя просто открыть 443 и заявить отсутствие обхода.</w:t>
      </w:r>
    </w:p>
    <w:p w14:paraId="5E244B9E" w14:textId="77777777" w:rsidR="00CA099E" w:rsidRDefault="00000000">
      <w:pPr>
        <w:numPr>
          <w:ilvl w:val="0"/>
          <w:numId w:val="7"/>
        </w:numPr>
        <w:ind w:right="14" w:hanging="131"/>
      </w:pPr>
      <w:r>
        <w:t xml:space="preserve">RDP/TLS остаётся защищённым до штатного шлюза; TLS-инспекция и замена </w:t>
      </w:r>
      <w:proofErr w:type="spellStart"/>
      <w:r>
        <w:t>доверенныхсертификатов</w:t>
      </w:r>
      <w:proofErr w:type="spellEnd"/>
      <w:r>
        <w:t xml:space="preserve"> в эту настройку не включаются. SOCKS5 и название HTTPS CONNECT не доказывают TLS-шифрование самого участка до </w:t>
      </w:r>
      <w:proofErr w:type="spellStart"/>
      <w:r>
        <w:t>proxy</w:t>
      </w:r>
      <w:proofErr w:type="spellEnd"/>
      <w:r>
        <w:t xml:space="preserve">; представитель описывает защиту транспорта и </w:t>
      </w:r>
      <w:proofErr w:type="spellStart"/>
      <w:r>
        <w:t>credentials</w:t>
      </w:r>
      <w:proofErr w:type="spellEnd"/>
      <w:r>
        <w:t xml:space="preserve"> и выбирает допустимый клиентский способ.</w:t>
      </w:r>
    </w:p>
    <w:p w14:paraId="3175C57D" w14:textId="77777777" w:rsidR="00CA099E" w:rsidRDefault="00000000">
      <w:pPr>
        <w:numPr>
          <w:ilvl w:val="0"/>
          <w:numId w:val="7"/>
        </w:numPr>
        <w:ind w:right="14" w:hanging="131"/>
      </w:pPr>
      <w:r>
        <w:t xml:space="preserve">Польский номер/SIM приобретается только при отсутствии подходящего номера и по </w:t>
      </w:r>
      <w:proofErr w:type="spellStart"/>
      <w:r>
        <w:t>отдельнойсогласованной</w:t>
      </w:r>
      <w:proofErr w:type="spellEnd"/>
      <w:r>
        <w:t xml:space="preserve"> строке. Владение, обслуживание и восстановление остаются у заказчика/договорного владельца. Для MFA при наличии поддержки предпочтителен устойчивый фактор, независимый от одного SMS-номера. Аварийный административный доступ отдельно проверяется без прокси и без телефона.</w:t>
      </w:r>
    </w:p>
    <w:p w14:paraId="0E262521" w14:textId="77777777" w:rsidR="00CA099E" w:rsidRDefault="00000000">
      <w:pPr>
        <w:numPr>
          <w:ilvl w:val="0"/>
          <w:numId w:val="7"/>
        </w:numPr>
        <w:spacing w:after="5"/>
        <w:ind w:right="14" w:hanging="131"/>
      </w:pPr>
      <w:r>
        <w:t xml:space="preserve">Прокси используется для участка сотрудник → удалённый </w:t>
      </w:r>
      <w:proofErr w:type="spellStart"/>
      <w:r>
        <w:t>desktop</w:t>
      </w:r>
      <w:proofErr w:type="spellEnd"/>
      <w:r>
        <w:t xml:space="preserve">. Штатная сеть самого </w:t>
      </w:r>
      <w:proofErr w:type="spellStart"/>
      <w:r>
        <w:t>Cloud</w:t>
      </w:r>
      <w:proofErr w:type="spellEnd"/>
    </w:p>
    <w:p w14:paraId="686B18DC" w14:textId="77777777" w:rsidR="00CA099E" w:rsidRDefault="00000000">
      <w:pPr>
        <w:spacing w:after="5"/>
        <w:ind w:left="210" w:right="14"/>
      </w:pPr>
      <w:r>
        <w:t xml:space="preserve">PC, AI, </w:t>
      </w:r>
      <w:proofErr w:type="spellStart"/>
      <w:r>
        <w:t>Git</w:t>
      </w:r>
      <w:proofErr w:type="spellEnd"/>
      <w:r>
        <w:t>, резервных копий и будущих CPU/GPU не переводится через этот клиентский прокси.</w:t>
      </w:r>
    </w:p>
    <w:p w14:paraId="6FA5A0C3" w14:textId="77777777" w:rsidR="00CA099E" w:rsidRDefault="00000000">
      <w:pPr>
        <w:spacing w:after="216"/>
        <w:ind w:left="210" w:right="14"/>
      </w:pPr>
      <w:r>
        <w:lastRenderedPageBreak/>
        <w:t>Для каждого сервиса фактические пользователи и их регионы проверяются отдельно; польский IP, номер и оплата не изменяют договорные условия AI-сервисов.</w:t>
      </w:r>
    </w:p>
    <w:p w14:paraId="401547CF" w14:textId="77777777" w:rsidR="00CA099E" w:rsidRDefault="00000000">
      <w:pPr>
        <w:pStyle w:val="2"/>
        <w:ind w:left="-5"/>
      </w:pPr>
      <w:proofErr w:type="spellStart"/>
      <w:r>
        <w:t>Decodo</w:t>
      </w:r>
      <w:proofErr w:type="spellEnd"/>
      <w:r>
        <w:t xml:space="preserve"> и </w:t>
      </w:r>
      <w:proofErr w:type="spellStart"/>
      <w:r>
        <w:t>Proxifier</w:t>
      </w:r>
      <w:proofErr w:type="spellEnd"/>
      <w:r>
        <w:t>: проверенные факты и цены</w:t>
      </w:r>
    </w:p>
    <w:p w14:paraId="0B70AA7E" w14:textId="77777777" w:rsidR="00CA099E" w:rsidRDefault="00000000">
      <w:pPr>
        <w:spacing w:after="0"/>
        <w:ind w:left="-5" w:right="14"/>
      </w:pPr>
      <w:proofErr w:type="spellStart"/>
      <w:r>
        <w:t>Decodo</w:t>
      </w:r>
      <w:proofErr w:type="spellEnd"/>
      <w:r>
        <w:t xml:space="preserve"> </w:t>
      </w:r>
      <w:proofErr w:type="spellStart"/>
      <w:r>
        <w:t>Dedicated</w:t>
      </w:r>
      <w:proofErr w:type="spellEnd"/>
      <w:r>
        <w:t xml:space="preserve"> ISP предлагает польскую географию и закрепляемые IP; наличие адресов проверяется при заказе. </w:t>
      </w:r>
      <w:proofErr w:type="spellStart"/>
      <w:r>
        <w:t>Dedicated</w:t>
      </w:r>
      <w:proofErr w:type="spellEnd"/>
      <w:r>
        <w:t xml:space="preserve"> разрешает целевые порты 80, 443, 563, 8443 и 43. RDP 3389 и обычные порты UDP </w:t>
      </w:r>
      <w:proofErr w:type="spellStart"/>
      <w:r>
        <w:t>Shortpath</w:t>
      </w:r>
      <w:proofErr w:type="spellEnd"/>
      <w:r>
        <w:t xml:space="preserve"> через этот продукт не следует обещать. В </w:t>
      </w:r>
      <w:proofErr w:type="spellStart"/>
      <w:r>
        <w:t>Restricted</w:t>
      </w:r>
      <w:proofErr w:type="spellEnd"/>
      <w:r>
        <w:t xml:space="preserve"> </w:t>
      </w:r>
      <w:proofErr w:type="spellStart"/>
      <w:r>
        <w:t>Targets</w:t>
      </w:r>
      <w:proofErr w:type="spellEnd"/>
      <w:r>
        <w:t xml:space="preserve"> указаны категории Business, </w:t>
      </w:r>
      <w:proofErr w:type="spellStart"/>
      <w:r>
        <w:t>Mailing</w:t>
      </w:r>
      <w:proofErr w:type="spellEnd"/>
      <w:r>
        <w:t xml:space="preserve"> и </w:t>
      </w:r>
      <w:proofErr w:type="spellStart"/>
      <w:r>
        <w:t>Streaming</w:t>
      </w:r>
      <w:proofErr w:type="spellEnd"/>
      <w:r>
        <w:t xml:space="preserve">, а разблокировка для </w:t>
      </w:r>
      <w:proofErr w:type="spellStart"/>
      <w:r>
        <w:t>Dedicated</w:t>
      </w:r>
      <w:proofErr w:type="spellEnd"/>
      <w:r>
        <w:t xml:space="preserve"> ISP исключена.</w:t>
      </w:r>
    </w:p>
    <w:p w14:paraId="7C495286" w14:textId="77777777" w:rsidR="00CA099E" w:rsidRDefault="00000000">
      <w:pPr>
        <w:spacing w:after="5"/>
        <w:ind w:left="-5" w:right="14"/>
      </w:pPr>
      <w:r>
        <w:t>Это не доказывает блокировку каждого адреса Microsoft, но запрещает считать совместимость</w:t>
      </w:r>
    </w:p>
    <w:p w14:paraId="23EFEC12" w14:textId="77777777" w:rsidR="00CA099E" w:rsidRDefault="00000000">
      <w:pPr>
        <w:spacing w:after="165"/>
        <w:ind w:left="-5" w:right="14"/>
      </w:pPr>
      <w:r>
        <w:t>Windows 365 подтверждённой без проверки конкретных целей. [И42, И43]</w:t>
      </w:r>
    </w:p>
    <w:p w14:paraId="46403F16" w14:textId="77777777" w:rsidR="00CA099E" w:rsidRDefault="00000000">
      <w:pPr>
        <w:spacing w:after="0"/>
        <w:ind w:left="-5" w:right="14"/>
      </w:pPr>
      <w:r>
        <w:t xml:space="preserve">Для закрепления приобретённого адреса используется документированный Direct IP с </w:t>
      </w:r>
      <w:proofErr w:type="spellStart"/>
      <w:proofErr w:type="gramStart"/>
      <w:r>
        <w:t>user:pass</w:t>
      </w:r>
      <w:proofErr w:type="spellEnd"/>
      <w:proofErr w:type="gramEnd"/>
      <w:r>
        <w:t xml:space="preserve">. Общий </w:t>
      </w:r>
      <w:proofErr w:type="spellStart"/>
      <w:r>
        <w:t>endpoint</w:t>
      </w:r>
      <w:proofErr w:type="spellEnd"/>
      <w:r>
        <w:t xml:space="preserve"> isp.decodo.com:10000 может ротировать адреса между запросами. Ротация не обязана разрывать каждое уже открытое TCP-соединение, однако для белого списка и воспроизводимого входа требуется фиксированный выход. [И44]</w:t>
      </w:r>
    </w:p>
    <w:tbl>
      <w:tblPr>
        <w:tblStyle w:val="TableGrid"/>
        <w:tblW w:w="10146" w:type="dxa"/>
        <w:tblInd w:w="0" w:type="dxa"/>
        <w:tblCellMar>
          <w:top w:w="0" w:type="dxa"/>
          <w:left w:w="140" w:type="dxa"/>
          <w:bottom w:w="0" w:type="dxa"/>
          <w:right w:w="115" w:type="dxa"/>
        </w:tblCellMar>
        <w:tblLook w:val="04A0" w:firstRow="1" w:lastRow="0" w:firstColumn="1" w:lastColumn="0" w:noHBand="0" w:noVBand="1"/>
      </w:tblPr>
      <w:tblGrid>
        <w:gridCol w:w="2966"/>
        <w:gridCol w:w="3278"/>
        <w:gridCol w:w="3902"/>
      </w:tblGrid>
      <w:tr w:rsidR="00CA099E" w14:paraId="76A61B21" w14:textId="77777777">
        <w:trPr>
          <w:trHeight w:val="530"/>
        </w:trPr>
        <w:tc>
          <w:tcPr>
            <w:tcW w:w="2966"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29C112F3" w14:textId="77777777" w:rsidR="00CA099E" w:rsidRDefault="00000000">
            <w:pPr>
              <w:spacing w:after="0" w:line="259" w:lineRule="auto"/>
              <w:ind w:left="0" w:right="0" w:firstLine="0"/>
            </w:pPr>
            <w:r>
              <w:rPr>
                <w:b/>
                <w:sz w:val="19"/>
              </w:rPr>
              <w:t>Статья</w:t>
            </w:r>
          </w:p>
        </w:tc>
        <w:tc>
          <w:tcPr>
            <w:tcW w:w="3278"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6F00B397" w14:textId="77777777" w:rsidR="00CA099E" w:rsidRDefault="00000000">
            <w:pPr>
              <w:spacing w:after="0" w:line="259" w:lineRule="auto"/>
              <w:ind w:left="0" w:right="0" w:firstLine="0"/>
            </w:pPr>
            <w:r>
              <w:rPr>
                <w:b/>
                <w:sz w:val="19"/>
              </w:rPr>
              <w:t>Первое место</w:t>
            </w:r>
          </w:p>
        </w:tc>
        <w:tc>
          <w:tcPr>
            <w:tcW w:w="3902"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8F6945B" w14:textId="77777777" w:rsidR="00CA099E" w:rsidRDefault="00000000">
            <w:pPr>
              <w:spacing w:after="0" w:line="259" w:lineRule="auto"/>
              <w:ind w:left="0" w:right="0" w:firstLine="0"/>
            </w:pPr>
            <w:r>
              <w:rPr>
                <w:b/>
                <w:sz w:val="19"/>
              </w:rPr>
              <w:t>Расширение до четырёх</w:t>
            </w:r>
          </w:p>
        </w:tc>
      </w:tr>
      <w:tr w:rsidR="00CA099E" w14:paraId="51D0A647" w14:textId="77777777">
        <w:trPr>
          <w:trHeight w:val="1264"/>
        </w:trPr>
        <w:tc>
          <w:tcPr>
            <w:tcW w:w="2966" w:type="dxa"/>
            <w:tcBorders>
              <w:top w:val="single" w:sz="4" w:space="0" w:color="D9D9D9"/>
              <w:left w:val="single" w:sz="4" w:space="0" w:color="D9D9D9"/>
              <w:bottom w:val="single" w:sz="4" w:space="0" w:color="D9D9D9"/>
              <w:right w:val="single" w:sz="4" w:space="0" w:color="D9D9D9"/>
            </w:tcBorders>
            <w:vAlign w:val="center"/>
          </w:tcPr>
          <w:p w14:paraId="5D6BCA68" w14:textId="77777777" w:rsidR="00CA099E" w:rsidRPr="00BD5525" w:rsidRDefault="00000000">
            <w:pPr>
              <w:spacing w:after="0" w:line="259" w:lineRule="auto"/>
              <w:ind w:left="0" w:right="0" w:firstLine="0"/>
              <w:rPr>
                <w:lang w:val="en-US"/>
              </w:rPr>
            </w:pPr>
            <w:proofErr w:type="spellStart"/>
            <w:r w:rsidRPr="00BD5525">
              <w:rPr>
                <w:sz w:val="18"/>
                <w:lang w:val="en-US"/>
              </w:rPr>
              <w:t>Decodo</w:t>
            </w:r>
            <w:proofErr w:type="spellEnd"/>
            <w:r w:rsidRPr="00BD5525">
              <w:rPr>
                <w:sz w:val="18"/>
                <w:lang w:val="en-US"/>
              </w:rPr>
              <w:t xml:space="preserve"> Dedicated ISP, </w:t>
            </w:r>
            <w:r>
              <w:rPr>
                <w:sz w:val="18"/>
              </w:rPr>
              <w:t>публичный</w:t>
            </w:r>
            <w:r w:rsidRPr="00BD5525">
              <w:rPr>
                <w:sz w:val="18"/>
                <w:lang w:val="en-US"/>
              </w:rPr>
              <w:t xml:space="preserve"> </w:t>
            </w:r>
            <w:r>
              <w:rPr>
                <w:sz w:val="18"/>
              </w:rPr>
              <w:t>пакет</w:t>
            </w:r>
          </w:p>
        </w:tc>
        <w:tc>
          <w:tcPr>
            <w:tcW w:w="3278" w:type="dxa"/>
            <w:tcBorders>
              <w:top w:val="single" w:sz="4" w:space="0" w:color="D9D9D9"/>
              <w:left w:val="single" w:sz="4" w:space="0" w:color="D9D9D9"/>
              <w:bottom w:val="single" w:sz="4" w:space="0" w:color="D9D9D9"/>
              <w:right w:val="single" w:sz="4" w:space="0" w:color="D9D9D9"/>
            </w:tcBorders>
            <w:vAlign w:val="center"/>
          </w:tcPr>
          <w:p w14:paraId="0B40D6B8" w14:textId="77777777" w:rsidR="00CA099E" w:rsidRDefault="00000000">
            <w:pPr>
              <w:spacing w:after="0" w:line="259" w:lineRule="auto"/>
              <w:ind w:left="0" w:right="0" w:firstLine="0"/>
            </w:pPr>
            <w:r>
              <w:rPr>
                <w:sz w:val="18"/>
              </w:rPr>
              <w:t>$9,99 + VAT/месяц за 3 IP; основной + резерв внутри пакета, если PL доступны.</w:t>
            </w:r>
          </w:p>
        </w:tc>
        <w:tc>
          <w:tcPr>
            <w:tcW w:w="3902" w:type="dxa"/>
            <w:tcBorders>
              <w:top w:val="single" w:sz="4" w:space="0" w:color="D9D9D9"/>
              <w:left w:val="single" w:sz="4" w:space="0" w:color="D9D9D9"/>
              <w:bottom w:val="single" w:sz="4" w:space="0" w:color="D9D9D9"/>
              <w:right w:val="single" w:sz="4" w:space="0" w:color="D9D9D9"/>
            </w:tcBorders>
            <w:vAlign w:val="center"/>
          </w:tcPr>
          <w:p w14:paraId="517A09A3" w14:textId="77777777" w:rsidR="00CA099E" w:rsidRDefault="00000000">
            <w:pPr>
              <w:spacing w:after="0" w:line="259" w:lineRule="auto"/>
              <w:ind w:left="0" w:right="0" w:firstLine="0"/>
            </w:pPr>
            <w:r>
              <w:rPr>
                <w:sz w:val="18"/>
              </w:rPr>
              <w:t>$29 + VAT/месяц за 10 IP опубликованный пакет для 4 основных и резерва. Цена ровно 5 IP требует предложения.</w:t>
            </w:r>
          </w:p>
        </w:tc>
      </w:tr>
      <w:tr w:rsidR="00CA099E" w14:paraId="7D9B5F4B" w14:textId="77777777">
        <w:trPr>
          <w:trHeight w:val="1264"/>
        </w:trPr>
        <w:tc>
          <w:tcPr>
            <w:tcW w:w="296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4C87D97E" w14:textId="77777777" w:rsidR="00CA099E" w:rsidRDefault="00000000">
            <w:pPr>
              <w:spacing w:after="0" w:line="259" w:lineRule="auto"/>
              <w:ind w:left="0" w:right="0" w:firstLine="0"/>
            </w:pPr>
            <w:proofErr w:type="spellStart"/>
            <w:r>
              <w:rPr>
                <w:sz w:val="18"/>
              </w:rPr>
              <w:t>Proxifier</w:t>
            </w:r>
            <w:proofErr w:type="spellEnd"/>
            <w:r>
              <w:rPr>
                <w:sz w:val="18"/>
              </w:rPr>
              <w:t xml:space="preserve"> Windows Standard</w:t>
            </w:r>
          </w:p>
        </w:tc>
        <w:tc>
          <w:tcPr>
            <w:tcW w:w="327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12AF9F9A" w14:textId="77777777" w:rsidR="00CA099E" w:rsidRDefault="00000000">
            <w:pPr>
              <w:spacing w:after="0" w:line="259" w:lineRule="auto"/>
              <w:ind w:left="0" w:right="0" w:firstLine="0"/>
            </w:pPr>
            <w:r>
              <w:rPr>
                <w:sz w:val="18"/>
              </w:rPr>
              <w:t>$39,95 разово за один одновременно работающий экземпляр; пробный период 31 день.</w:t>
            </w:r>
          </w:p>
        </w:tc>
        <w:tc>
          <w:tcPr>
            <w:tcW w:w="390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768A8ED7" w14:textId="77777777" w:rsidR="00CA099E" w:rsidRDefault="00000000">
            <w:pPr>
              <w:spacing w:after="20" w:line="259" w:lineRule="auto"/>
              <w:ind w:left="0" w:right="0" w:firstLine="0"/>
            </w:pPr>
            <w:r>
              <w:rPr>
                <w:sz w:val="18"/>
              </w:rPr>
              <w:t>От трёх лицензий $29,99 за экземпляр:</w:t>
            </w:r>
          </w:p>
          <w:p w14:paraId="3C96BB47" w14:textId="77777777" w:rsidR="00CA099E" w:rsidRDefault="00000000">
            <w:pPr>
              <w:spacing w:after="0" w:line="259" w:lineRule="auto"/>
              <w:ind w:left="0" w:right="0" w:firstLine="0"/>
            </w:pPr>
            <w:r>
              <w:rPr>
                <w:sz w:val="18"/>
              </w:rPr>
              <w:t>четыре - $119,96 разово. Налоги и фактическая корзина уточняются.</w:t>
            </w:r>
          </w:p>
        </w:tc>
      </w:tr>
      <w:tr w:rsidR="00CA099E" w14:paraId="2E576D47" w14:textId="77777777">
        <w:trPr>
          <w:trHeight w:val="1018"/>
        </w:trPr>
        <w:tc>
          <w:tcPr>
            <w:tcW w:w="2966" w:type="dxa"/>
            <w:tcBorders>
              <w:top w:val="single" w:sz="4" w:space="0" w:color="D9D9D9"/>
              <w:left w:val="single" w:sz="4" w:space="0" w:color="D9D9D9"/>
              <w:bottom w:val="single" w:sz="4" w:space="0" w:color="D9D9D9"/>
              <w:right w:val="single" w:sz="4" w:space="0" w:color="D9D9D9"/>
            </w:tcBorders>
            <w:vAlign w:val="center"/>
          </w:tcPr>
          <w:p w14:paraId="4CA3AB8B" w14:textId="77777777" w:rsidR="00CA099E" w:rsidRDefault="00000000">
            <w:pPr>
              <w:spacing w:after="0" w:line="259" w:lineRule="auto"/>
              <w:ind w:left="0" w:right="0" w:firstLine="0"/>
            </w:pPr>
            <w:r>
              <w:rPr>
                <w:sz w:val="18"/>
              </w:rPr>
              <w:t>Номер/SIM и работа представителя</w:t>
            </w:r>
          </w:p>
        </w:tc>
        <w:tc>
          <w:tcPr>
            <w:tcW w:w="3278" w:type="dxa"/>
            <w:tcBorders>
              <w:top w:val="single" w:sz="4" w:space="0" w:color="D9D9D9"/>
              <w:left w:val="single" w:sz="4" w:space="0" w:color="D9D9D9"/>
              <w:bottom w:val="single" w:sz="4" w:space="0" w:color="D9D9D9"/>
              <w:right w:val="single" w:sz="4" w:space="0" w:color="D9D9D9"/>
            </w:tcBorders>
            <w:vAlign w:val="center"/>
          </w:tcPr>
          <w:p w14:paraId="3DF8D188" w14:textId="77777777" w:rsidR="00CA099E" w:rsidRDefault="00000000">
            <w:pPr>
              <w:spacing w:after="0" w:line="259" w:lineRule="auto"/>
              <w:ind w:left="0" w:right="0" w:firstLine="0"/>
            </w:pPr>
            <w:r>
              <w:rPr>
                <w:sz w:val="18"/>
              </w:rPr>
              <w:t>Отдельная смета; существующий подходящий номер может использоваться.</w:t>
            </w:r>
          </w:p>
        </w:tc>
        <w:tc>
          <w:tcPr>
            <w:tcW w:w="3902" w:type="dxa"/>
            <w:tcBorders>
              <w:top w:val="single" w:sz="4" w:space="0" w:color="D9D9D9"/>
              <w:left w:val="single" w:sz="4" w:space="0" w:color="D9D9D9"/>
              <w:bottom w:val="single" w:sz="4" w:space="0" w:color="D9D9D9"/>
              <w:right w:val="single" w:sz="4" w:space="0" w:color="D9D9D9"/>
            </w:tcBorders>
            <w:vAlign w:val="center"/>
          </w:tcPr>
          <w:p w14:paraId="0D8B26AD" w14:textId="77777777" w:rsidR="00CA099E" w:rsidRDefault="00000000">
            <w:pPr>
              <w:spacing w:after="0" w:line="259" w:lineRule="auto"/>
              <w:ind w:left="0" w:right="0" w:firstLine="0"/>
            </w:pPr>
            <w:r>
              <w:rPr>
                <w:sz w:val="18"/>
              </w:rPr>
              <w:t>Масштабирование, поддержка и дополнительные клиентские лицензии оцениваются отдельно.</w:t>
            </w:r>
          </w:p>
        </w:tc>
      </w:tr>
      <w:tr w:rsidR="00CA099E" w14:paraId="022FDE2B" w14:textId="77777777">
        <w:trPr>
          <w:trHeight w:val="1264"/>
        </w:trPr>
        <w:tc>
          <w:tcPr>
            <w:tcW w:w="2966"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6B07F9A2" w14:textId="77777777" w:rsidR="00CA099E" w:rsidRDefault="00000000">
            <w:pPr>
              <w:spacing w:after="0" w:line="259" w:lineRule="auto"/>
              <w:ind w:left="0" w:right="0" w:firstLine="0"/>
            </w:pPr>
            <w:r>
              <w:rPr>
                <w:sz w:val="18"/>
              </w:rPr>
              <w:t>Собственный RD Gateway, вариант Б</w:t>
            </w:r>
          </w:p>
        </w:tc>
        <w:tc>
          <w:tcPr>
            <w:tcW w:w="3278"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2C00A893" w14:textId="77777777" w:rsidR="00CA099E" w:rsidRDefault="00000000">
            <w:pPr>
              <w:spacing w:after="0" w:line="259" w:lineRule="auto"/>
              <w:ind w:left="0" w:right="0" w:firstLine="0"/>
            </w:pPr>
            <w:r>
              <w:rPr>
                <w:sz w:val="18"/>
              </w:rPr>
              <w:t>Отдельное предложение: сервер/шлюз, лицензии, домен/сертификат, MFA и обслуживание.</w:t>
            </w:r>
          </w:p>
        </w:tc>
        <w:tc>
          <w:tcPr>
            <w:tcW w:w="3902" w:type="dxa"/>
            <w:tcBorders>
              <w:top w:val="single" w:sz="4" w:space="0" w:color="D9D9D9"/>
              <w:left w:val="single" w:sz="4" w:space="0" w:color="D9D9D9"/>
              <w:bottom w:val="single" w:sz="4" w:space="0" w:color="D9D9D9"/>
              <w:right w:val="single" w:sz="4" w:space="0" w:color="D9D9D9"/>
            </w:tcBorders>
            <w:shd w:val="clear" w:color="auto" w:fill="F7F9FB"/>
            <w:vAlign w:val="center"/>
          </w:tcPr>
          <w:p w14:paraId="304FD875" w14:textId="77777777" w:rsidR="00CA099E" w:rsidRDefault="00000000">
            <w:pPr>
              <w:spacing w:after="0" w:line="259" w:lineRule="auto"/>
              <w:ind w:left="0" w:right="0" w:firstLine="0"/>
            </w:pPr>
            <w:r>
              <w:rPr>
                <w:sz w:val="18"/>
              </w:rPr>
              <w:t>Стоимость зависит от раздельных VM или общих Server-сессий и зарегистрированных пользователей. Не равна простой цене четырёх IP.</w:t>
            </w:r>
          </w:p>
        </w:tc>
      </w:tr>
    </w:tbl>
    <w:p w14:paraId="016ACD0D" w14:textId="77777777" w:rsidR="00CA099E" w:rsidRDefault="00000000">
      <w:pPr>
        <w:spacing w:after="216"/>
        <w:ind w:left="-5" w:right="14"/>
      </w:pPr>
      <w:r>
        <w:t xml:space="preserve">Цена «от $0,27/IP» относится к </w:t>
      </w:r>
      <w:proofErr w:type="spellStart"/>
      <w:r>
        <w:t>shared</w:t>
      </w:r>
      <w:proofErr w:type="spellEnd"/>
      <w:r>
        <w:t xml:space="preserve">-продукту и не применяется как цена нашего выделенного маршрута. У </w:t>
      </w:r>
      <w:proofErr w:type="spellStart"/>
      <w:r>
        <w:t>Dedicated</w:t>
      </w:r>
      <w:proofErr w:type="spellEnd"/>
      <w:r>
        <w:t xml:space="preserve"> действует Fair </w:t>
      </w:r>
      <w:proofErr w:type="spellStart"/>
      <w:r>
        <w:t>Usage</w:t>
      </w:r>
      <w:proofErr w:type="spellEnd"/>
      <w:r>
        <w:t>: до 10 TB за цикл и 100 GB/IP с ограничениями при достижении обоих порогов; 100 GB не описывается как отдельный простой жёсткий потолок. Прокси для рабочего стола может расходовать существенно больше трафика, чем редкие текстовые запросы, поэтому представитель измеряет фактический расход. Смета не смешивает EUR и USD без указанного курса. [И45, И46]</w:t>
      </w:r>
    </w:p>
    <w:p w14:paraId="79490C64" w14:textId="77777777" w:rsidR="00CA099E" w:rsidRDefault="00000000">
      <w:pPr>
        <w:pStyle w:val="2"/>
        <w:ind w:left="-5"/>
      </w:pPr>
      <w:r>
        <w:t>Что меняется в требованиях к серверу</w:t>
      </w:r>
    </w:p>
    <w:p w14:paraId="026D50A9" w14:textId="77777777" w:rsidR="00CA099E" w:rsidRDefault="00000000">
      <w:pPr>
        <w:spacing w:after="160"/>
        <w:ind w:left="-5" w:right="14"/>
      </w:pPr>
      <w:r>
        <w:t xml:space="preserve">Для варианта А прокси не обосновывает увеличение 4 </w:t>
      </w:r>
      <w:proofErr w:type="spellStart"/>
      <w:r>
        <w:t>vCPU</w:t>
      </w:r>
      <w:proofErr w:type="spellEnd"/>
      <w:r>
        <w:t xml:space="preserve">/16 ГБ/256-512 ГБ: он меняет доступ, клиентскую конфигурацию, политики, испытания и поддержку. </w:t>
      </w:r>
      <w:proofErr w:type="spellStart"/>
      <w:r>
        <w:t>Entra</w:t>
      </w:r>
      <w:proofErr w:type="spellEnd"/>
      <w:r>
        <w:t xml:space="preserve"> P1 уже включён в принятую BP-корзину. Для варианта Б нужен обслуживаемый RD Gateway с TCP 443, действительным сертификатом и MFA, </w:t>
      </w:r>
      <w:proofErr w:type="spellStart"/>
      <w:r>
        <w:t>firewall</w:t>
      </w:r>
      <w:proofErr w:type="spellEnd"/>
      <w:r>
        <w:t xml:space="preserve"> шлюза и закрытый внешний 3389. При SPLA Windows Server прикладной удалённый доступ лицензируется RDS SAL по уникальным авторизованным пользователям; фраза «SPLA + RDS CAL» не принимается без точной схемы. Windows 11 виртуальные рабочие места требуют собственных допустимых прав. Вариант Б имеет дополнительные расходы и отдельную проверку совместимости </w:t>
      </w:r>
      <w:proofErr w:type="spellStart"/>
      <w:r>
        <w:t>Claude</w:t>
      </w:r>
      <w:proofErr w:type="spellEnd"/>
      <w:r>
        <w:t xml:space="preserve"> Desktop, WSL2, прав и изоляции. [И24, И47] Если в варианте Б выбирается Microsoft NPS MFA, смета отдельно включает </w:t>
      </w:r>
      <w:r>
        <w:lastRenderedPageBreak/>
        <w:t xml:space="preserve">необходимые NPS, локальную AD/синхронизацию с </w:t>
      </w:r>
      <w:proofErr w:type="spellStart"/>
      <w:r>
        <w:t>Entra</w:t>
      </w:r>
      <w:proofErr w:type="spellEnd"/>
      <w:r>
        <w:t xml:space="preserve"> и лицензии; это не простое включение галочки MFA.</w:t>
      </w:r>
    </w:p>
    <w:p w14:paraId="36BC1F43" w14:textId="77777777" w:rsidR="00CA099E" w:rsidRDefault="00000000">
      <w:pPr>
        <w:spacing w:after="160"/>
        <w:ind w:left="-5" w:right="14"/>
      </w:pPr>
      <w:r>
        <w:t xml:space="preserve">Приёмка дополнения проводится по А14-А20 вместе с А01-А13. Представитель сдаёт полный маршрут на настоящем компьютере владельца, основной и резервный профиль, журналы испытаний и инструкцию отказа/замены IP. Номер и статический IP не принимаются вместо работающего подключения. Неудачный тест означает открытый допуск: используется другой подходящий польский статический транспорт либо пересматривается канал по отдельному решению, без незаявленного прямого </w:t>
      </w:r>
      <w:proofErr w:type="spellStart"/>
      <w:r>
        <w:t>fallback</w:t>
      </w:r>
      <w:proofErr w:type="spellEnd"/>
      <w:r>
        <w:t>.</w:t>
      </w:r>
    </w:p>
    <w:p w14:paraId="6A082C33" w14:textId="77777777" w:rsidR="00CA099E" w:rsidRDefault="00000000">
      <w:pPr>
        <w:ind w:left="-5" w:right="14"/>
      </w:pPr>
      <w:r>
        <w:t>Итоговая формулировка поручения: «Дополнительно к базовому этапу А обеспечить проверенное подключение моего компьютера через основной и резервный польские статические выходные IP, настроить клиент и соответствующие политики входа, проверить отсутствие прямого обхода в принятом сценарии, восстановление доступа и расход трафика. Windows 365 и отдельный польский хостер представить как два сравниваемых варианта. Замена персонального Windows 11 на Windows Server/RDS, заказ постоянного собственного шлюза или дополнительных мест допускаются только в согласованном предложении».</w:t>
      </w:r>
    </w:p>
    <w:p w14:paraId="56948FB8" w14:textId="77777777" w:rsidR="00CA099E" w:rsidRDefault="00000000">
      <w:pPr>
        <w:pStyle w:val="1"/>
        <w:ind w:left="374" w:hanging="389"/>
      </w:pPr>
      <w:r>
        <w:t>Источники и дата проверки</w:t>
      </w:r>
    </w:p>
    <w:p w14:paraId="1C5A74F7" w14:textId="77777777" w:rsidR="00CA099E" w:rsidRDefault="00000000">
      <w:pPr>
        <w:ind w:left="-5" w:right="14"/>
      </w:pPr>
      <w:r>
        <w:t>Публичные страницы и официальные документы проверены 7 октября 2026 года. Ссылки в PDF открывают первичные источники. Цены и доступность подлежат повторной проверке при заказе. Фактические характеристики заказанной среды и условия счёта фиксируются в предложении и акте.</w:t>
      </w:r>
    </w:p>
    <w:p w14:paraId="5545E984" w14:textId="77777777" w:rsidR="00CA099E" w:rsidRDefault="00000000">
      <w:pPr>
        <w:spacing w:after="26" w:line="259" w:lineRule="auto"/>
        <w:ind w:left="-5" w:right="3854"/>
      </w:pPr>
      <w:r>
        <w:rPr>
          <w:b/>
          <w:sz w:val="18"/>
        </w:rPr>
        <w:t>И01 Windows 365 Enterprise польский месячный прайс</w:t>
      </w:r>
    </w:p>
    <w:p w14:paraId="761C5939" w14:textId="77777777" w:rsidR="00CA099E" w:rsidRDefault="00000000">
      <w:pPr>
        <w:spacing w:after="163" w:line="259" w:lineRule="auto"/>
        <w:ind w:left="-5" w:right="0"/>
      </w:pPr>
      <w:hyperlink r:id="rId7">
        <w:r>
          <w:rPr>
            <w:color w:val="245277"/>
            <w:sz w:val="18"/>
          </w:rPr>
          <w:t>Официальный источник · www.microsoft.com</w:t>
        </w:r>
      </w:hyperlink>
    </w:p>
    <w:p w14:paraId="3897CB9B" w14:textId="77777777" w:rsidR="00CA099E" w:rsidRDefault="00000000">
      <w:pPr>
        <w:spacing w:after="26" w:line="259" w:lineRule="auto"/>
        <w:ind w:left="-5" w:right="3854"/>
      </w:pPr>
      <w:r>
        <w:rPr>
          <w:b/>
          <w:sz w:val="18"/>
        </w:rPr>
        <w:t>И02 Microsoft 365 Business Premium польские месячные цены</w:t>
      </w:r>
    </w:p>
    <w:p w14:paraId="326AC25D" w14:textId="77777777" w:rsidR="00CA099E" w:rsidRDefault="00000000">
      <w:pPr>
        <w:spacing w:after="163" w:line="259" w:lineRule="auto"/>
        <w:ind w:left="-5" w:right="0"/>
      </w:pPr>
      <w:hyperlink r:id="rId8">
        <w:r>
          <w:rPr>
            <w:color w:val="245277"/>
            <w:sz w:val="18"/>
          </w:rPr>
          <w:t>Официальный источник · www.microsoft.com</w:t>
        </w:r>
      </w:hyperlink>
    </w:p>
    <w:p w14:paraId="44AF4772" w14:textId="77777777" w:rsidR="00CA099E" w:rsidRDefault="00000000">
      <w:pPr>
        <w:spacing w:after="26" w:line="259" w:lineRule="auto"/>
        <w:ind w:left="-5" w:right="3854"/>
      </w:pPr>
      <w:r>
        <w:rPr>
          <w:b/>
          <w:sz w:val="18"/>
        </w:rPr>
        <w:t>И03 Windows 365 требования и регионы</w:t>
      </w:r>
    </w:p>
    <w:p w14:paraId="1354BC34" w14:textId="77777777" w:rsidR="00CA099E" w:rsidRDefault="00000000">
      <w:pPr>
        <w:spacing w:after="163" w:line="259" w:lineRule="auto"/>
        <w:ind w:left="-5" w:right="0"/>
      </w:pPr>
      <w:hyperlink r:id="rId9">
        <w:r>
          <w:rPr>
            <w:color w:val="245277"/>
            <w:sz w:val="18"/>
          </w:rPr>
          <w:t>Официальный источник · learn.microsoft.com</w:t>
        </w:r>
      </w:hyperlink>
    </w:p>
    <w:p w14:paraId="34C4DDEC" w14:textId="77777777" w:rsidR="00CA099E" w:rsidRDefault="00000000">
      <w:pPr>
        <w:spacing w:after="26" w:line="259" w:lineRule="auto"/>
        <w:ind w:left="-5" w:right="3854"/>
      </w:pPr>
      <w:r>
        <w:rPr>
          <w:b/>
          <w:sz w:val="18"/>
        </w:rPr>
        <w:t xml:space="preserve">И04 Windows 365 Product </w:t>
      </w:r>
      <w:proofErr w:type="spellStart"/>
      <w:r>
        <w:rPr>
          <w:b/>
          <w:sz w:val="18"/>
        </w:rPr>
        <w:t>Terms</w:t>
      </w:r>
      <w:proofErr w:type="spellEnd"/>
      <w:r>
        <w:rPr>
          <w:b/>
          <w:sz w:val="18"/>
        </w:rPr>
        <w:t xml:space="preserve"> лицензии и ограничения</w:t>
      </w:r>
    </w:p>
    <w:p w14:paraId="7F828810" w14:textId="77777777" w:rsidR="00CA099E" w:rsidRDefault="00000000">
      <w:pPr>
        <w:spacing w:after="163" w:line="259" w:lineRule="auto"/>
        <w:ind w:left="-5" w:right="0"/>
      </w:pPr>
      <w:hyperlink r:id="rId10">
        <w:r>
          <w:rPr>
            <w:color w:val="245277"/>
            <w:sz w:val="18"/>
          </w:rPr>
          <w:t>Официальный источник · www.microsoft.com</w:t>
        </w:r>
      </w:hyperlink>
    </w:p>
    <w:p w14:paraId="4DAACC24" w14:textId="77777777" w:rsidR="00CA099E" w:rsidRDefault="00000000">
      <w:pPr>
        <w:spacing w:after="163" w:line="259" w:lineRule="auto"/>
        <w:ind w:left="-5" w:right="3854"/>
      </w:pPr>
      <w:r>
        <w:rPr>
          <w:b/>
          <w:sz w:val="18"/>
        </w:rPr>
        <w:t xml:space="preserve">И05 Windows 365 создание политики и выбор региона </w:t>
      </w:r>
      <w:hyperlink r:id="rId11">
        <w:r>
          <w:rPr>
            <w:color w:val="245277"/>
            <w:sz w:val="18"/>
          </w:rPr>
          <w:t>Официальный источник · learn.microsoft.com</w:t>
        </w:r>
      </w:hyperlink>
    </w:p>
    <w:p w14:paraId="2C666482" w14:textId="77777777" w:rsidR="00CA099E" w:rsidRPr="00BD5525" w:rsidRDefault="00000000">
      <w:pPr>
        <w:spacing w:after="26" w:line="259" w:lineRule="auto"/>
        <w:ind w:left="-5" w:right="3854"/>
        <w:rPr>
          <w:lang w:val="en-US"/>
        </w:rPr>
      </w:pPr>
      <w:r>
        <w:rPr>
          <w:b/>
          <w:sz w:val="18"/>
        </w:rPr>
        <w:t>И</w:t>
      </w:r>
      <w:r w:rsidRPr="00BD5525">
        <w:rPr>
          <w:b/>
          <w:sz w:val="18"/>
          <w:lang w:val="en-US"/>
        </w:rPr>
        <w:t xml:space="preserve">06 Windows 365 nested virtualization </w:t>
      </w:r>
      <w:r>
        <w:rPr>
          <w:b/>
          <w:sz w:val="18"/>
        </w:rPr>
        <w:t>и</w:t>
      </w:r>
      <w:r w:rsidRPr="00BD5525">
        <w:rPr>
          <w:b/>
          <w:sz w:val="18"/>
          <w:lang w:val="en-US"/>
        </w:rPr>
        <w:t xml:space="preserve"> WSL</w:t>
      </w:r>
    </w:p>
    <w:p w14:paraId="6F2AAA7D" w14:textId="77777777" w:rsidR="00CA099E" w:rsidRDefault="00000000">
      <w:pPr>
        <w:spacing w:after="163" w:line="259" w:lineRule="auto"/>
        <w:ind w:left="-5" w:right="0"/>
      </w:pPr>
      <w:hyperlink r:id="rId12">
        <w:r>
          <w:rPr>
            <w:color w:val="245277"/>
            <w:sz w:val="18"/>
          </w:rPr>
          <w:t>Официальный источник · learn.microsoft.com</w:t>
        </w:r>
      </w:hyperlink>
    </w:p>
    <w:p w14:paraId="52DB6064" w14:textId="77777777" w:rsidR="00CA099E" w:rsidRDefault="00000000">
      <w:pPr>
        <w:spacing w:after="26" w:line="259" w:lineRule="auto"/>
        <w:ind w:left="-5" w:right="3854"/>
      </w:pPr>
      <w:r>
        <w:rPr>
          <w:b/>
          <w:sz w:val="18"/>
        </w:rPr>
        <w:t xml:space="preserve">И07 Microsoft </w:t>
      </w:r>
      <w:proofErr w:type="spellStart"/>
      <w:r>
        <w:rPr>
          <w:b/>
          <w:sz w:val="18"/>
        </w:rPr>
        <w:t>Hosted</w:t>
      </w:r>
      <w:proofErr w:type="spellEnd"/>
      <w:r>
        <w:rPr>
          <w:b/>
          <w:sz w:val="18"/>
        </w:rPr>
        <w:t xml:space="preserve"> Network условия и стоимость сети</w:t>
      </w:r>
    </w:p>
    <w:p w14:paraId="450DB438" w14:textId="77777777" w:rsidR="00CA099E" w:rsidRDefault="00000000">
      <w:pPr>
        <w:spacing w:after="163" w:line="259" w:lineRule="auto"/>
        <w:ind w:left="-5" w:right="0"/>
      </w:pPr>
      <w:hyperlink r:id="rId13">
        <w:r>
          <w:rPr>
            <w:color w:val="245277"/>
            <w:sz w:val="18"/>
          </w:rPr>
          <w:t>Официальный источник · learn.microsoft.com</w:t>
        </w:r>
      </w:hyperlink>
    </w:p>
    <w:p w14:paraId="39C7A4A8" w14:textId="77777777" w:rsidR="00CA099E" w:rsidRDefault="00000000">
      <w:pPr>
        <w:spacing w:after="163" w:line="259" w:lineRule="auto"/>
        <w:ind w:left="-5" w:right="3854"/>
      </w:pPr>
      <w:r>
        <w:rPr>
          <w:b/>
          <w:sz w:val="18"/>
        </w:rPr>
        <w:t xml:space="preserve">И08 Подключение Windows 365 с устройств пользователя </w:t>
      </w:r>
      <w:hyperlink r:id="rId14">
        <w:r>
          <w:rPr>
            <w:color w:val="245277"/>
            <w:sz w:val="18"/>
          </w:rPr>
          <w:t>Официальный источник · learn.microsoft.com</w:t>
        </w:r>
      </w:hyperlink>
    </w:p>
    <w:p w14:paraId="3B04927B" w14:textId="77777777" w:rsidR="00CA099E" w:rsidRDefault="00000000">
      <w:pPr>
        <w:spacing w:after="26" w:line="259" w:lineRule="auto"/>
        <w:ind w:left="-5" w:right="3854"/>
      </w:pPr>
      <w:r>
        <w:rPr>
          <w:b/>
          <w:sz w:val="18"/>
        </w:rPr>
        <w:t>И09 Регистрация Microsoft 365 и административные роли</w:t>
      </w:r>
    </w:p>
    <w:p w14:paraId="39743D2B" w14:textId="77777777" w:rsidR="00CA099E" w:rsidRDefault="00000000">
      <w:pPr>
        <w:spacing w:after="26" w:line="259" w:lineRule="auto"/>
        <w:ind w:left="-5" w:right="0"/>
      </w:pPr>
      <w:hyperlink r:id="rId15">
        <w:r>
          <w:rPr>
            <w:color w:val="245277"/>
            <w:sz w:val="18"/>
          </w:rPr>
          <w:t>Официальный источник 1 · learn.microsoft.com</w:t>
        </w:r>
      </w:hyperlink>
    </w:p>
    <w:p w14:paraId="3B5B7536" w14:textId="77777777" w:rsidR="00CA099E" w:rsidRDefault="00000000">
      <w:pPr>
        <w:spacing w:after="26" w:line="259" w:lineRule="auto"/>
        <w:ind w:left="-5" w:right="0"/>
      </w:pPr>
      <w:hyperlink r:id="rId16">
        <w:r>
          <w:rPr>
            <w:color w:val="245277"/>
            <w:sz w:val="18"/>
          </w:rPr>
          <w:t>Официальный источник 2 · learn.microsoft.com</w:t>
        </w:r>
      </w:hyperlink>
    </w:p>
    <w:p w14:paraId="3EAC633F" w14:textId="77777777" w:rsidR="00CA099E" w:rsidRDefault="00000000">
      <w:pPr>
        <w:spacing w:after="163" w:line="259" w:lineRule="auto"/>
        <w:ind w:left="-5" w:right="0"/>
      </w:pPr>
      <w:hyperlink r:id="rId17">
        <w:r>
          <w:rPr>
            <w:color w:val="245277"/>
            <w:sz w:val="18"/>
          </w:rPr>
          <w:t>Официальный источник 3 · learn.microsoft.com</w:t>
        </w:r>
      </w:hyperlink>
    </w:p>
    <w:p w14:paraId="76683E6D" w14:textId="77777777" w:rsidR="00CA099E" w:rsidRDefault="00000000">
      <w:pPr>
        <w:spacing w:after="26" w:line="259" w:lineRule="auto"/>
        <w:ind w:left="-5" w:right="3854"/>
      </w:pPr>
      <w:r>
        <w:rPr>
          <w:b/>
          <w:sz w:val="18"/>
        </w:rPr>
        <w:t xml:space="preserve">И10 </w:t>
      </w:r>
      <w:proofErr w:type="spellStart"/>
      <w:r>
        <w:rPr>
          <w:b/>
          <w:sz w:val="18"/>
        </w:rPr>
        <w:t>Valcreon</w:t>
      </w:r>
      <w:proofErr w:type="spellEnd"/>
      <w:r>
        <w:rPr>
          <w:b/>
          <w:sz w:val="18"/>
        </w:rPr>
        <w:t xml:space="preserve"> CloudPC.pl тарифы и услуга</w:t>
      </w:r>
    </w:p>
    <w:p w14:paraId="182FD3EF" w14:textId="77777777" w:rsidR="00CA099E" w:rsidRDefault="00000000">
      <w:pPr>
        <w:spacing w:after="163" w:line="259" w:lineRule="auto"/>
        <w:ind w:left="-5" w:right="0"/>
      </w:pPr>
      <w:hyperlink r:id="rId18">
        <w:r>
          <w:rPr>
            <w:color w:val="245277"/>
            <w:sz w:val="18"/>
          </w:rPr>
          <w:t>Официальный источник · cloudpc.pl</w:t>
        </w:r>
      </w:hyperlink>
    </w:p>
    <w:p w14:paraId="7DE246DF" w14:textId="77777777" w:rsidR="00CA099E" w:rsidRDefault="00000000">
      <w:pPr>
        <w:spacing w:after="26" w:line="259" w:lineRule="auto"/>
        <w:ind w:left="-5" w:right="3854"/>
      </w:pPr>
      <w:r>
        <w:rPr>
          <w:b/>
          <w:sz w:val="18"/>
        </w:rPr>
        <w:t xml:space="preserve">И11 V2 </w:t>
      </w:r>
      <w:proofErr w:type="spellStart"/>
      <w:r>
        <w:rPr>
          <w:b/>
          <w:sz w:val="18"/>
        </w:rPr>
        <w:t>Cloud</w:t>
      </w:r>
      <w:proofErr w:type="spellEnd"/>
      <w:r>
        <w:rPr>
          <w:b/>
          <w:sz w:val="18"/>
        </w:rPr>
        <w:t xml:space="preserve"> актуальные классы цен</w:t>
      </w:r>
    </w:p>
    <w:p w14:paraId="6CC5CB0D" w14:textId="77777777" w:rsidR="00CA099E" w:rsidRDefault="00000000">
      <w:pPr>
        <w:spacing w:after="26" w:line="259" w:lineRule="auto"/>
        <w:ind w:left="-5" w:right="0"/>
      </w:pPr>
      <w:hyperlink r:id="rId19">
        <w:r>
          <w:rPr>
            <w:color w:val="245277"/>
            <w:sz w:val="18"/>
          </w:rPr>
          <w:t>Официальный источник 1 · v2cloud.com</w:t>
        </w:r>
      </w:hyperlink>
    </w:p>
    <w:p w14:paraId="7B0B9D3E" w14:textId="77777777" w:rsidR="00CA099E" w:rsidRDefault="00000000">
      <w:pPr>
        <w:spacing w:after="163" w:line="259" w:lineRule="auto"/>
        <w:ind w:left="-5" w:right="0"/>
      </w:pPr>
      <w:hyperlink r:id="rId20">
        <w:r>
          <w:rPr>
            <w:color w:val="245277"/>
            <w:sz w:val="18"/>
          </w:rPr>
          <w:t>Официальный источник 2 · v2cloud.com</w:t>
        </w:r>
      </w:hyperlink>
    </w:p>
    <w:p w14:paraId="079C468B" w14:textId="77777777" w:rsidR="00CA099E" w:rsidRDefault="00000000">
      <w:pPr>
        <w:spacing w:after="26" w:line="259" w:lineRule="auto"/>
        <w:ind w:left="-5" w:right="3854"/>
      </w:pPr>
      <w:r>
        <w:rPr>
          <w:b/>
          <w:sz w:val="18"/>
        </w:rPr>
        <w:t xml:space="preserve">И12 V2 </w:t>
      </w:r>
      <w:proofErr w:type="spellStart"/>
      <w:r>
        <w:rPr>
          <w:b/>
          <w:sz w:val="18"/>
        </w:rPr>
        <w:t>Cloud</w:t>
      </w:r>
      <w:proofErr w:type="spellEnd"/>
      <w:r>
        <w:rPr>
          <w:b/>
          <w:sz w:val="18"/>
        </w:rPr>
        <w:t xml:space="preserve"> характеристики</w:t>
      </w:r>
    </w:p>
    <w:p w14:paraId="114AEF15" w14:textId="77777777" w:rsidR="00CA099E" w:rsidRDefault="00000000">
      <w:pPr>
        <w:spacing w:after="163" w:line="259" w:lineRule="auto"/>
        <w:ind w:left="-5" w:right="0"/>
      </w:pPr>
      <w:hyperlink r:id="rId21">
        <w:r>
          <w:rPr>
            <w:color w:val="245277"/>
            <w:sz w:val="18"/>
          </w:rPr>
          <w:t>Официальный источник · v2cloud.com</w:t>
        </w:r>
      </w:hyperlink>
    </w:p>
    <w:p w14:paraId="02C2AF08" w14:textId="77777777" w:rsidR="00CA099E" w:rsidRDefault="00000000">
      <w:pPr>
        <w:spacing w:after="26" w:line="259" w:lineRule="auto"/>
        <w:ind w:left="-5" w:right="3854"/>
      </w:pPr>
      <w:r>
        <w:rPr>
          <w:b/>
          <w:sz w:val="18"/>
        </w:rPr>
        <w:lastRenderedPageBreak/>
        <w:t xml:space="preserve">И13 V2 </w:t>
      </w:r>
      <w:proofErr w:type="spellStart"/>
      <w:r>
        <w:rPr>
          <w:b/>
          <w:sz w:val="18"/>
        </w:rPr>
        <w:t>Cloud</w:t>
      </w:r>
      <w:proofErr w:type="spellEnd"/>
      <w:r>
        <w:rPr>
          <w:b/>
          <w:sz w:val="18"/>
        </w:rPr>
        <w:t xml:space="preserve"> физические регионы</w:t>
      </w:r>
    </w:p>
    <w:p w14:paraId="01C17471" w14:textId="77777777" w:rsidR="00CA099E" w:rsidRDefault="00000000">
      <w:pPr>
        <w:spacing w:after="163" w:line="259" w:lineRule="auto"/>
        <w:ind w:left="-5" w:right="0"/>
      </w:pPr>
      <w:hyperlink r:id="rId22">
        <w:r>
          <w:rPr>
            <w:color w:val="245277"/>
            <w:sz w:val="18"/>
          </w:rPr>
          <w:t>Официальный источник · v2cloud.com</w:t>
        </w:r>
      </w:hyperlink>
    </w:p>
    <w:p w14:paraId="759CBECF" w14:textId="77777777" w:rsidR="00CA099E" w:rsidRPr="00BD5525" w:rsidRDefault="00000000">
      <w:pPr>
        <w:spacing w:after="26" w:line="259" w:lineRule="auto"/>
        <w:ind w:left="-5" w:right="3854"/>
        <w:rPr>
          <w:lang w:val="en-US"/>
        </w:rPr>
      </w:pPr>
      <w:r>
        <w:rPr>
          <w:b/>
          <w:sz w:val="18"/>
        </w:rPr>
        <w:t>И</w:t>
      </w:r>
      <w:r w:rsidRPr="00BD5525">
        <w:rPr>
          <w:b/>
          <w:sz w:val="18"/>
          <w:lang w:val="en-US"/>
        </w:rPr>
        <w:t xml:space="preserve">14 V2 Cloud Windows </w:t>
      </w:r>
      <w:r>
        <w:rPr>
          <w:b/>
          <w:sz w:val="18"/>
        </w:rPr>
        <w:t>и</w:t>
      </w:r>
      <w:r w:rsidRPr="00BD5525">
        <w:rPr>
          <w:b/>
          <w:sz w:val="18"/>
          <w:lang w:val="en-US"/>
        </w:rPr>
        <w:t xml:space="preserve"> BYOL</w:t>
      </w:r>
    </w:p>
    <w:p w14:paraId="1950FF09" w14:textId="77777777" w:rsidR="00CA099E" w:rsidRDefault="00000000">
      <w:pPr>
        <w:spacing w:after="26" w:line="259" w:lineRule="auto"/>
        <w:ind w:left="-5" w:right="0"/>
      </w:pPr>
      <w:hyperlink r:id="rId23">
        <w:r>
          <w:rPr>
            <w:color w:val="245277"/>
            <w:sz w:val="18"/>
          </w:rPr>
          <w:t>Официальный источник 1 · v2cloud.com</w:t>
        </w:r>
      </w:hyperlink>
    </w:p>
    <w:p w14:paraId="5354C792" w14:textId="77777777" w:rsidR="00CA099E" w:rsidRDefault="00000000">
      <w:pPr>
        <w:spacing w:after="163" w:line="259" w:lineRule="auto"/>
        <w:ind w:left="-5" w:right="0"/>
      </w:pPr>
      <w:hyperlink r:id="rId24">
        <w:r>
          <w:rPr>
            <w:color w:val="245277"/>
            <w:sz w:val="18"/>
          </w:rPr>
          <w:t>Официальный источник 2 · v2cloud.zendesk.com</w:t>
        </w:r>
      </w:hyperlink>
    </w:p>
    <w:p w14:paraId="76791AEE" w14:textId="77777777" w:rsidR="00CA099E" w:rsidRDefault="00000000">
      <w:pPr>
        <w:spacing w:after="26" w:line="259" w:lineRule="auto"/>
        <w:ind w:left="-5" w:right="3854"/>
      </w:pPr>
      <w:r>
        <w:rPr>
          <w:b/>
          <w:sz w:val="18"/>
        </w:rPr>
        <w:t xml:space="preserve">И15 V2 </w:t>
      </w:r>
      <w:proofErr w:type="spellStart"/>
      <w:r>
        <w:rPr>
          <w:b/>
          <w:sz w:val="18"/>
        </w:rPr>
        <w:t>Cloud</w:t>
      </w:r>
      <w:proofErr w:type="spellEnd"/>
      <w:r>
        <w:rPr>
          <w:b/>
          <w:sz w:val="18"/>
        </w:rPr>
        <w:t xml:space="preserve"> договор доступ </w:t>
      </w:r>
      <w:proofErr w:type="spellStart"/>
      <w:r>
        <w:rPr>
          <w:b/>
          <w:sz w:val="18"/>
        </w:rPr>
        <w:t>backup</w:t>
      </w:r>
      <w:proofErr w:type="spellEnd"/>
      <w:r>
        <w:rPr>
          <w:b/>
          <w:sz w:val="18"/>
        </w:rPr>
        <w:t xml:space="preserve"> и отмена</w:t>
      </w:r>
    </w:p>
    <w:p w14:paraId="1F0B1612" w14:textId="77777777" w:rsidR="00CA099E" w:rsidRDefault="00000000">
      <w:pPr>
        <w:spacing w:after="163" w:line="259" w:lineRule="auto"/>
        <w:ind w:left="-5" w:right="0"/>
      </w:pPr>
      <w:hyperlink r:id="rId25">
        <w:r>
          <w:rPr>
            <w:color w:val="245277"/>
            <w:sz w:val="18"/>
          </w:rPr>
          <w:t>Официальный источник · v2cloud.com</w:t>
        </w:r>
      </w:hyperlink>
    </w:p>
    <w:p w14:paraId="075A82E4" w14:textId="77777777" w:rsidR="00CA099E" w:rsidRDefault="00000000">
      <w:pPr>
        <w:spacing w:after="26" w:line="259" w:lineRule="auto"/>
        <w:ind w:left="-5" w:right="3854"/>
      </w:pPr>
      <w:r>
        <w:rPr>
          <w:b/>
          <w:sz w:val="18"/>
        </w:rPr>
        <w:t xml:space="preserve">И16 UPDATA </w:t>
      </w:r>
      <w:proofErr w:type="spellStart"/>
      <w:r>
        <w:rPr>
          <w:b/>
          <w:sz w:val="18"/>
        </w:rPr>
        <w:t>RDaaS</w:t>
      </w:r>
      <w:proofErr w:type="spellEnd"/>
      <w:r>
        <w:rPr>
          <w:b/>
          <w:sz w:val="18"/>
        </w:rPr>
        <w:t xml:space="preserve"> и состав ОС</w:t>
      </w:r>
    </w:p>
    <w:p w14:paraId="365C09D8" w14:textId="77777777" w:rsidR="00CA099E" w:rsidRDefault="00000000">
      <w:pPr>
        <w:spacing w:after="26" w:line="259" w:lineRule="auto"/>
        <w:ind w:left="-5" w:right="0"/>
      </w:pPr>
      <w:hyperlink r:id="rId26">
        <w:r>
          <w:rPr>
            <w:color w:val="245277"/>
            <w:sz w:val="18"/>
          </w:rPr>
          <w:t>Официальный источник 1 · updata.pl</w:t>
        </w:r>
      </w:hyperlink>
    </w:p>
    <w:p w14:paraId="03F272F9" w14:textId="77777777" w:rsidR="00CA099E" w:rsidRDefault="00000000">
      <w:pPr>
        <w:spacing w:after="163" w:line="259" w:lineRule="auto"/>
        <w:ind w:left="-5" w:right="0"/>
      </w:pPr>
      <w:hyperlink r:id="rId27">
        <w:r>
          <w:rPr>
            <w:color w:val="245277"/>
            <w:sz w:val="18"/>
          </w:rPr>
          <w:t>Официальный источник 2 · media.updata.pl</w:t>
        </w:r>
      </w:hyperlink>
    </w:p>
    <w:p w14:paraId="07316339" w14:textId="77777777" w:rsidR="00CA099E" w:rsidRDefault="00000000">
      <w:pPr>
        <w:spacing w:after="26" w:line="259" w:lineRule="auto"/>
        <w:ind w:left="-5" w:right="3854"/>
      </w:pPr>
      <w:r>
        <w:rPr>
          <w:b/>
          <w:sz w:val="18"/>
        </w:rPr>
        <w:t xml:space="preserve">И17 </w:t>
      </w:r>
      <w:proofErr w:type="spellStart"/>
      <w:r>
        <w:rPr>
          <w:b/>
          <w:sz w:val="18"/>
        </w:rPr>
        <w:t>HostZealot</w:t>
      </w:r>
      <w:proofErr w:type="spellEnd"/>
      <w:r>
        <w:rPr>
          <w:b/>
          <w:sz w:val="18"/>
        </w:rPr>
        <w:t xml:space="preserve"> </w:t>
      </w:r>
      <w:proofErr w:type="spellStart"/>
      <w:r>
        <w:rPr>
          <w:b/>
          <w:sz w:val="18"/>
        </w:rPr>
        <w:t>DaaS</w:t>
      </w:r>
      <w:proofErr w:type="spellEnd"/>
      <w:r>
        <w:rPr>
          <w:b/>
          <w:sz w:val="18"/>
        </w:rPr>
        <w:t xml:space="preserve"> и дата центры</w:t>
      </w:r>
    </w:p>
    <w:p w14:paraId="0CB82DFE" w14:textId="77777777" w:rsidR="00CA099E" w:rsidRDefault="00000000">
      <w:pPr>
        <w:spacing w:after="26" w:line="259" w:lineRule="auto"/>
        <w:ind w:left="-5" w:right="0"/>
      </w:pPr>
      <w:hyperlink r:id="rId28">
        <w:r>
          <w:rPr>
            <w:color w:val="245277"/>
            <w:sz w:val="18"/>
          </w:rPr>
          <w:t>Официальный источник 1 · www.hostzealot.com</w:t>
        </w:r>
      </w:hyperlink>
    </w:p>
    <w:p w14:paraId="10C92A2A" w14:textId="77777777" w:rsidR="00CA099E" w:rsidRDefault="00000000">
      <w:pPr>
        <w:spacing w:after="163" w:line="259" w:lineRule="auto"/>
        <w:ind w:left="-5" w:right="0"/>
      </w:pPr>
      <w:hyperlink r:id="rId29">
        <w:r>
          <w:rPr>
            <w:color w:val="245277"/>
            <w:sz w:val="18"/>
          </w:rPr>
          <w:t>Официальный источник 2 · www.hostzealot.com</w:t>
        </w:r>
      </w:hyperlink>
    </w:p>
    <w:p w14:paraId="10634C47" w14:textId="77777777" w:rsidR="00CA099E" w:rsidRDefault="00000000">
      <w:pPr>
        <w:spacing w:after="26" w:line="259" w:lineRule="auto"/>
        <w:ind w:left="-5" w:right="3854"/>
      </w:pPr>
      <w:r>
        <w:rPr>
          <w:b/>
          <w:sz w:val="18"/>
        </w:rPr>
        <w:t>И18 e-Pulpit24 расходящиеся цены и DC группы</w:t>
      </w:r>
    </w:p>
    <w:p w14:paraId="4C71EA0D" w14:textId="77777777" w:rsidR="00CA099E" w:rsidRDefault="00000000">
      <w:pPr>
        <w:spacing w:after="26" w:line="259" w:lineRule="auto"/>
        <w:ind w:left="-5" w:right="0"/>
      </w:pPr>
      <w:hyperlink r:id="rId30">
        <w:r>
          <w:rPr>
            <w:color w:val="245277"/>
            <w:sz w:val="18"/>
          </w:rPr>
          <w:t>Официальный источник 1 · www.e-pulpit24.pl</w:t>
        </w:r>
      </w:hyperlink>
    </w:p>
    <w:p w14:paraId="492CDFA5" w14:textId="77777777" w:rsidR="00CA099E" w:rsidRDefault="00000000">
      <w:pPr>
        <w:spacing w:after="26" w:line="259" w:lineRule="auto"/>
        <w:ind w:left="-5" w:right="0"/>
      </w:pPr>
      <w:hyperlink r:id="rId31">
        <w:r>
          <w:rPr>
            <w:color w:val="245277"/>
            <w:sz w:val="18"/>
          </w:rPr>
          <w:t>Официальный источник 2 · www.e-pulpit24.pl</w:t>
        </w:r>
      </w:hyperlink>
    </w:p>
    <w:p w14:paraId="598C9E7F" w14:textId="77777777" w:rsidR="00CA099E" w:rsidRDefault="00000000">
      <w:pPr>
        <w:spacing w:after="163" w:line="259" w:lineRule="auto"/>
        <w:ind w:left="-5" w:right="4883"/>
      </w:pPr>
      <w:hyperlink r:id="rId32">
        <w:r>
          <w:rPr>
            <w:color w:val="245277"/>
            <w:sz w:val="18"/>
          </w:rPr>
          <w:t xml:space="preserve">Официальный источник 3 · www.e-pulpit24.pl </w:t>
        </w:r>
      </w:hyperlink>
      <w:hyperlink r:id="rId33">
        <w:r>
          <w:rPr>
            <w:color w:val="245277"/>
            <w:sz w:val="18"/>
          </w:rPr>
          <w:t>Официальный источник 4 · www.bluserwer.pl</w:t>
        </w:r>
      </w:hyperlink>
    </w:p>
    <w:p w14:paraId="02A95B03" w14:textId="77777777" w:rsidR="00CA099E" w:rsidRDefault="00000000">
      <w:pPr>
        <w:spacing w:after="26" w:line="259" w:lineRule="auto"/>
        <w:ind w:left="-5" w:right="3854"/>
      </w:pPr>
      <w:r>
        <w:rPr>
          <w:b/>
          <w:sz w:val="18"/>
        </w:rPr>
        <w:t xml:space="preserve">И19 </w:t>
      </w:r>
      <w:proofErr w:type="spellStart"/>
      <w:r>
        <w:rPr>
          <w:b/>
          <w:sz w:val="18"/>
        </w:rPr>
        <w:t>SerwerOnline</w:t>
      </w:r>
      <w:proofErr w:type="spellEnd"/>
      <w:r>
        <w:rPr>
          <w:b/>
          <w:sz w:val="18"/>
        </w:rPr>
        <w:t xml:space="preserve"> пакеты и главная страница</w:t>
      </w:r>
    </w:p>
    <w:p w14:paraId="361532A5" w14:textId="77777777" w:rsidR="00CA099E" w:rsidRDefault="00000000">
      <w:pPr>
        <w:spacing w:after="26" w:line="259" w:lineRule="auto"/>
        <w:ind w:left="-5" w:right="0"/>
      </w:pPr>
      <w:hyperlink r:id="rId34">
        <w:r>
          <w:rPr>
            <w:color w:val="245277"/>
            <w:sz w:val="18"/>
          </w:rPr>
          <w:t>Официальный источник 1 · serweronline.pl</w:t>
        </w:r>
      </w:hyperlink>
    </w:p>
    <w:p w14:paraId="6644B264" w14:textId="77777777" w:rsidR="00CA099E" w:rsidRDefault="00000000">
      <w:pPr>
        <w:spacing w:after="163" w:line="259" w:lineRule="auto"/>
        <w:ind w:left="-5" w:right="0"/>
      </w:pPr>
      <w:hyperlink r:id="rId35">
        <w:r>
          <w:rPr>
            <w:color w:val="245277"/>
            <w:sz w:val="18"/>
          </w:rPr>
          <w:t>Официальный источник 2 · serweronline.pl</w:t>
        </w:r>
      </w:hyperlink>
    </w:p>
    <w:p w14:paraId="747C9DFC" w14:textId="77777777" w:rsidR="00CA099E" w:rsidRDefault="00000000">
      <w:pPr>
        <w:spacing w:after="163" w:line="259" w:lineRule="auto"/>
        <w:ind w:left="-5" w:right="3854"/>
      </w:pPr>
      <w:r>
        <w:rPr>
          <w:b/>
          <w:sz w:val="18"/>
        </w:rPr>
        <w:t xml:space="preserve">И20 </w:t>
      </w:r>
      <w:proofErr w:type="spellStart"/>
      <w:r>
        <w:rPr>
          <w:b/>
          <w:sz w:val="18"/>
        </w:rPr>
        <w:t>HitMe</w:t>
      </w:r>
      <w:proofErr w:type="spellEnd"/>
      <w:r>
        <w:rPr>
          <w:b/>
          <w:sz w:val="18"/>
        </w:rPr>
        <w:t xml:space="preserve"> Windows VPS конфигурации и месячные цены </w:t>
      </w:r>
      <w:hyperlink r:id="rId36">
        <w:r>
          <w:rPr>
            <w:color w:val="245277"/>
            <w:sz w:val="18"/>
          </w:rPr>
          <w:t>Официальный источник · hitme.pl</w:t>
        </w:r>
      </w:hyperlink>
    </w:p>
    <w:p w14:paraId="6BC5CFD2" w14:textId="77777777" w:rsidR="00CA099E" w:rsidRDefault="00000000">
      <w:pPr>
        <w:spacing w:after="163" w:line="259" w:lineRule="auto"/>
        <w:ind w:left="-5" w:right="4562"/>
      </w:pPr>
      <w:r>
        <w:rPr>
          <w:b/>
          <w:sz w:val="18"/>
        </w:rPr>
        <w:t xml:space="preserve">И21 </w:t>
      </w:r>
      <w:proofErr w:type="spellStart"/>
      <w:r>
        <w:rPr>
          <w:b/>
          <w:sz w:val="18"/>
        </w:rPr>
        <w:t>SkyDesk</w:t>
      </w:r>
      <w:proofErr w:type="spellEnd"/>
      <w:r>
        <w:rPr>
          <w:b/>
          <w:sz w:val="18"/>
        </w:rPr>
        <w:t xml:space="preserve"> тарифы и минимальный состав </w:t>
      </w:r>
      <w:hyperlink r:id="rId37">
        <w:r>
          <w:rPr>
            <w:color w:val="245277"/>
            <w:sz w:val="18"/>
          </w:rPr>
          <w:t>Официальный источник · skydesk.pl</w:t>
        </w:r>
      </w:hyperlink>
    </w:p>
    <w:p w14:paraId="1EC28E1F" w14:textId="77777777" w:rsidR="00CA099E" w:rsidRDefault="00000000">
      <w:pPr>
        <w:spacing w:after="26" w:line="259" w:lineRule="auto"/>
        <w:ind w:left="-5" w:right="3854"/>
      </w:pPr>
      <w:r>
        <w:rPr>
          <w:b/>
          <w:sz w:val="18"/>
        </w:rPr>
        <w:t xml:space="preserve">И22 </w:t>
      </w:r>
      <w:proofErr w:type="spellStart"/>
      <w:r>
        <w:rPr>
          <w:b/>
          <w:sz w:val="18"/>
        </w:rPr>
        <w:t>Cloudorama</w:t>
      </w:r>
      <w:proofErr w:type="spellEnd"/>
      <w:r>
        <w:rPr>
          <w:b/>
          <w:sz w:val="18"/>
        </w:rPr>
        <w:t xml:space="preserve"> VDI и немецкая инфраструктура</w:t>
      </w:r>
    </w:p>
    <w:p w14:paraId="28D30538" w14:textId="77777777" w:rsidR="00CA099E" w:rsidRDefault="00000000">
      <w:pPr>
        <w:spacing w:after="26" w:line="259" w:lineRule="auto"/>
        <w:ind w:left="-5" w:right="0"/>
      </w:pPr>
      <w:hyperlink r:id="rId38">
        <w:r>
          <w:rPr>
            <w:color w:val="245277"/>
            <w:sz w:val="18"/>
          </w:rPr>
          <w:t>Официальный источник 1 · cloudorama.pl</w:t>
        </w:r>
      </w:hyperlink>
    </w:p>
    <w:p w14:paraId="427BF389" w14:textId="77777777" w:rsidR="00CA099E" w:rsidRDefault="00000000">
      <w:pPr>
        <w:spacing w:after="163" w:line="259" w:lineRule="auto"/>
        <w:ind w:left="-5" w:right="0"/>
      </w:pPr>
      <w:hyperlink r:id="rId39">
        <w:r>
          <w:rPr>
            <w:color w:val="245277"/>
            <w:sz w:val="18"/>
          </w:rPr>
          <w:t>Официальный источник 2 · cloudorama.pl</w:t>
        </w:r>
      </w:hyperlink>
    </w:p>
    <w:p w14:paraId="283A9F78" w14:textId="77777777" w:rsidR="00CA099E" w:rsidRDefault="00000000">
      <w:pPr>
        <w:spacing w:after="26" w:line="259" w:lineRule="auto"/>
        <w:ind w:left="-5" w:right="3854"/>
      </w:pPr>
      <w:r>
        <w:rPr>
          <w:b/>
          <w:sz w:val="18"/>
        </w:rPr>
        <w:t>И23 Windows 365 Business цена и правила размещения</w:t>
      </w:r>
    </w:p>
    <w:p w14:paraId="6C048A1E" w14:textId="77777777" w:rsidR="00CA099E" w:rsidRDefault="00000000">
      <w:pPr>
        <w:spacing w:after="26" w:line="259" w:lineRule="auto"/>
        <w:ind w:left="-5" w:right="0"/>
      </w:pPr>
      <w:hyperlink r:id="rId40">
        <w:r>
          <w:rPr>
            <w:color w:val="245277"/>
            <w:sz w:val="18"/>
          </w:rPr>
          <w:t>Официальный источник 1 · www.microsoft.com</w:t>
        </w:r>
      </w:hyperlink>
    </w:p>
    <w:p w14:paraId="0533A4B4" w14:textId="77777777" w:rsidR="00CA099E" w:rsidRDefault="00000000">
      <w:pPr>
        <w:spacing w:after="163" w:line="259" w:lineRule="auto"/>
        <w:ind w:left="-5" w:right="0"/>
      </w:pPr>
      <w:hyperlink r:id="rId41">
        <w:r>
          <w:rPr>
            <w:color w:val="245277"/>
            <w:sz w:val="18"/>
          </w:rPr>
          <w:t>Официальный источник 2 · learn.microsoft.com</w:t>
        </w:r>
      </w:hyperlink>
    </w:p>
    <w:p w14:paraId="29422DFC" w14:textId="77777777" w:rsidR="00CA099E" w:rsidRDefault="00000000">
      <w:pPr>
        <w:spacing w:after="26" w:line="259" w:lineRule="auto"/>
        <w:ind w:left="-5" w:right="3854"/>
      </w:pPr>
      <w:r>
        <w:rPr>
          <w:b/>
          <w:sz w:val="18"/>
        </w:rPr>
        <w:t>И24 Microsoft лицензии прикладного доступа RDS</w:t>
      </w:r>
    </w:p>
    <w:p w14:paraId="6AEAF6E8" w14:textId="77777777" w:rsidR="00CA099E" w:rsidRDefault="00000000">
      <w:pPr>
        <w:spacing w:after="26" w:line="259" w:lineRule="auto"/>
        <w:ind w:left="-5" w:right="0"/>
      </w:pPr>
      <w:hyperlink r:id="rId42">
        <w:r>
          <w:rPr>
            <w:color w:val="245277"/>
            <w:sz w:val="18"/>
          </w:rPr>
          <w:t>Официальный источник 1 · learn.microsoft.com</w:t>
        </w:r>
      </w:hyperlink>
    </w:p>
    <w:p w14:paraId="530F24BB" w14:textId="77777777" w:rsidR="00CA099E" w:rsidRDefault="00000000">
      <w:pPr>
        <w:spacing w:after="163" w:line="259" w:lineRule="auto"/>
        <w:ind w:left="-5" w:right="0"/>
      </w:pPr>
      <w:hyperlink r:id="rId43">
        <w:r>
          <w:rPr>
            <w:color w:val="245277"/>
            <w:sz w:val="18"/>
          </w:rPr>
          <w:t>Официальный источник 2 · learn.microsoft.com</w:t>
        </w:r>
      </w:hyperlink>
    </w:p>
    <w:p w14:paraId="0700FCEB" w14:textId="77777777" w:rsidR="00CA099E" w:rsidRDefault="00000000">
      <w:pPr>
        <w:spacing w:after="26" w:line="259" w:lineRule="auto"/>
        <w:ind w:left="-5" w:right="3854"/>
      </w:pPr>
      <w:r>
        <w:rPr>
          <w:b/>
          <w:sz w:val="18"/>
        </w:rPr>
        <w:t>И25 Налоги Microsoft и польский НДС</w:t>
      </w:r>
    </w:p>
    <w:p w14:paraId="4BF374D3" w14:textId="77777777" w:rsidR="00CA099E" w:rsidRDefault="00000000">
      <w:pPr>
        <w:spacing w:after="26" w:line="259" w:lineRule="auto"/>
        <w:ind w:left="-5" w:right="0"/>
      </w:pPr>
      <w:hyperlink r:id="rId44">
        <w:r>
          <w:rPr>
            <w:color w:val="245277"/>
            <w:sz w:val="18"/>
          </w:rPr>
          <w:t>Официальный источник 1 · learn.microsoft.com</w:t>
        </w:r>
      </w:hyperlink>
    </w:p>
    <w:p w14:paraId="55D597FF" w14:textId="77777777" w:rsidR="00CA099E" w:rsidRDefault="00000000">
      <w:pPr>
        <w:spacing w:after="163" w:line="259" w:lineRule="auto"/>
        <w:ind w:left="-5" w:right="0"/>
      </w:pPr>
      <w:hyperlink r:id="rId45">
        <w:r>
          <w:rPr>
            <w:color w:val="245277"/>
            <w:sz w:val="18"/>
          </w:rPr>
          <w:t>Официальный источник 2 · www.podatki.gov.pl</w:t>
        </w:r>
      </w:hyperlink>
    </w:p>
    <w:p w14:paraId="7E34E734" w14:textId="77777777" w:rsidR="00CA099E" w:rsidRDefault="00000000">
      <w:pPr>
        <w:spacing w:after="26" w:line="259" w:lineRule="auto"/>
        <w:ind w:left="-5" w:right="3854"/>
      </w:pPr>
      <w:r>
        <w:rPr>
          <w:b/>
          <w:sz w:val="18"/>
        </w:rPr>
        <w:t xml:space="preserve">И26 </w:t>
      </w:r>
      <w:proofErr w:type="spellStart"/>
      <w:r>
        <w:rPr>
          <w:b/>
          <w:sz w:val="18"/>
        </w:rPr>
        <w:t>Scaleway</w:t>
      </w:r>
      <w:proofErr w:type="spellEnd"/>
      <w:r>
        <w:rPr>
          <w:b/>
          <w:sz w:val="18"/>
        </w:rPr>
        <w:t xml:space="preserve"> GPU прайс и польские SKU</w:t>
      </w:r>
    </w:p>
    <w:p w14:paraId="4E96A05D" w14:textId="77777777" w:rsidR="00CA099E" w:rsidRDefault="00000000">
      <w:pPr>
        <w:spacing w:after="163" w:line="259" w:lineRule="auto"/>
        <w:ind w:left="-5" w:right="0"/>
      </w:pPr>
      <w:hyperlink r:id="rId46">
        <w:r>
          <w:rPr>
            <w:color w:val="245277"/>
            <w:sz w:val="18"/>
          </w:rPr>
          <w:t>Официальный источник · www.scaleway.com</w:t>
        </w:r>
      </w:hyperlink>
    </w:p>
    <w:p w14:paraId="0392EDF9" w14:textId="77777777" w:rsidR="00CA099E" w:rsidRDefault="00000000">
      <w:pPr>
        <w:spacing w:after="26" w:line="259" w:lineRule="auto"/>
        <w:ind w:left="-5" w:right="3854"/>
      </w:pPr>
      <w:r>
        <w:rPr>
          <w:b/>
          <w:sz w:val="18"/>
        </w:rPr>
        <w:t xml:space="preserve">И27 </w:t>
      </w:r>
      <w:proofErr w:type="spellStart"/>
      <w:r>
        <w:rPr>
          <w:b/>
          <w:sz w:val="18"/>
        </w:rPr>
        <w:t>CloudFerro</w:t>
      </w:r>
      <w:proofErr w:type="spellEnd"/>
      <w:r>
        <w:rPr>
          <w:b/>
          <w:sz w:val="18"/>
        </w:rPr>
        <w:t xml:space="preserve"> WAW4-1 прайс VM и GPU</w:t>
      </w:r>
    </w:p>
    <w:p w14:paraId="36C0294C" w14:textId="77777777" w:rsidR="00CA099E" w:rsidRDefault="00000000">
      <w:pPr>
        <w:spacing w:after="26" w:line="259" w:lineRule="auto"/>
        <w:ind w:left="-5" w:right="0"/>
      </w:pPr>
      <w:hyperlink r:id="rId47">
        <w:r>
          <w:rPr>
            <w:color w:val="245277"/>
            <w:sz w:val="18"/>
          </w:rPr>
          <w:t>Официальный источник 1 · cloudferro.com</w:t>
        </w:r>
      </w:hyperlink>
    </w:p>
    <w:p w14:paraId="04FD1929" w14:textId="77777777" w:rsidR="00CA099E" w:rsidRDefault="00000000">
      <w:pPr>
        <w:spacing w:after="163" w:line="259" w:lineRule="auto"/>
        <w:ind w:left="-5" w:right="0"/>
      </w:pPr>
      <w:hyperlink r:id="rId48">
        <w:r>
          <w:rPr>
            <w:color w:val="245277"/>
            <w:sz w:val="18"/>
          </w:rPr>
          <w:t>Официальный источник 2 · cloudferro.com</w:t>
        </w:r>
      </w:hyperlink>
    </w:p>
    <w:p w14:paraId="7CBAF77B" w14:textId="77777777" w:rsidR="00CA099E" w:rsidRDefault="00000000">
      <w:pPr>
        <w:spacing w:after="26" w:line="259" w:lineRule="auto"/>
        <w:ind w:left="-5" w:right="3854"/>
      </w:pPr>
      <w:r>
        <w:rPr>
          <w:b/>
          <w:sz w:val="18"/>
        </w:rPr>
        <w:t xml:space="preserve">И28 </w:t>
      </w:r>
      <w:proofErr w:type="spellStart"/>
      <w:r>
        <w:rPr>
          <w:b/>
          <w:sz w:val="18"/>
        </w:rPr>
        <w:t>Scaleway</w:t>
      </w:r>
      <w:proofErr w:type="spellEnd"/>
      <w:r>
        <w:rPr>
          <w:b/>
          <w:sz w:val="18"/>
        </w:rPr>
        <w:t xml:space="preserve"> VM FAQ биллинг и системные тома</w:t>
      </w:r>
    </w:p>
    <w:p w14:paraId="2BB535BA" w14:textId="77777777" w:rsidR="00CA099E" w:rsidRDefault="00000000">
      <w:pPr>
        <w:spacing w:after="163" w:line="259" w:lineRule="auto"/>
        <w:ind w:left="-5" w:right="0"/>
      </w:pPr>
      <w:hyperlink r:id="rId49">
        <w:r>
          <w:rPr>
            <w:color w:val="245277"/>
            <w:sz w:val="18"/>
          </w:rPr>
          <w:t>Официальный источник · www.scaleway.com</w:t>
        </w:r>
      </w:hyperlink>
    </w:p>
    <w:p w14:paraId="61DAE6C7" w14:textId="77777777" w:rsidR="00CA099E" w:rsidRDefault="00000000">
      <w:pPr>
        <w:spacing w:after="26" w:line="259" w:lineRule="auto"/>
        <w:ind w:left="-5" w:right="3854"/>
      </w:pPr>
      <w:r>
        <w:rPr>
          <w:b/>
          <w:sz w:val="18"/>
        </w:rPr>
        <w:t xml:space="preserve">И29 </w:t>
      </w:r>
      <w:proofErr w:type="spellStart"/>
      <w:r>
        <w:rPr>
          <w:b/>
          <w:sz w:val="18"/>
        </w:rPr>
        <w:t>Scaleway</w:t>
      </w:r>
      <w:proofErr w:type="spellEnd"/>
      <w:r>
        <w:rPr>
          <w:b/>
          <w:sz w:val="18"/>
        </w:rPr>
        <w:t xml:space="preserve"> GPU </w:t>
      </w:r>
      <w:proofErr w:type="spellStart"/>
      <w:r>
        <w:rPr>
          <w:b/>
          <w:sz w:val="18"/>
        </w:rPr>
        <w:t>quotas</w:t>
      </w:r>
      <w:proofErr w:type="spellEnd"/>
    </w:p>
    <w:p w14:paraId="25D441B4" w14:textId="77777777" w:rsidR="00CA099E" w:rsidRDefault="00000000">
      <w:pPr>
        <w:spacing w:after="163" w:line="259" w:lineRule="auto"/>
        <w:ind w:left="-5" w:right="0"/>
      </w:pPr>
      <w:hyperlink r:id="rId50">
        <w:r>
          <w:rPr>
            <w:color w:val="245277"/>
            <w:sz w:val="18"/>
          </w:rPr>
          <w:t>Официальный источник · www.scaleway.com</w:t>
        </w:r>
      </w:hyperlink>
    </w:p>
    <w:p w14:paraId="5AE94EF6" w14:textId="77777777" w:rsidR="00CA099E" w:rsidRDefault="00000000">
      <w:pPr>
        <w:spacing w:after="26" w:line="259" w:lineRule="auto"/>
        <w:ind w:left="-5" w:right="3854"/>
      </w:pPr>
      <w:r>
        <w:rPr>
          <w:b/>
          <w:sz w:val="18"/>
        </w:rPr>
        <w:t xml:space="preserve">И30 </w:t>
      </w:r>
      <w:proofErr w:type="spellStart"/>
      <w:r>
        <w:rPr>
          <w:b/>
          <w:sz w:val="18"/>
        </w:rPr>
        <w:t>Scaleway</w:t>
      </w:r>
      <w:proofErr w:type="spellEnd"/>
      <w:r>
        <w:rPr>
          <w:b/>
          <w:sz w:val="18"/>
        </w:rPr>
        <w:t xml:space="preserve"> Block Storage цены</w:t>
      </w:r>
    </w:p>
    <w:p w14:paraId="43871287" w14:textId="77777777" w:rsidR="00CA099E" w:rsidRDefault="00000000">
      <w:pPr>
        <w:spacing w:after="163" w:line="259" w:lineRule="auto"/>
        <w:ind w:left="-5" w:right="0"/>
      </w:pPr>
      <w:hyperlink r:id="rId51">
        <w:r>
          <w:rPr>
            <w:color w:val="245277"/>
            <w:sz w:val="18"/>
          </w:rPr>
          <w:t>Официальный источник · www.scaleway.com</w:t>
        </w:r>
      </w:hyperlink>
    </w:p>
    <w:p w14:paraId="2FDE92BF" w14:textId="77777777" w:rsidR="00CA099E" w:rsidRDefault="00000000">
      <w:pPr>
        <w:spacing w:after="26" w:line="259" w:lineRule="auto"/>
        <w:ind w:left="-5" w:right="3854"/>
      </w:pPr>
      <w:r>
        <w:rPr>
          <w:b/>
          <w:sz w:val="18"/>
        </w:rPr>
        <w:t xml:space="preserve">И31 </w:t>
      </w:r>
      <w:proofErr w:type="spellStart"/>
      <w:r>
        <w:rPr>
          <w:b/>
          <w:sz w:val="18"/>
        </w:rPr>
        <w:t>Scaleway</w:t>
      </w:r>
      <w:proofErr w:type="spellEnd"/>
      <w:r>
        <w:rPr>
          <w:b/>
          <w:sz w:val="18"/>
        </w:rPr>
        <w:t xml:space="preserve"> </w:t>
      </w:r>
      <w:proofErr w:type="spellStart"/>
      <w:r>
        <w:rPr>
          <w:b/>
          <w:sz w:val="18"/>
        </w:rPr>
        <w:t>Instances</w:t>
      </w:r>
      <w:proofErr w:type="spellEnd"/>
      <w:r>
        <w:rPr>
          <w:b/>
          <w:sz w:val="18"/>
        </w:rPr>
        <w:t xml:space="preserve"> и IP цены</w:t>
      </w:r>
    </w:p>
    <w:p w14:paraId="08B06ABA" w14:textId="77777777" w:rsidR="00CA099E" w:rsidRDefault="00000000">
      <w:pPr>
        <w:spacing w:after="26" w:line="259" w:lineRule="auto"/>
        <w:ind w:left="-5" w:right="0"/>
      </w:pPr>
      <w:hyperlink r:id="rId52">
        <w:r>
          <w:rPr>
            <w:color w:val="245277"/>
            <w:sz w:val="18"/>
          </w:rPr>
          <w:t>Официальный источник 1 · www.scaleway.com</w:t>
        </w:r>
      </w:hyperlink>
    </w:p>
    <w:p w14:paraId="72FB2407" w14:textId="77777777" w:rsidR="00CA099E" w:rsidRDefault="00000000">
      <w:pPr>
        <w:spacing w:after="163" w:line="259" w:lineRule="auto"/>
        <w:ind w:left="-5" w:right="0"/>
      </w:pPr>
      <w:hyperlink r:id="rId53">
        <w:r>
          <w:rPr>
            <w:color w:val="245277"/>
            <w:sz w:val="18"/>
          </w:rPr>
          <w:t>Официальный источник 2 · www.scaleway.com</w:t>
        </w:r>
      </w:hyperlink>
    </w:p>
    <w:p w14:paraId="27A2252B" w14:textId="77777777" w:rsidR="00CA099E" w:rsidRPr="00BD5525" w:rsidRDefault="00000000">
      <w:pPr>
        <w:spacing w:after="26" w:line="259" w:lineRule="auto"/>
        <w:ind w:left="-5" w:right="3854"/>
        <w:rPr>
          <w:lang w:val="en-US"/>
        </w:rPr>
      </w:pPr>
      <w:r>
        <w:rPr>
          <w:b/>
          <w:sz w:val="18"/>
        </w:rPr>
        <w:t>И</w:t>
      </w:r>
      <w:r w:rsidRPr="00BD5525">
        <w:rPr>
          <w:b/>
          <w:sz w:val="18"/>
          <w:lang w:val="en-US"/>
        </w:rPr>
        <w:t xml:space="preserve">32 </w:t>
      </w:r>
      <w:proofErr w:type="spellStart"/>
      <w:r w:rsidRPr="00BD5525">
        <w:rPr>
          <w:b/>
          <w:sz w:val="18"/>
          <w:lang w:val="en-US"/>
        </w:rPr>
        <w:t>Scaleway</w:t>
      </w:r>
      <w:proofErr w:type="spellEnd"/>
      <w:r w:rsidRPr="00BD5525">
        <w:rPr>
          <w:b/>
          <w:sz w:val="18"/>
          <w:lang w:val="en-US"/>
        </w:rPr>
        <w:t xml:space="preserve"> </w:t>
      </w:r>
      <w:r>
        <w:rPr>
          <w:b/>
          <w:sz w:val="18"/>
        </w:rPr>
        <w:t>единицы</w:t>
      </w:r>
      <w:r w:rsidRPr="00BD5525">
        <w:rPr>
          <w:b/>
          <w:sz w:val="18"/>
          <w:lang w:val="en-US"/>
        </w:rPr>
        <w:t xml:space="preserve"> </w:t>
      </w:r>
      <w:r>
        <w:rPr>
          <w:b/>
          <w:sz w:val="18"/>
        </w:rPr>
        <w:t>объёма</w:t>
      </w:r>
      <w:r w:rsidRPr="00BD5525">
        <w:rPr>
          <w:b/>
          <w:sz w:val="18"/>
          <w:lang w:val="en-US"/>
        </w:rPr>
        <w:t xml:space="preserve"> Block Storage</w:t>
      </w:r>
    </w:p>
    <w:p w14:paraId="1278A995" w14:textId="77777777" w:rsidR="00CA099E" w:rsidRDefault="00000000">
      <w:pPr>
        <w:spacing w:after="163" w:line="259" w:lineRule="auto"/>
        <w:ind w:left="-5" w:right="0"/>
      </w:pPr>
      <w:hyperlink r:id="rId54">
        <w:r>
          <w:rPr>
            <w:color w:val="245277"/>
            <w:sz w:val="18"/>
          </w:rPr>
          <w:t>Официальный источник · www.scaleway.com</w:t>
        </w:r>
      </w:hyperlink>
    </w:p>
    <w:p w14:paraId="3A0E6D21" w14:textId="77777777" w:rsidR="00CA099E" w:rsidRDefault="00000000">
      <w:pPr>
        <w:spacing w:after="26" w:line="259" w:lineRule="auto"/>
        <w:ind w:left="-5" w:right="3854"/>
      </w:pPr>
      <w:r>
        <w:rPr>
          <w:b/>
          <w:sz w:val="18"/>
        </w:rPr>
        <w:t xml:space="preserve">И33 </w:t>
      </w:r>
      <w:proofErr w:type="spellStart"/>
      <w:r>
        <w:rPr>
          <w:b/>
          <w:sz w:val="18"/>
        </w:rPr>
        <w:t>Scaleway</w:t>
      </w:r>
      <w:proofErr w:type="spellEnd"/>
      <w:r>
        <w:rPr>
          <w:b/>
          <w:sz w:val="18"/>
        </w:rPr>
        <w:t xml:space="preserve"> договоры и физические лица</w:t>
      </w:r>
    </w:p>
    <w:p w14:paraId="567D6713" w14:textId="77777777" w:rsidR="00CA099E" w:rsidRDefault="00000000">
      <w:pPr>
        <w:spacing w:after="26" w:line="259" w:lineRule="auto"/>
        <w:ind w:left="-5" w:right="0"/>
      </w:pPr>
      <w:hyperlink r:id="rId55">
        <w:r>
          <w:rPr>
            <w:color w:val="245277"/>
            <w:sz w:val="18"/>
          </w:rPr>
          <w:t>Официальный источник 1 · www.scaleway.com</w:t>
        </w:r>
      </w:hyperlink>
    </w:p>
    <w:p w14:paraId="23E826CF" w14:textId="77777777" w:rsidR="00CA099E" w:rsidRDefault="00000000">
      <w:pPr>
        <w:spacing w:after="26" w:line="259" w:lineRule="auto"/>
        <w:ind w:left="-5" w:right="0"/>
      </w:pPr>
      <w:hyperlink r:id="rId56">
        <w:r>
          <w:rPr>
            <w:color w:val="245277"/>
            <w:sz w:val="18"/>
          </w:rPr>
          <w:t>Официальный источник 2 · www-uploads.scaleway.com</w:t>
        </w:r>
      </w:hyperlink>
    </w:p>
    <w:p w14:paraId="1C25A40D" w14:textId="77777777" w:rsidR="00CA099E" w:rsidRDefault="00000000">
      <w:pPr>
        <w:spacing w:after="163" w:line="259" w:lineRule="auto"/>
        <w:ind w:left="-5" w:right="0"/>
      </w:pPr>
      <w:hyperlink r:id="rId57">
        <w:r>
          <w:rPr>
            <w:color w:val="245277"/>
            <w:sz w:val="18"/>
          </w:rPr>
          <w:t>Официальный источник 3 · www-uploads.scaleway.com</w:t>
        </w:r>
      </w:hyperlink>
    </w:p>
    <w:p w14:paraId="6B1339D2" w14:textId="77777777" w:rsidR="00CA099E" w:rsidRDefault="00000000">
      <w:pPr>
        <w:spacing w:after="26" w:line="259" w:lineRule="auto"/>
        <w:ind w:left="-5" w:right="3854"/>
      </w:pPr>
      <w:r>
        <w:rPr>
          <w:b/>
          <w:sz w:val="18"/>
        </w:rPr>
        <w:t xml:space="preserve">И34 </w:t>
      </w:r>
      <w:proofErr w:type="spellStart"/>
      <w:r>
        <w:rPr>
          <w:b/>
          <w:sz w:val="18"/>
        </w:rPr>
        <w:t>CloudFerro</w:t>
      </w:r>
      <w:proofErr w:type="spellEnd"/>
      <w:r>
        <w:rPr>
          <w:b/>
          <w:sz w:val="18"/>
        </w:rPr>
        <w:t xml:space="preserve"> GTC и покупка PPU </w:t>
      </w:r>
      <w:proofErr w:type="spellStart"/>
      <w:r>
        <w:rPr>
          <w:b/>
          <w:sz w:val="18"/>
        </w:rPr>
        <w:t>credits</w:t>
      </w:r>
      <w:proofErr w:type="spellEnd"/>
    </w:p>
    <w:p w14:paraId="5B9E28D8" w14:textId="77777777" w:rsidR="00CA099E" w:rsidRDefault="00000000">
      <w:pPr>
        <w:spacing w:after="26" w:line="259" w:lineRule="auto"/>
        <w:ind w:left="-5" w:right="0"/>
      </w:pPr>
      <w:hyperlink r:id="rId58">
        <w:r>
          <w:rPr>
            <w:color w:val="245277"/>
            <w:sz w:val="18"/>
          </w:rPr>
          <w:t>Официальный источник 1 · cloudferro.s3.waw3-1.cloudferro.com</w:t>
        </w:r>
      </w:hyperlink>
    </w:p>
    <w:p w14:paraId="5D91D489" w14:textId="77777777" w:rsidR="00CA099E" w:rsidRDefault="00000000">
      <w:pPr>
        <w:spacing w:after="163" w:line="259" w:lineRule="auto"/>
        <w:ind w:left="-5" w:right="0"/>
      </w:pPr>
      <w:hyperlink r:id="rId59">
        <w:r>
          <w:rPr>
            <w:color w:val="245277"/>
            <w:sz w:val="18"/>
          </w:rPr>
          <w:t>Официальный источник 2 · docs.cloudferro.com</w:t>
        </w:r>
      </w:hyperlink>
    </w:p>
    <w:p w14:paraId="3E938574" w14:textId="77777777" w:rsidR="00CA099E" w:rsidRDefault="00000000">
      <w:pPr>
        <w:spacing w:after="26" w:line="259" w:lineRule="auto"/>
        <w:ind w:left="-5" w:right="3854"/>
      </w:pPr>
      <w:r>
        <w:rPr>
          <w:b/>
          <w:sz w:val="18"/>
        </w:rPr>
        <w:t xml:space="preserve">И35 </w:t>
      </w:r>
      <w:proofErr w:type="spellStart"/>
      <w:r>
        <w:rPr>
          <w:b/>
          <w:sz w:val="18"/>
        </w:rPr>
        <w:t>CloudFerro</w:t>
      </w:r>
      <w:proofErr w:type="spellEnd"/>
      <w:r>
        <w:rPr>
          <w:b/>
          <w:sz w:val="18"/>
        </w:rPr>
        <w:t xml:space="preserve"> выключение и </w:t>
      </w:r>
      <w:proofErr w:type="spellStart"/>
      <w:r>
        <w:rPr>
          <w:b/>
          <w:sz w:val="18"/>
        </w:rPr>
        <w:t>Shelve</w:t>
      </w:r>
      <w:proofErr w:type="spellEnd"/>
    </w:p>
    <w:p w14:paraId="3C738C61" w14:textId="77777777" w:rsidR="00CA099E" w:rsidRDefault="00000000">
      <w:pPr>
        <w:spacing w:after="163" w:line="259" w:lineRule="auto"/>
        <w:ind w:left="-5" w:right="0"/>
      </w:pPr>
      <w:hyperlink r:id="rId60">
        <w:r>
          <w:rPr>
            <w:color w:val="245277"/>
            <w:sz w:val="18"/>
          </w:rPr>
          <w:t>Официальный источник · docs.cloudferro.com</w:t>
        </w:r>
      </w:hyperlink>
    </w:p>
    <w:p w14:paraId="37DD4BE4" w14:textId="77777777" w:rsidR="00CA099E" w:rsidRDefault="00000000">
      <w:pPr>
        <w:spacing w:after="26" w:line="259" w:lineRule="auto"/>
        <w:ind w:left="-5" w:right="3854"/>
      </w:pPr>
      <w:r>
        <w:rPr>
          <w:b/>
          <w:sz w:val="18"/>
        </w:rPr>
        <w:t>И36 Windows 365 сеть клиента и рекомендация по RDP</w:t>
      </w:r>
    </w:p>
    <w:p w14:paraId="3FB53DD3" w14:textId="77777777" w:rsidR="00CA099E" w:rsidRDefault="00000000">
      <w:pPr>
        <w:spacing w:after="26" w:line="259" w:lineRule="auto"/>
        <w:ind w:left="-5" w:right="0"/>
      </w:pPr>
      <w:hyperlink r:id="rId61">
        <w:r>
          <w:rPr>
            <w:color w:val="245277"/>
            <w:sz w:val="18"/>
          </w:rPr>
          <w:t>Официальный источник 1 · learn.microsoft.com</w:t>
        </w:r>
      </w:hyperlink>
    </w:p>
    <w:p w14:paraId="271192E2" w14:textId="77777777" w:rsidR="00CA099E" w:rsidRDefault="00000000">
      <w:pPr>
        <w:spacing w:after="163" w:line="259" w:lineRule="auto"/>
        <w:ind w:left="-5" w:right="0"/>
      </w:pPr>
      <w:hyperlink r:id="rId62">
        <w:r>
          <w:rPr>
            <w:color w:val="245277"/>
            <w:sz w:val="18"/>
          </w:rPr>
          <w:t>Официальный источник 2 · learn.microsoft.com</w:t>
        </w:r>
      </w:hyperlink>
    </w:p>
    <w:p w14:paraId="683CA9A9" w14:textId="77777777" w:rsidR="00CA099E" w:rsidRDefault="00000000">
      <w:pPr>
        <w:spacing w:after="26" w:line="259" w:lineRule="auto"/>
        <w:ind w:left="-5" w:right="3854"/>
      </w:pPr>
      <w:r>
        <w:rPr>
          <w:b/>
          <w:sz w:val="18"/>
        </w:rPr>
        <w:t>И37 Windows 365 методы и политика RDP/</w:t>
      </w:r>
      <w:proofErr w:type="spellStart"/>
      <w:r>
        <w:rPr>
          <w:b/>
          <w:sz w:val="18"/>
        </w:rPr>
        <w:t>Shortpath</w:t>
      </w:r>
      <w:proofErr w:type="spellEnd"/>
    </w:p>
    <w:p w14:paraId="7A45B61F" w14:textId="77777777" w:rsidR="00CA099E" w:rsidRDefault="00000000">
      <w:pPr>
        <w:spacing w:after="26" w:line="259" w:lineRule="auto"/>
        <w:ind w:left="-5" w:right="0"/>
      </w:pPr>
      <w:hyperlink r:id="rId63">
        <w:r>
          <w:rPr>
            <w:color w:val="245277"/>
            <w:sz w:val="18"/>
          </w:rPr>
          <w:t>Официальный источник 1 · learn.microsoft.com</w:t>
        </w:r>
      </w:hyperlink>
    </w:p>
    <w:p w14:paraId="5F68BB85" w14:textId="77777777" w:rsidR="00CA099E" w:rsidRDefault="00000000">
      <w:pPr>
        <w:spacing w:after="163" w:line="259" w:lineRule="auto"/>
        <w:ind w:left="-5" w:right="0"/>
      </w:pPr>
      <w:hyperlink r:id="rId64">
        <w:r>
          <w:rPr>
            <w:color w:val="245277"/>
            <w:sz w:val="18"/>
          </w:rPr>
          <w:t>Официальный источник 2 · learn.microsoft.com</w:t>
        </w:r>
      </w:hyperlink>
    </w:p>
    <w:p w14:paraId="4FEECBAF" w14:textId="77777777" w:rsidR="00CA099E" w:rsidRPr="00BD5525" w:rsidRDefault="00000000">
      <w:pPr>
        <w:spacing w:after="26" w:line="259" w:lineRule="auto"/>
        <w:ind w:left="-5" w:right="3854"/>
        <w:rPr>
          <w:lang w:val="en-US"/>
        </w:rPr>
      </w:pPr>
      <w:r>
        <w:rPr>
          <w:b/>
          <w:sz w:val="18"/>
        </w:rPr>
        <w:t>И</w:t>
      </w:r>
      <w:r w:rsidRPr="00BD5525">
        <w:rPr>
          <w:b/>
          <w:sz w:val="18"/>
          <w:lang w:val="en-US"/>
        </w:rPr>
        <w:t xml:space="preserve">38 Windows 365 Conditional Access </w:t>
      </w:r>
      <w:r>
        <w:rPr>
          <w:b/>
          <w:sz w:val="18"/>
        </w:rPr>
        <w:t>и</w:t>
      </w:r>
      <w:r w:rsidRPr="00BD5525">
        <w:rPr>
          <w:b/>
          <w:sz w:val="18"/>
          <w:lang w:val="en-US"/>
        </w:rPr>
        <w:t xml:space="preserve"> IP Named Locations</w:t>
      </w:r>
    </w:p>
    <w:p w14:paraId="1708E7C5" w14:textId="77777777" w:rsidR="00CA099E" w:rsidRDefault="00000000">
      <w:pPr>
        <w:spacing w:after="26" w:line="259" w:lineRule="auto"/>
        <w:ind w:left="-5" w:right="0"/>
      </w:pPr>
      <w:hyperlink r:id="rId65">
        <w:r>
          <w:rPr>
            <w:color w:val="245277"/>
            <w:sz w:val="18"/>
          </w:rPr>
          <w:t>Официальный источник 1 · learn.microsoft.com</w:t>
        </w:r>
      </w:hyperlink>
    </w:p>
    <w:p w14:paraId="4BB03952" w14:textId="77777777" w:rsidR="00CA099E" w:rsidRDefault="00000000">
      <w:pPr>
        <w:spacing w:after="163" w:line="259" w:lineRule="auto"/>
        <w:ind w:left="-5" w:right="0"/>
      </w:pPr>
      <w:hyperlink r:id="rId66">
        <w:r>
          <w:rPr>
            <w:color w:val="245277"/>
            <w:sz w:val="18"/>
          </w:rPr>
          <w:t>Официальный источник 2 · learn.microsoft.com</w:t>
        </w:r>
      </w:hyperlink>
    </w:p>
    <w:p w14:paraId="4293E6F1" w14:textId="77777777" w:rsidR="00CA099E" w:rsidRPr="00BD5525" w:rsidRDefault="00000000">
      <w:pPr>
        <w:spacing w:after="26" w:line="259" w:lineRule="auto"/>
        <w:ind w:left="-5" w:right="3854"/>
        <w:rPr>
          <w:lang w:val="en-US"/>
        </w:rPr>
      </w:pPr>
      <w:r>
        <w:rPr>
          <w:b/>
          <w:sz w:val="18"/>
        </w:rPr>
        <w:t>И</w:t>
      </w:r>
      <w:r w:rsidRPr="00BD5525">
        <w:rPr>
          <w:b/>
          <w:sz w:val="18"/>
          <w:lang w:val="en-US"/>
        </w:rPr>
        <w:t xml:space="preserve">39 Entra P1 </w:t>
      </w:r>
      <w:r>
        <w:rPr>
          <w:b/>
          <w:sz w:val="18"/>
        </w:rPr>
        <w:t>в</w:t>
      </w:r>
      <w:r w:rsidRPr="00BD5525">
        <w:rPr>
          <w:b/>
          <w:sz w:val="18"/>
          <w:lang w:val="en-US"/>
        </w:rPr>
        <w:t xml:space="preserve"> Business Premium</w:t>
      </w:r>
    </w:p>
    <w:p w14:paraId="3F0F7176" w14:textId="77777777" w:rsidR="00CA099E" w:rsidRDefault="00000000">
      <w:pPr>
        <w:spacing w:after="163" w:line="259" w:lineRule="auto"/>
        <w:ind w:left="-5" w:right="0"/>
      </w:pPr>
      <w:hyperlink r:id="rId67">
        <w:r>
          <w:rPr>
            <w:color w:val="245277"/>
            <w:sz w:val="18"/>
          </w:rPr>
          <w:t>Официальный источник · learn.microsoft.com</w:t>
        </w:r>
      </w:hyperlink>
    </w:p>
    <w:p w14:paraId="4E808166" w14:textId="77777777" w:rsidR="00CA099E" w:rsidRDefault="00000000">
      <w:pPr>
        <w:spacing w:after="163" w:line="259" w:lineRule="auto"/>
        <w:ind w:left="-5" w:right="3854"/>
      </w:pPr>
      <w:r>
        <w:rPr>
          <w:b/>
          <w:sz w:val="18"/>
        </w:rPr>
        <w:t xml:space="preserve">И40 Аварийный административный доступ Microsoft </w:t>
      </w:r>
      <w:hyperlink r:id="rId68">
        <w:r>
          <w:rPr>
            <w:color w:val="245277"/>
            <w:sz w:val="18"/>
          </w:rPr>
          <w:t>Официальный источник · learn.microsoft.com</w:t>
        </w:r>
      </w:hyperlink>
    </w:p>
    <w:p w14:paraId="32F11579" w14:textId="77777777" w:rsidR="00CA099E" w:rsidRDefault="00000000">
      <w:pPr>
        <w:spacing w:after="26" w:line="259" w:lineRule="auto"/>
        <w:ind w:left="-5" w:right="3854"/>
      </w:pPr>
      <w:r>
        <w:rPr>
          <w:b/>
          <w:sz w:val="18"/>
        </w:rPr>
        <w:t xml:space="preserve">И41 </w:t>
      </w:r>
      <w:proofErr w:type="spellStart"/>
      <w:r>
        <w:rPr>
          <w:b/>
          <w:sz w:val="18"/>
        </w:rPr>
        <w:t>Proxifier</w:t>
      </w:r>
      <w:proofErr w:type="spellEnd"/>
      <w:r>
        <w:rPr>
          <w:b/>
          <w:sz w:val="18"/>
        </w:rPr>
        <w:t xml:space="preserve"> протоколы и резервное подключение</w:t>
      </w:r>
    </w:p>
    <w:p w14:paraId="65D1A09E" w14:textId="77777777" w:rsidR="00CA099E" w:rsidRDefault="00000000">
      <w:pPr>
        <w:spacing w:after="26" w:line="259" w:lineRule="auto"/>
        <w:ind w:left="-5" w:right="0"/>
      </w:pPr>
      <w:hyperlink r:id="rId69">
        <w:r>
          <w:rPr>
            <w:color w:val="245277"/>
            <w:sz w:val="18"/>
          </w:rPr>
          <w:t>Официальный источник 1 · www.proxifier.com</w:t>
        </w:r>
      </w:hyperlink>
    </w:p>
    <w:p w14:paraId="360BA930" w14:textId="77777777" w:rsidR="00CA099E" w:rsidRDefault="00000000">
      <w:pPr>
        <w:spacing w:after="163" w:line="259" w:lineRule="auto"/>
        <w:ind w:left="-5" w:right="0"/>
      </w:pPr>
      <w:hyperlink r:id="rId70">
        <w:r>
          <w:rPr>
            <w:color w:val="245277"/>
            <w:sz w:val="18"/>
          </w:rPr>
          <w:t>Официальный источник 2 · www.proxifier.com</w:t>
        </w:r>
      </w:hyperlink>
    </w:p>
    <w:p w14:paraId="78665D77" w14:textId="77777777" w:rsidR="00CA099E" w:rsidRDefault="00000000">
      <w:pPr>
        <w:spacing w:after="26" w:line="259" w:lineRule="auto"/>
        <w:ind w:left="-5" w:right="3854"/>
      </w:pPr>
      <w:r>
        <w:rPr>
          <w:b/>
          <w:sz w:val="18"/>
        </w:rPr>
        <w:t xml:space="preserve">И42 </w:t>
      </w:r>
      <w:proofErr w:type="spellStart"/>
      <w:r>
        <w:rPr>
          <w:b/>
          <w:sz w:val="18"/>
        </w:rPr>
        <w:t>Decodo</w:t>
      </w:r>
      <w:proofErr w:type="spellEnd"/>
      <w:r>
        <w:rPr>
          <w:b/>
          <w:sz w:val="18"/>
        </w:rPr>
        <w:t xml:space="preserve"> </w:t>
      </w:r>
      <w:proofErr w:type="spellStart"/>
      <w:r>
        <w:rPr>
          <w:b/>
          <w:sz w:val="18"/>
        </w:rPr>
        <w:t>Dedicated</w:t>
      </w:r>
      <w:proofErr w:type="spellEnd"/>
      <w:r>
        <w:rPr>
          <w:b/>
          <w:sz w:val="18"/>
        </w:rPr>
        <w:t xml:space="preserve"> ISP страны и целевые порты</w:t>
      </w:r>
    </w:p>
    <w:p w14:paraId="0A1CA5EE" w14:textId="77777777" w:rsidR="00CA099E" w:rsidRDefault="00000000">
      <w:pPr>
        <w:spacing w:after="26" w:line="259" w:lineRule="auto"/>
        <w:ind w:left="-5" w:right="0"/>
      </w:pPr>
      <w:hyperlink r:id="rId71">
        <w:r>
          <w:rPr>
            <w:color w:val="245277"/>
            <w:sz w:val="18"/>
          </w:rPr>
          <w:t>Официальный источник 1 · help.decodo.com</w:t>
        </w:r>
      </w:hyperlink>
    </w:p>
    <w:p w14:paraId="08164D24" w14:textId="77777777" w:rsidR="00CA099E" w:rsidRDefault="00000000">
      <w:pPr>
        <w:spacing w:after="163" w:line="259" w:lineRule="auto"/>
        <w:ind w:left="-5" w:right="0"/>
      </w:pPr>
      <w:hyperlink r:id="rId72">
        <w:r>
          <w:rPr>
            <w:color w:val="245277"/>
            <w:sz w:val="18"/>
          </w:rPr>
          <w:t>Официальный источник 2 · help.decodo.com</w:t>
        </w:r>
      </w:hyperlink>
    </w:p>
    <w:p w14:paraId="5A9A21F6" w14:textId="77777777" w:rsidR="00CA099E" w:rsidRDefault="00000000">
      <w:pPr>
        <w:spacing w:after="26" w:line="259" w:lineRule="auto"/>
        <w:ind w:left="-5" w:right="3854"/>
      </w:pPr>
      <w:r>
        <w:rPr>
          <w:b/>
          <w:sz w:val="18"/>
        </w:rPr>
        <w:t xml:space="preserve">И43 </w:t>
      </w:r>
      <w:proofErr w:type="spellStart"/>
      <w:r>
        <w:rPr>
          <w:b/>
          <w:sz w:val="18"/>
        </w:rPr>
        <w:t>Decodo</w:t>
      </w:r>
      <w:proofErr w:type="spellEnd"/>
      <w:r>
        <w:rPr>
          <w:b/>
          <w:sz w:val="18"/>
        </w:rPr>
        <w:t xml:space="preserve"> ограничения целей </w:t>
      </w:r>
      <w:proofErr w:type="spellStart"/>
      <w:r>
        <w:rPr>
          <w:b/>
          <w:sz w:val="18"/>
        </w:rPr>
        <w:t>Dedicated</w:t>
      </w:r>
      <w:proofErr w:type="spellEnd"/>
      <w:r>
        <w:rPr>
          <w:b/>
          <w:sz w:val="18"/>
        </w:rPr>
        <w:t xml:space="preserve"> ISP</w:t>
      </w:r>
    </w:p>
    <w:p w14:paraId="6615C9EF" w14:textId="77777777" w:rsidR="00CA099E" w:rsidRDefault="00000000">
      <w:pPr>
        <w:spacing w:after="163" w:line="259" w:lineRule="auto"/>
        <w:ind w:left="-5" w:right="0"/>
      </w:pPr>
      <w:hyperlink r:id="rId73">
        <w:r>
          <w:rPr>
            <w:color w:val="245277"/>
            <w:sz w:val="18"/>
          </w:rPr>
          <w:t>Официальный источник · help.decodo.com</w:t>
        </w:r>
      </w:hyperlink>
    </w:p>
    <w:p w14:paraId="6CF0C16B" w14:textId="77777777" w:rsidR="00CA099E" w:rsidRDefault="00000000">
      <w:pPr>
        <w:spacing w:after="26" w:line="259" w:lineRule="auto"/>
        <w:ind w:left="-5" w:right="3854"/>
      </w:pPr>
      <w:r>
        <w:rPr>
          <w:b/>
          <w:sz w:val="18"/>
        </w:rPr>
        <w:t xml:space="preserve">И44 </w:t>
      </w:r>
      <w:proofErr w:type="spellStart"/>
      <w:r>
        <w:rPr>
          <w:b/>
          <w:sz w:val="18"/>
        </w:rPr>
        <w:t>Decodo</w:t>
      </w:r>
      <w:proofErr w:type="spellEnd"/>
      <w:r>
        <w:rPr>
          <w:b/>
          <w:sz w:val="18"/>
        </w:rPr>
        <w:t xml:space="preserve"> Direct IP, сохранение адресов и типы сессий</w:t>
      </w:r>
    </w:p>
    <w:p w14:paraId="6B391FC7" w14:textId="77777777" w:rsidR="00CA099E" w:rsidRDefault="00000000">
      <w:pPr>
        <w:spacing w:after="26" w:line="259" w:lineRule="auto"/>
        <w:ind w:left="-5" w:right="0"/>
      </w:pPr>
      <w:hyperlink r:id="rId74">
        <w:r>
          <w:rPr>
            <w:color w:val="245277"/>
            <w:sz w:val="18"/>
          </w:rPr>
          <w:t>Официальный источник 1 · help.decodo.com</w:t>
        </w:r>
      </w:hyperlink>
    </w:p>
    <w:p w14:paraId="09850384" w14:textId="77777777" w:rsidR="00CA099E" w:rsidRDefault="00000000">
      <w:pPr>
        <w:spacing w:after="26" w:line="259" w:lineRule="auto"/>
        <w:ind w:left="-5" w:right="0"/>
      </w:pPr>
      <w:hyperlink r:id="rId75">
        <w:r>
          <w:rPr>
            <w:color w:val="245277"/>
            <w:sz w:val="18"/>
          </w:rPr>
          <w:t>Официальный источник 2 · help.decodo.com</w:t>
        </w:r>
      </w:hyperlink>
    </w:p>
    <w:p w14:paraId="4EE499EC" w14:textId="77777777" w:rsidR="00CA099E" w:rsidRDefault="00000000">
      <w:pPr>
        <w:spacing w:after="163" w:line="259" w:lineRule="auto"/>
        <w:ind w:left="-5" w:right="0"/>
      </w:pPr>
      <w:hyperlink r:id="rId76">
        <w:r>
          <w:rPr>
            <w:color w:val="245277"/>
            <w:sz w:val="18"/>
          </w:rPr>
          <w:t>Официальный источник 3 · help.decodo.com</w:t>
        </w:r>
      </w:hyperlink>
    </w:p>
    <w:p w14:paraId="32F1CAB4" w14:textId="77777777" w:rsidR="00CA099E" w:rsidRDefault="00000000">
      <w:pPr>
        <w:spacing w:after="26" w:line="259" w:lineRule="auto"/>
        <w:ind w:left="-5" w:right="3854"/>
      </w:pPr>
      <w:r>
        <w:rPr>
          <w:b/>
          <w:sz w:val="18"/>
        </w:rPr>
        <w:t xml:space="preserve">И45 </w:t>
      </w:r>
      <w:proofErr w:type="spellStart"/>
      <w:r>
        <w:rPr>
          <w:b/>
          <w:sz w:val="18"/>
        </w:rPr>
        <w:t>Decodo</w:t>
      </w:r>
      <w:proofErr w:type="spellEnd"/>
      <w:r>
        <w:rPr>
          <w:b/>
          <w:sz w:val="18"/>
        </w:rPr>
        <w:t xml:space="preserve"> цены </w:t>
      </w:r>
      <w:proofErr w:type="spellStart"/>
      <w:r>
        <w:rPr>
          <w:b/>
          <w:sz w:val="18"/>
        </w:rPr>
        <w:t>Dedicated</w:t>
      </w:r>
      <w:proofErr w:type="spellEnd"/>
      <w:r>
        <w:rPr>
          <w:b/>
          <w:sz w:val="18"/>
        </w:rPr>
        <w:t xml:space="preserve"> и </w:t>
      </w:r>
      <w:proofErr w:type="spellStart"/>
      <w:r>
        <w:rPr>
          <w:b/>
          <w:sz w:val="18"/>
        </w:rPr>
        <w:t>Shared</w:t>
      </w:r>
      <w:proofErr w:type="spellEnd"/>
      <w:r>
        <w:rPr>
          <w:b/>
          <w:sz w:val="18"/>
        </w:rPr>
        <w:t xml:space="preserve"> ISP</w:t>
      </w:r>
    </w:p>
    <w:p w14:paraId="00FA1850" w14:textId="77777777" w:rsidR="00CA099E" w:rsidRDefault="00000000">
      <w:pPr>
        <w:spacing w:after="26" w:line="259" w:lineRule="auto"/>
        <w:ind w:left="-5" w:right="0"/>
      </w:pPr>
      <w:hyperlink r:id="rId77">
        <w:r>
          <w:rPr>
            <w:color w:val="245277"/>
            <w:sz w:val="18"/>
          </w:rPr>
          <w:t>Официальный источник 1 · decodo.com</w:t>
        </w:r>
      </w:hyperlink>
    </w:p>
    <w:p w14:paraId="15835C07" w14:textId="77777777" w:rsidR="00CA099E" w:rsidRDefault="00000000">
      <w:pPr>
        <w:spacing w:after="163" w:line="259" w:lineRule="auto"/>
        <w:ind w:left="-5" w:right="0"/>
      </w:pPr>
      <w:hyperlink r:id="rId78">
        <w:r>
          <w:rPr>
            <w:color w:val="245277"/>
            <w:sz w:val="18"/>
          </w:rPr>
          <w:t>Официальный источник 2 · decodo.com</w:t>
        </w:r>
      </w:hyperlink>
    </w:p>
    <w:p w14:paraId="6B6E3D67" w14:textId="77777777" w:rsidR="00CA099E" w:rsidRDefault="00000000">
      <w:pPr>
        <w:spacing w:after="26" w:line="259" w:lineRule="auto"/>
        <w:ind w:left="-5" w:right="3854"/>
      </w:pPr>
      <w:r>
        <w:rPr>
          <w:b/>
          <w:sz w:val="18"/>
        </w:rPr>
        <w:t xml:space="preserve">И46 </w:t>
      </w:r>
      <w:proofErr w:type="spellStart"/>
      <w:r>
        <w:rPr>
          <w:b/>
          <w:sz w:val="18"/>
        </w:rPr>
        <w:t>Decodo</w:t>
      </w:r>
      <w:proofErr w:type="spellEnd"/>
      <w:r>
        <w:rPr>
          <w:b/>
          <w:sz w:val="18"/>
        </w:rPr>
        <w:t xml:space="preserve"> Fair </w:t>
      </w:r>
      <w:proofErr w:type="spellStart"/>
      <w:r>
        <w:rPr>
          <w:b/>
          <w:sz w:val="18"/>
        </w:rPr>
        <w:t>Usage</w:t>
      </w:r>
      <w:proofErr w:type="spellEnd"/>
      <w:r>
        <w:rPr>
          <w:b/>
          <w:sz w:val="18"/>
        </w:rPr>
        <w:t xml:space="preserve">, </w:t>
      </w:r>
      <w:proofErr w:type="spellStart"/>
      <w:r>
        <w:rPr>
          <w:b/>
          <w:sz w:val="18"/>
        </w:rPr>
        <w:t>Proxifier</w:t>
      </w:r>
      <w:proofErr w:type="spellEnd"/>
      <w:r>
        <w:rPr>
          <w:b/>
          <w:sz w:val="18"/>
        </w:rPr>
        <w:t xml:space="preserve"> стоимость и лицензии</w:t>
      </w:r>
    </w:p>
    <w:p w14:paraId="7F367AFC" w14:textId="77777777" w:rsidR="00CA099E" w:rsidRDefault="00000000">
      <w:pPr>
        <w:spacing w:after="26" w:line="259" w:lineRule="auto"/>
        <w:ind w:left="-5" w:right="0"/>
      </w:pPr>
      <w:hyperlink r:id="rId79">
        <w:r>
          <w:rPr>
            <w:color w:val="245277"/>
            <w:sz w:val="18"/>
          </w:rPr>
          <w:t>Официальный источник 1 · decodo.com</w:t>
        </w:r>
      </w:hyperlink>
    </w:p>
    <w:p w14:paraId="6819009E" w14:textId="77777777" w:rsidR="00CA099E" w:rsidRDefault="00000000">
      <w:pPr>
        <w:spacing w:after="26" w:line="259" w:lineRule="auto"/>
        <w:ind w:left="-5" w:right="0"/>
      </w:pPr>
      <w:hyperlink r:id="rId80">
        <w:r>
          <w:rPr>
            <w:color w:val="245277"/>
            <w:sz w:val="18"/>
          </w:rPr>
          <w:t>Официальный источник 2 · www.proxifier.com</w:t>
        </w:r>
      </w:hyperlink>
    </w:p>
    <w:p w14:paraId="22399CF8" w14:textId="77777777" w:rsidR="00CA099E" w:rsidRDefault="00000000">
      <w:pPr>
        <w:spacing w:after="163" w:line="259" w:lineRule="auto"/>
        <w:ind w:left="-5" w:right="0"/>
      </w:pPr>
      <w:hyperlink r:id="rId81">
        <w:r>
          <w:rPr>
            <w:color w:val="245277"/>
            <w:sz w:val="18"/>
          </w:rPr>
          <w:t>Официальный источник 3 · www.proxifier.com</w:t>
        </w:r>
      </w:hyperlink>
    </w:p>
    <w:p w14:paraId="17479B55" w14:textId="77777777" w:rsidR="00CA099E" w:rsidRDefault="00000000">
      <w:pPr>
        <w:spacing w:after="26" w:line="259" w:lineRule="auto"/>
        <w:ind w:left="-5" w:right="3854"/>
      </w:pPr>
      <w:r>
        <w:rPr>
          <w:b/>
          <w:sz w:val="18"/>
        </w:rPr>
        <w:t>И47 SPLA/RDS SAL, RD Gateway и MFA</w:t>
      </w:r>
    </w:p>
    <w:p w14:paraId="311EB910" w14:textId="77777777" w:rsidR="00CA099E" w:rsidRDefault="00000000">
      <w:pPr>
        <w:spacing w:after="26" w:line="259" w:lineRule="auto"/>
        <w:ind w:left="-5" w:right="0"/>
      </w:pPr>
      <w:hyperlink r:id="rId82">
        <w:r>
          <w:rPr>
            <w:color w:val="245277"/>
            <w:sz w:val="18"/>
          </w:rPr>
          <w:t>Официальный источник 1 · www.microsoft.com</w:t>
        </w:r>
      </w:hyperlink>
    </w:p>
    <w:p w14:paraId="02AE6299" w14:textId="77777777" w:rsidR="00CA099E" w:rsidRDefault="00000000">
      <w:pPr>
        <w:spacing w:after="26" w:line="259" w:lineRule="auto"/>
        <w:ind w:left="-5" w:right="0"/>
      </w:pPr>
      <w:hyperlink r:id="rId83">
        <w:r>
          <w:rPr>
            <w:color w:val="245277"/>
            <w:sz w:val="18"/>
          </w:rPr>
          <w:t>Официальный источник 2 · www.microsoft.com</w:t>
        </w:r>
      </w:hyperlink>
    </w:p>
    <w:p w14:paraId="77093B81" w14:textId="77777777" w:rsidR="00CA099E" w:rsidRDefault="00000000">
      <w:pPr>
        <w:spacing w:after="26" w:line="259" w:lineRule="auto"/>
        <w:ind w:left="-5" w:right="0"/>
      </w:pPr>
      <w:hyperlink r:id="rId84">
        <w:r>
          <w:rPr>
            <w:color w:val="245277"/>
            <w:sz w:val="18"/>
          </w:rPr>
          <w:t>Официальный источник 3 · learn.microsoft.com</w:t>
        </w:r>
      </w:hyperlink>
    </w:p>
    <w:p w14:paraId="383CBF59" w14:textId="77777777" w:rsidR="00CA099E" w:rsidRDefault="00000000">
      <w:pPr>
        <w:spacing w:after="163" w:line="259" w:lineRule="auto"/>
        <w:ind w:left="-5" w:right="0"/>
      </w:pPr>
      <w:hyperlink r:id="rId85">
        <w:r>
          <w:rPr>
            <w:color w:val="245277"/>
            <w:sz w:val="18"/>
          </w:rPr>
          <w:t>Официальный источник 4 · learn.microsoft.com</w:t>
        </w:r>
      </w:hyperlink>
    </w:p>
    <w:p w14:paraId="0D859114" w14:textId="77777777" w:rsidR="00CA099E" w:rsidRDefault="00000000">
      <w:pPr>
        <w:spacing w:after="26" w:line="259" w:lineRule="auto"/>
        <w:ind w:left="-5" w:right="0"/>
      </w:pPr>
      <w:r>
        <w:rPr>
          <w:b/>
          <w:sz w:val="18"/>
        </w:rPr>
        <w:t xml:space="preserve">И48 </w:t>
      </w:r>
      <w:proofErr w:type="spellStart"/>
      <w:r>
        <w:rPr>
          <w:b/>
          <w:sz w:val="18"/>
        </w:rPr>
        <w:t>Anthropic</w:t>
      </w:r>
      <w:proofErr w:type="spellEnd"/>
      <w:r>
        <w:rPr>
          <w:b/>
          <w:sz w:val="18"/>
        </w:rPr>
        <w:t xml:space="preserve"> поддерживаемые страны фактических пользователей</w:t>
      </w:r>
    </w:p>
    <w:p w14:paraId="581B5447" w14:textId="77777777" w:rsidR="00CA099E" w:rsidRDefault="00000000">
      <w:pPr>
        <w:spacing w:after="163" w:line="259" w:lineRule="auto"/>
        <w:ind w:left="-5" w:right="0"/>
      </w:pPr>
      <w:hyperlink r:id="rId86">
        <w:r>
          <w:rPr>
            <w:color w:val="245277"/>
            <w:sz w:val="18"/>
          </w:rPr>
          <w:t>Официальный источник · www.anthropic.com</w:t>
        </w:r>
      </w:hyperlink>
    </w:p>
    <w:sectPr w:rsidR="00CA099E">
      <w:footerReference w:type="even" r:id="rId87"/>
      <w:footerReference w:type="default" r:id="rId88"/>
      <w:footerReference w:type="first" r:id="rId89"/>
      <w:pgSz w:w="11906" w:h="16838"/>
      <w:pgMar w:top="980" w:right="1000" w:bottom="1010" w:left="1000" w:header="720" w:footer="5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68C24" w14:textId="77777777" w:rsidR="00536EC9" w:rsidRDefault="00536EC9">
      <w:pPr>
        <w:spacing w:after="0" w:line="240" w:lineRule="auto"/>
      </w:pPr>
      <w:r>
        <w:separator/>
      </w:r>
    </w:p>
  </w:endnote>
  <w:endnote w:type="continuationSeparator" w:id="0">
    <w:p w14:paraId="611AC190" w14:textId="77777777" w:rsidR="00536EC9" w:rsidRDefault="00536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657DA" w14:textId="77777777" w:rsidR="00CA099E" w:rsidRDefault="00000000">
    <w:pPr>
      <w:tabs>
        <w:tab w:val="right" w:pos="9906"/>
      </w:tabs>
      <w:spacing w:after="0" w:line="259" w:lineRule="auto"/>
      <w:ind w:left="-120" w:right="-120" w:firstLine="0"/>
    </w:pPr>
    <w:r>
      <w:rPr>
        <w:color w:val="666666"/>
        <w:sz w:val="16"/>
      </w:rPr>
      <w:t>Польша   Одно рабочее место   Этап А   07.10.2026</w:t>
    </w:r>
    <w:r>
      <w:rPr>
        <w:color w:val="666666"/>
        <w:sz w:val="16"/>
      </w:rPr>
      <w:tab/>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0921" w14:textId="77777777" w:rsidR="00CA099E" w:rsidRDefault="00000000">
    <w:pPr>
      <w:tabs>
        <w:tab w:val="right" w:pos="9906"/>
      </w:tabs>
      <w:spacing w:after="0" w:line="259" w:lineRule="auto"/>
      <w:ind w:left="-120" w:right="-120" w:firstLine="0"/>
    </w:pPr>
    <w:r>
      <w:rPr>
        <w:color w:val="666666"/>
        <w:sz w:val="16"/>
      </w:rPr>
      <w:t>Польша   Одно рабочее место   Этап А   07.10.2026</w:t>
    </w:r>
    <w:r>
      <w:rPr>
        <w:color w:val="666666"/>
        <w:sz w:val="16"/>
      </w:rPr>
      <w:tab/>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5469E" w14:textId="77777777" w:rsidR="00CA099E" w:rsidRDefault="00000000">
    <w:pPr>
      <w:tabs>
        <w:tab w:val="right" w:pos="9906"/>
      </w:tabs>
      <w:spacing w:after="0" w:line="259" w:lineRule="auto"/>
      <w:ind w:left="-120" w:right="-120" w:firstLine="0"/>
    </w:pPr>
    <w:r>
      <w:rPr>
        <w:color w:val="666666"/>
        <w:sz w:val="16"/>
      </w:rPr>
      <w:t>Польша   Одно рабочее место   Этап А   07.10.2026</w:t>
    </w:r>
    <w:r>
      <w:rPr>
        <w:color w:val="666666"/>
        <w:sz w:val="16"/>
      </w:rPr>
      <w:tab/>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4DC52" w14:textId="77777777" w:rsidR="00536EC9" w:rsidRDefault="00536EC9">
      <w:pPr>
        <w:spacing w:after="0" w:line="240" w:lineRule="auto"/>
      </w:pPr>
      <w:r>
        <w:separator/>
      </w:r>
    </w:p>
  </w:footnote>
  <w:footnote w:type="continuationSeparator" w:id="0">
    <w:p w14:paraId="73F4E8C7" w14:textId="77777777" w:rsidR="00536EC9" w:rsidRDefault="00536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B5186"/>
    <w:multiLevelType w:val="hybridMultilevel"/>
    <w:tmpl w:val="86C49B84"/>
    <w:lvl w:ilvl="0" w:tplc="7F4AA170">
      <w:start w:val="1"/>
      <w:numFmt w:val="bullet"/>
      <w:lvlText w:val="-"/>
      <w:lvlJc w:val="left"/>
      <w:pPr>
        <w:ind w:left="1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D06493A">
      <w:start w:val="1"/>
      <w:numFmt w:val="bullet"/>
      <w:lvlText w:val="o"/>
      <w:lvlJc w:val="left"/>
      <w:pPr>
        <w:ind w:left="1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C22013C">
      <w:start w:val="1"/>
      <w:numFmt w:val="bullet"/>
      <w:lvlText w:val="▪"/>
      <w:lvlJc w:val="left"/>
      <w:pPr>
        <w:ind w:left="1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3484498">
      <w:start w:val="1"/>
      <w:numFmt w:val="bullet"/>
      <w:lvlText w:val="•"/>
      <w:lvlJc w:val="left"/>
      <w:pPr>
        <w:ind w:left="2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AECB81A">
      <w:start w:val="1"/>
      <w:numFmt w:val="bullet"/>
      <w:lvlText w:val="o"/>
      <w:lvlJc w:val="left"/>
      <w:pPr>
        <w:ind w:left="3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95429D8">
      <w:start w:val="1"/>
      <w:numFmt w:val="bullet"/>
      <w:lvlText w:val="▪"/>
      <w:lvlJc w:val="left"/>
      <w:pPr>
        <w:ind w:left="4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C2E368E">
      <w:start w:val="1"/>
      <w:numFmt w:val="bullet"/>
      <w:lvlText w:val="•"/>
      <w:lvlJc w:val="left"/>
      <w:pPr>
        <w:ind w:left="4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A5624FA">
      <w:start w:val="1"/>
      <w:numFmt w:val="bullet"/>
      <w:lvlText w:val="o"/>
      <w:lvlJc w:val="left"/>
      <w:pPr>
        <w:ind w:left="5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4BA89EC">
      <w:start w:val="1"/>
      <w:numFmt w:val="bullet"/>
      <w:lvlText w:val="▪"/>
      <w:lvlJc w:val="left"/>
      <w:pPr>
        <w:ind w:left="6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F3735D4"/>
    <w:multiLevelType w:val="hybridMultilevel"/>
    <w:tmpl w:val="89727322"/>
    <w:lvl w:ilvl="0" w:tplc="59466FF6">
      <w:start w:val="1"/>
      <w:numFmt w:val="bullet"/>
      <w:lvlText w:val="-"/>
      <w:lvlJc w:val="left"/>
      <w:pPr>
        <w:ind w:left="1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6B02F44">
      <w:start w:val="1"/>
      <w:numFmt w:val="bullet"/>
      <w:lvlText w:val="o"/>
      <w:lvlJc w:val="left"/>
      <w:pPr>
        <w:ind w:left="1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8D4BB64">
      <w:start w:val="1"/>
      <w:numFmt w:val="bullet"/>
      <w:lvlText w:val="▪"/>
      <w:lvlJc w:val="left"/>
      <w:pPr>
        <w:ind w:left="1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AA6CECC">
      <w:start w:val="1"/>
      <w:numFmt w:val="bullet"/>
      <w:lvlText w:val="•"/>
      <w:lvlJc w:val="left"/>
      <w:pPr>
        <w:ind w:left="2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CF43D58">
      <w:start w:val="1"/>
      <w:numFmt w:val="bullet"/>
      <w:lvlText w:val="o"/>
      <w:lvlJc w:val="left"/>
      <w:pPr>
        <w:ind w:left="3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7680310">
      <w:start w:val="1"/>
      <w:numFmt w:val="bullet"/>
      <w:lvlText w:val="▪"/>
      <w:lvlJc w:val="left"/>
      <w:pPr>
        <w:ind w:left="4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1D2A634">
      <w:start w:val="1"/>
      <w:numFmt w:val="bullet"/>
      <w:lvlText w:val="•"/>
      <w:lvlJc w:val="left"/>
      <w:pPr>
        <w:ind w:left="4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B604862">
      <w:start w:val="1"/>
      <w:numFmt w:val="bullet"/>
      <w:lvlText w:val="o"/>
      <w:lvlJc w:val="left"/>
      <w:pPr>
        <w:ind w:left="5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B76C046">
      <w:start w:val="1"/>
      <w:numFmt w:val="bullet"/>
      <w:lvlText w:val="▪"/>
      <w:lvlJc w:val="left"/>
      <w:pPr>
        <w:ind w:left="6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34C4522"/>
    <w:multiLevelType w:val="hybridMultilevel"/>
    <w:tmpl w:val="C87A7DBA"/>
    <w:lvl w:ilvl="0" w:tplc="A7DE7754">
      <w:start w:val="1"/>
      <w:numFmt w:val="bullet"/>
      <w:lvlText w:val="-"/>
      <w:lvlJc w:val="left"/>
      <w:pPr>
        <w:ind w:left="1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C56D134">
      <w:start w:val="1"/>
      <w:numFmt w:val="bullet"/>
      <w:lvlText w:val="o"/>
      <w:lvlJc w:val="left"/>
      <w:pPr>
        <w:ind w:left="1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E3C83F6">
      <w:start w:val="1"/>
      <w:numFmt w:val="bullet"/>
      <w:lvlText w:val="▪"/>
      <w:lvlJc w:val="left"/>
      <w:pPr>
        <w:ind w:left="1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D943002">
      <w:start w:val="1"/>
      <w:numFmt w:val="bullet"/>
      <w:lvlText w:val="•"/>
      <w:lvlJc w:val="left"/>
      <w:pPr>
        <w:ind w:left="2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C24990C">
      <w:start w:val="1"/>
      <w:numFmt w:val="bullet"/>
      <w:lvlText w:val="o"/>
      <w:lvlJc w:val="left"/>
      <w:pPr>
        <w:ind w:left="3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76C9752">
      <w:start w:val="1"/>
      <w:numFmt w:val="bullet"/>
      <w:lvlText w:val="▪"/>
      <w:lvlJc w:val="left"/>
      <w:pPr>
        <w:ind w:left="4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72ABA32">
      <w:start w:val="1"/>
      <w:numFmt w:val="bullet"/>
      <w:lvlText w:val="•"/>
      <w:lvlJc w:val="left"/>
      <w:pPr>
        <w:ind w:left="4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55AB1DE">
      <w:start w:val="1"/>
      <w:numFmt w:val="bullet"/>
      <w:lvlText w:val="o"/>
      <w:lvlJc w:val="left"/>
      <w:pPr>
        <w:ind w:left="5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778991A">
      <w:start w:val="1"/>
      <w:numFmt w:val="bullet"/>
      <w:lvlText w:val="▪"/>
      <w:lvlJc w:val="left"/>
      <w:pPr>
        <w:ind w:left="6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BEA78B1"/>
    <w:multiLevelType w:val="hybridMultilevel"/>
    <w:tmpl w:val="F9FCC45C"/>
    <w:lvl w:ilvl="0" w:tplc="87EAA432">
      <w:start w:val="1"/>
      <w:numFmt w:val="bullet"/>
      <w:lvlText w:val="-"/>
      <w:lvlJc w:val="left"/>
      <w:pPr>
        <w:ind w:left="1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D225C14">
      <w:start w:val="1"/>
      <w:numFmt w:val="bullet"/>
      <w:lvlText w:val="o"/>
      <w:lvlJc w:val="left"/>
      <w:pPr>
        <w:ind w:left="1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FA800EC">
      <w:start w:val="1"/>
      <w:numFmt w:val="bullet"/>
      <w:lvlText w:val="▪"/>
      <w:lvlJc w:val="left"/>
      <w:pPr>
        <w:ind w:left="1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BD04FB0">
      <w:start w:val="1"/>
      <w:numFmt w:val="bullet"/>
      <w:lvlText w:val="•"/>
      <w:lvlJc w:val="left"/>
      <w:pPr>
        <w:ind w:left="2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C9264E2">
      <w:start w:val="1"/>
      <w:numFmt w:val="bullet"/>
      <w:lvlText w:val="o"/>
      <w:lvlJc w:val="left"/>
      <w:pPr>
        <w:ind w:left="3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8CCF91E">
      <w:start w:val="1"/>
      <w:numFmt w:val="bullet"/>
      <w:lvlText w:val="▪"/>
      <w:lvlJc w:val="left"/>
      <w:pPr>
        <w:ind w:left="4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CB2E1B0">
      <w:start w:val="1"/>
      <w:numFmt w:val="bullet"/>
      <w:lvlText w:val="•"/>
      <w:lvlJc w:val="left"/>
      <w:pPr>
        <w:ind w:left="4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F3E2D9C">
      <w:start w:val="1"/>
      <w:numFmt w:val="bullet"/>
      <w:lvlText w:val="o"/>
      <w:lvlJc w:val="left"/>
      <w:pPr>
        <w:ind w:left="5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F7A92D6">
      <w:start w:val="1"/>
      <w:numFmt w:val="bullet"/>
      <w:lvlText w:val="▪"/>
      <w:lvlJc w:val="left"/>
      <w:pPr>
        <w:ind w:left="6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391103D8"/>
    <w:multiLevelType w:val="hybridMultilevel"/>
    <w:tmpl w:val="3664F3F2"/>
    <w:lvl w:ilvl="0" w:tplc="1AAC8926">
      <w:start w:val="1"/>
      <w:numFmt w:val="bullet"/>
      <w:lvlText w:val="-"/>
      <w:lvlJc w:val="left"/>
      <w:pPr>
        <w:ind w:left="1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5EC46F4">
      <w:start w:val="1"/>
      <w:numFmt w:val="bullet"/>
      <w:lvlText w:val="o"/>
      <w:lvlJc w:val="left"/>
      <w:pPr>
        <w:ind w:left="1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E0A1500">
      <w:start w:val="1"/>
      <w:numFmt w:val="bullet"/>
      <w:lvlText w:val="▪"/>
      <w:lvlJc w:val="left"/>
      <w:pPr>
        <w:ind w:left="1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41A9D46">
      <w:start w:val="1"/>
      <w:numFmt w:val="bullet"/>
      <w:lvlText w:val="•"/>
      <w:lvlJc w:val="left"/>
      <w:pPr>
        <w:ind w:left="2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269492">
      <w:start w:val="1"/>
      <w:numFmt w:val="bullet"/>
      <w:lvlText w:val="o"/>
      <w:lvlJc w:val="left"/>
      <w:pPr>
        <w:ind w:left="3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10A03AC">
      <w:start w:val="1"/>
      <w:numFmt w:val="bullet"/>
      <w:lvlText w:val="▪"/>
      <w:lvlJc w:val="left"/>
      <w:pPr>
        <w:ind w:left="4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86CFF88">
      <w:start w:val="1"/>
      <w:numFmt w:val="bullet"/>
      <w:lvlText w:val="•"/>
      <w:lvlJc w:val="left"/>
      <w:pPr>
        <w:ind w:left="4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B803BA0">
      <w:start w:val="1"/>
      <w:numFmt w:val="bullet"/>
      <w:lvlText w:val="o"/>
      <w:lvlJc w:val="left"/>
      <w:pPr>
        <w:ind w:left="5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E589D02">
      <w:start w:val="1"/>
      <w:numFmt w:val="bullet"/>
      <w:lvlText w:val="▪"/>
      <w:lvlJc w:val="left"/>
      <w:pPr>
        <w:ind w:left="6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3EEE6F8E"/>
    <w:multiLevelType w:val="hybridMultilevel"/>
    <w:tmpl w:val="C930AF00"/>
    <w:lvl w:ilvl="0" w:tplc="238031A0">
      <w:start w:val="1"/>
      <w:numFmt w:val="bullet"/>
      <w:lvlText w:val="-"/>
      <w:lvlJc w:val="left"/>
      <w:pPr>
        <w:ind w:left="1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9FCBC6C">
      <w:start w:val="1"/>
      <w:numFmt w:val="bullet"/>
      <w:lvlText w:val="o"/>
      <w:lvlJc w:val="left"/>
      <w:pPr>
        <w:ind w:left="1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020E8BA">
      <w:start w:val="1"/>
      <w:numFmt w:val="bullet"/>
      <w:lvlText w:val="▪"/>
      <w:lvlJc w:val="left"/>
      <w:pPr>
        <w:ind w:left="1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4A8BACE">
      <w:start w:val="1"/>
      <w:numFmt w:val="bullet"/>
      <w:lvlText w:val="•"/>
      <w:lvlJc w:val="left"/>
      <w:pPr>
        <w:ind w:left="2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5FCAA5E">
      <w:start w:val="1"/>
      <w:numFmt w:val="bullet"/>
      <w:lvlText w:val="o"/>
      <w:lvlJc w:val="left"/>
      <w:pPr>
        <w:ind w:left="3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19E8310">
      <w:start w:val="1"/>
      <w:numFmt w:val="bullet"/>
      <w:lvlText w:val="▪"/>
      <w:lvlJc w:val="left"/>
      <w:pPr>
        <w:ind w:left="4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D04762E">
      <w:start w:val="1"/>
      <w:numFmt w:val="bullet"/>
      <w:lvlText w:val="•"/>
      <w:lvlJc w:val="left"/>
      <w:pPr>
        <w:ind w:left="4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B628A54">
      <w:start w:val="1"/>
      <w:numFmt w:val="bullet"/>
      <w:lvlText w:val="o"/>
      <w:lvlJc w:val="left"/>
      <w:pPr>
        <w:ind w:left="5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AC2FEB2">
      <w:start w:val="1"/>
      <w:numFmt w:val="bullet"/>
      <w:lvlText w:val="▪"/>
      <w:lvlJc w:val="left"/>
      <w:pPr>
        <w:ind w:left="6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77A0372"/>
    <w:multiLevelType w:val="hybridMultilevel"/>
    <w:tmpl w:val="CD46B1C8"/>
    <w:lvl w:ilvl="0" w:tplc="C28A9D18">
      <w:start w:val="1"/>
      <w:numFmt w:val="bullet"/>
      <w:lvlText w:val="-"/>
      <w:lvlJc w:val="left"/>
      <w:pPr>
        <w:ind w:left="1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27042F4">
      <w:start w:val="1"/>
      <w:numFmt w:val="bullet"/>
      <w:lvlText w:val="o"/>
      <w:lvlJc w:val="left"/>
      <w:pPr>
        <w:ind w:left="1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39C74F6">
      <w:start w:val="1"/>
      <w:numFmt w:val="bullet"/>
      <w:lvlText w:val="▪"/>
      <w:lvlJc w:val="left"/>
      <w:pPr>
        <w:ind w:left="1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190D87E">
      <w:start w:val="1"/>
      <w:numFmt w:val="bullet"/>
      <w:lvlText w:val="•"/>
      <w:lvlJc w:val="left"/>
      <w:pPr>
        <w:ind w:left="2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6342538">
      <w:start w:val="1"/>
      <w:numFmt w:val="bullet"/>
      <w:lvlText w:val="o"/>
      <w:lvlJc w:val="left"/>
      <w:pPr>
        <w:ind w:left="32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DD60304">
      <w:start w:val="1"/>
      <w:numFmt w:val="bullet"/>
      <w:lvlText w:val="▪"/>
      <w:lvlJc w:val="left"/>
      <w:pPr>
        <w:ind w:left="40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9027D00">
      <w:start w:val="1"/>
      <w:numFmt w:val="bullet"/>
      <w:lvlText w:val="•"/>
      <w:lvlJc w:val="left"/>
      <w:pPr>
        <w:ind w:left="4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79E5AD2">
      <w:start w:val="1"/>
      <w:numFmt w:val="bullet"/>
      <w:lvlText w:val="o"/>
      <w:lvlJc w:val="left"/>
      <w:pPr>
        <w:ind w:left="5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9A813F4">
      <w:start w:val="1"/>
      <w:numFmt w:val="bullet"/>
      <w:lvlText w:val="▪"/>
      <w:lvlJc w:val="left"/>
      <w:pPr>
        <w:ind w:left="6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A132D1C"/>
    <w:multiLevelType w:val="hybridMultilevel"/>
    <w:tmpl w:val="90CA2D08"/>
    <w:lvl w:ilvl="0" w:tplc="D7FA2ECE">
      <w:start w:val="1"/>
      <w:numFmt w:val="decimal"/>
      <w:pStyle w:val="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EB825CE6">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D64B7C8">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E9A2ACD2">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9D8EC664">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5C7C66CA">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DB306BF2">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80583A28">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71A8B3D2">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418870553">
    <w:abstractNumId w:val="6"/>
  </w:num>
  <w:num w:numId="2" w16cid:durableId="1553032571">
    <w:abstractNumId w:val="2"/>
  </w:num>
  <w:num w:numId="3" w16cid:durableId="801850100">
    <w:abstractNumId w:val="0"/>
  </w:num>
  <w:num w:numId="4" w16cid:durableId="1725716520">
    <w:abstractNumId w:val="4"/>
  </w:num>
  <w:num w:numId="5" w16cid:durableId="1051810254">
    <w:abstractNumId w:val="5"/>
  </w:num>
  <w:num w:numId="6" w16cid:durableId="1546872305">
    <w:abstractNumId w:val="1"/>
  </w:num>
  <w:num w:numId="7" w16cid:durableId="1550871660">
    <w:abstractNumId w:val="3"/>
  </w:num>
  <w:num w:numId="8" w16cid:durableId="15210423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99E"/>
    <w:rsid w:val="00033794"/>
    <w:rsid w:val="002C5E54"/>
    <w:rsid w:val="00536EC9"/>
    <w:rsid w:val="00BD5525"/>
    <w:rsid w:val="00CA099E"/>
    <w:rsid w:val="00FF71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AA78"/>
  <w15:docId w15:val="{D8DF5209-03BA-415A-8BE1-89EF16A3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4" w:line="296" w:lineRule="auto"/>
      <w:ind w:left="10" w:right="17" w:hanging="10"/>
    </w:pPr>
    <w:rPr>
      <w:rFonts w:ascii="Arial" w:eastAsia="Arial" w:hAnsi="Arial" w:cs="Arial"/>
      <w:color w:val="000000"/>
      <w:sz w:val="21"/>
    </w:rPr>
  </w:style>
  <w:style w:type="paragraph" w:styleId="1">
    <w:name w:val="heading 1"/>
    <w:next w:val="a"/>
    <w:link w:val="10"/>
    <w:uiPriority w:val="9"/>
    <w:qFormat/>
    <w:pPr>
      <w:keepNext/>
      <w:keepLines/>
      <w:numPr>
        <w:numId w:val="8"/>
      </w:numPr>
      <w:spacing w:after="144" w:line="259" w:lineRule="auto"/>
      <w:ind w:left="10" w:hanging="10"/>
      <w:outlineLvl w:val="0"/>
    </w:pPr>
    <w:rPr>
      <w:rFonts w:ascii="Arial" w:eastAsia="Arial" w:hAnsi="Arial" w:cs="Arial"/>
      <w:b/>
      <w:color w:val="000000"/>
      <w:sz w:val="28"/>
    </w:rPr>
  </w:style>
  <w:style w:type="paragraph" w:styleId="2">
    <w:name w:val="heading 2"/>
    <w:next w:val="a"/>
    <w:link w:val="20"/>
    <w:uiPriority w:val="9"/>
    <w:unhideWhenUsed/>
    <w:qFormat/>
    <w:pPr>
      <w:keepNext/>
      <w:keepLines/>
      <w:spacing w:after="118" w:line="259" w:lineRule="auto"/>
      <w:ind w:left="10" w:hanging="10"/>
      <w:outlineLvl w:val="1"/>
    </w:pPr>
    <w:rPr>
      <w:rFonts w:ascii="Arial" w:eastAsia="Arial" w:hAnsi="Arial" w:cs="Arial"/>
      <w:b/>
      <w:color w:val="000000"/>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Arial" w:eastAsia="Arial" w:hAnsi="Arial" w:cs="Arial"/>
      <w:b/>
      <w:color w:val="000000"/>
      <w:sz w:val="23"/>
    </w:rPr>
  </w:style>
  <w:style w:type="character" w:customStyle="1" w:styleId="10">
    <w:name w:val="Заголовок 1 Знак"/>
    <w:link w:val="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updata.pl/remote-desktop-as-a-service/" TargetMode="External"/><Relationship Id="rId21" Type="http://schemas.openxmlformats.org/officeDocument/2006/relationships/hyperlink" Target="https://v2cloud.com/tech-specs" TargetMode="External"/><Relationship Id="rId42" Type="http://schemas.openxmlformats.org/officeDocument/2006/relationships/hyperlink" Target="https://learn.microsoft.com/en-us/windows-server/remote/remote-desktop-services/rds-client-access-license" TargetMode="External"/><Relationship Id="rId47" Type="http://schemas.openxmlformats.org/officeDocument/2006/relationships/hyperlink" Target="https://cloudferro.com/pricing/pricing-tables/waw4-1-cloud/virtual-machines-vm-with-gpu/" TargetMode="External"/><Relationship Id="rId63" Type="http://schemas.openxmlformats.org/officeDocument/2006/relationships/hyperlink" Target="https://learn.microsoft.com/en-us/windows-365/enterprise/understanding-remote-desktop-protocol-traffic" TargetMode="External"/><Relationship Id="rId68" Type="http://schemas.openxmlformats.org/officeDocument/2006/relationships/hyperlink" Target="https://learn.microsoft.com/en-us/entra/identity/role-based-access-control/security-emergency-access" TargetMode="External"/><Relationship Id="rId84" Type="http://schemas.openxmlformats.org/officeDocument/2006/relationships/hyperlink" Target="https://learn.microsoft.com/en-us/windows-server/remote/remote-desktop-services/remote-desktop-gateway-role" TargetMode="External"/><Relationship Id="rId89" Type="http://schemas.openxmlformats.org/officeDocument/2006/relationships/footer" Target="footer3.xml"/><Relationship Id="rId16" Type="http://schemas.openxmlformats.org/officeDocument/2006/relationships/hyperlink" Target="https://learn.microsoft.com/en-us/windows-365/enterprise/role-based-access" TargetMode="External"/><Relationship Id="rId11" Type="http://schemas.openxmlformats.org/officeDocument/2006/relationships/hyperlink" Target="https://learn.microsoft.com/en-us/windows-365/enterprise/create-provisioning-policy" TargetMode="External"/><Relationship Id="rId32" Type="http://schemas.openxmlformats.org/officeDocument/2006/relationships/hyperlink" Target="https://www.e-pulpit24.pl/en/cennik.php" TargetMode="External"/><Relationship Id="rId37" Type="http://schemas.openxmlformats.org/officeDocument/2006/relationships/hyperlink" Target="https://skydesk.pl/" TargetMode="External"/><Relationship Id="rId53" Type="http://schemas.openxmlformats.org/officeDocument/2006/relationships/hyperlink" Target="https://www.scaleway.com/en/blog/a-transparent-update-on-scaleway-pricing/" TargetMode="External"/><Relationship Id="rId58" Type="http://schemas.openxmlformats.org/officeDocument/2006/relationships/hyperlink" Target="https://cloudferro.s3.waw3-1.cloudferro.com/wp-content/uploads/2024/05/general_terms_and_conditions.pdf" TargetMode="External"/><Relationship Id="rId74" Type="http://schemas.openxmlformats.org/officeDocument/2006/relationships/hyperlink" Target="https://help.decodo.com/docs/dedicated-isp-proxy-quick-start" TargetMode="External"/><Relationship Id="rId79" Type="http://schemas.openxmlformats.org/officeDocument/2006/relationships/hyperlink" Target="https://decodo.com/faq/getting-started/fair-usage-policy"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learn.microsoft.com/en-us/windows-365/end-user-access-cloud-pc" TargetMode="External"/><Relationship Id="rId22" Type="http://schemas.openxmlformats.org/officeDocument/2006/relationships/hyperlink" Target="https://v2cloud.com/products/data-centers" TargetMode="External"/><Relationship Id="rId27" Type="http://schemas.openxmlformats.org/officeDocument/2006/relationships/hyperlink" Target="https://media.updata.pl/Przedstawienie_oferty_Updata_pl.pdf" TargetMode="External"/><Relationship Id="rId30" Type="http://schemas.openxmlformats.org/officeDocument/2006/relationships/hyperlink" Target="https://www.e-pulpit24.pl/faq" TargetMode="External"/><Relationship Id="rId35" Type="http://schemas.openxmlformats.org/officeDocument/2006/relationships/hyperlink" Target="https://serweronline.pl/" TargetMode="External"/><Relationship Id="rId43" Type="http://schemas.openxmlformats.org/officeDocument/2006/relationships/hyperlink" Target="https://learn.microsoft.com/en-us/windows-server/remote/remote-desktop-services/rds-plan-choose-how-you-pay" TargetMode="External"/><Relationship Id="rId48" Type="http://schemas.openxmlformats.org/officeDocument/2006/relationships/hyperlink" Target="https://cloudferro.com/pl/cennik/maszyny-wirtualne-vm/" TargetMode="External"/><Relationship Id="rId56" Type="http://schemas.openxmlformats.org/officeDocument/2006/relationships/hyperlink" Target="https://www-uploads.scaleway.com/Conditions_Generales_de_Services_v2026_a0028de41c.pdf" TargetMode="External"/><Relationship Id="rId64" Type="http://schemas.openxmlformats.org/officeDocument/2006/relationships/hyperlink" Target="https://learn.microsoft.com/en-us/windows-365/enterprise/rdp-option-configuration" TargetMode="External"/><Relationship Id="rId69" Type="http://schemas.openxmlformats.org/officeDocument/2006/relationships/hyperlink" Target="https://www.proxifier.com/docs/win-v4/proxy.html" TargetMode="External"/><Relationship Id="rId77" Type="http://schemas.openxmlformats.org/officeDocument/2006/relationships/hyperlink" Target="https://decodo.com/proxies/isp-proxies/pricing" TargetMode="External"/><Relationship Id="rId8" Type="http://schemas.openxmlformats.org/officeDocument/2006/relationships/hyperlink" Target="https://www.microsoft.com/pl-pl/microsoft-365/business/microsoft-365-business-premium" TargetMode="External"/><Relationship Id="rId51" Type="http://schemas.openxmlformats.org/officeDocument/2006/relationships/hyperlink" Target="https://www.scaleway.com/en/pricing/storage/" TargetMode="External"/><Relationship Id="rId72" Type="http://schemas.openxmlformats.org/officeDocument/2006/relationships/hyperlink" Target="https://help.decodo.com/docs/dedicated-isp-proxy-protocols" TargetMode="External"/><Relationship Id="rId80" Type="http://schemas.openxmlformats.org/officeDocument/2006/relationships/hyperlink" Target="https://www.proxifier.com/buy/" TargetMode="External"/><Relationship Id="rId85" Type="http://schemas.openxmlformats.org/officeDocument/2006/relationships/hyperlink" Target="https://learn.microsoft.com/en-us/entra/identity/authentication/howto-mfa-nps-extension-rdg" TargetMode="External"/><Relationship Id="rId3" Type="http://schemas.openxmlformats.org/officeDocument/2006/relationships/settings" Target="settings.xml"/><Relationship Id="rId12" Type="http://schemas.openxmlformats.org/officeDocument/2006/relationships/hyperlink" Target="https://learn.microsoft.com/en-us/windows-365/enterprise/nested-virtualization" TargetMode="External"/><Relationship Id="rId17" Type="http://schemas.openxmlformats.org/officeDocument/2006/relationships/hyperlink" Target="https://learn.microsoft.com/en-us/windows-365/enterprise/assign-users-as-local-admin" TargetMode="External"/><Relationship Id="rId25" Type="http://schemas.openxmlformats.org/officeDocument/2006/relationships/hyperlink" Target="https://v2cloud.com/resources/faqs" TargetMode="External"/><Relationship Id="rId33" Type="http://schemas.openxmlformats.org/officeDocument/2006/relationships/hyperlink" Target="https://www.bluserwer.pl/centrum-danych/" TargetMode="External"/><Relationship Id="rId38" Type="http://schemas.openxmlformats.org/officeDocument/2006/relationships/hyperlink" Target="https://cloudorama.pl/vps-vdi/" TargetMode="External"/><Relationship Id="rId46" Type="http://schemas.openxmlformats.org/officeDocument/2006/relationships/hyperlink" Target="https://www.scaleway.com/en/pricing/gpu/" TargetMode="External"/><Relationship Id="rId59" Type="http://schemas.openxmlformats.org/officeDocument/2006/relationships/hyperlink" Target="https://docs.cloudferro.com/en/latest/accountmanagement/How-to-buy-credits-using-pay-per-use-wallet-on-CloudFerro-Cloud.html" TargetMode="External"/><Relationship Id="rId67" Type="http://schemas.openxmlformats.org/officeDocument/2006/relationships/hyperlink" Target="https://learn.microsoft.com/en-us/entra/fundamentals/licensing" TargetMode="External"/><Relationship Id="rId20" Type="http://schemas.openxmlformats.org/officeDocument/2006/relationships/hyperlink" Target="https://v2cloud.com/pricing.md" TargetMode="External"/><Relationship Id="rId41" Type="http://schemas.openxmlformats.org/officeDocument/2006/relationships/hyperlink" Target="https://learn.microsoft.com/en-us/windows-365/business/cloud-pc-location" TargetMode="External"/><Relationship Id="rId54" Type="http://schemas.openxmlformats.org/officeDocument/2006/relationships/hyperlink" Target="https://www.scaleway.com/en/docs/block-storage/quickstart/" TargetMode="External"/><Relationship Id="rId62" Type="http://schemas.openxmlformats.org/officeDocument/2006/relationships/hyperlink" Target="https://learn.microsoft.com/en-us/windows-365/enterprise/optimization-of-rdp" TargetMode="External"/><Relationship Id="rId70" Type="http://schemas.openxmlformats.org/officeDocument/2006/relationships/hyperlink" Target="https://www.proxifier.com/docs/win-v4/redundancy.html" TargetMode="External"/><Relationship Id="rId75" Type="http://schemas.openxmlformats.org/officeDocument/2006/relationships/hyperlink" Target="https://help.decodo.com/docs/dedicated-isp-proxy-ip-retention" TargetMode="External"/><Relationship Id="rId83" Type="http://schemas.openxmlformats.org/officeDocument/2006/relationships/hyperlink" Target="https://www.microsoft.com/licensing/guidance/SPLA" TargetMode="External"/><Relationship Id="rId88" Type="http://schemas.openxmlformats.org/officeDocument/2006/relationships/footer" Target="footer2.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arn.microsoft.com/en-us/microsoft-365/admin/admin-overview/sign-up-for-office-365" TargetMode="External"/><Relationship Id="rId23" Type="http://schemas.openxmlformats.org/officeDocument/2006/relationships/hyperlink" Target="https://v2cloud.com/cloud-desktops/v2cloud-windowsvm" TargetMode="External"/><Relationship Id="rId28" Type="http://schemas.openxmlformats.org/officeDocument/2006/relationships/hyperlink" Target="https://www.hostzealot.com/remote-desktop-protocol" TargetMode="External"/><Relationship Id="rId36" Type="http://schemas.openxmlformats.org/officeDocument/2006/relationships/hyperlink" Target="https://hitme.pl/serwery-vps-z-windows/" TargetMode="External"/><Relationship Id="rId49" Type="http://schemas.openxmlformats.org/officeDocument/2006/relationships/hyperlink" Target="https://www.scaleway.com/en/docs/instances/faq/" TargetMode="External"/><Relationship Id="rId57" Type="http://schemas.openxmlformats.org/officeDocument/2006/relationships/hyperlink" Target="https://www-uploads.scaleway.com/2026_EN_MERGED_SPECIFIC_CONDITIONS_7070ad2ec4.pdf" TargetMode="External"/><Relationship Id="rId10" Type="http://schemas.openxmlformats.org/officeDocument/2006/relationships/hyperlink" Target="https://www.microsoft.com/licensing/terms/productoffering/Windows365/MCA" TargetMode="External"/><Relationship Id="rId31" Type="http://schemas.openxmlformats.org/officeDocument/2006/relationships/hyperlink" Target="https://www.e-pulpit24.pl/komputer-w-chmurze" TargetMode="External"/><Relationship Id="rId44" Type="http://schemas.openxmlformats.org/officeDocument/2006/relationships/hyperlink" Target="https://learn.microsoft.com/en-us/microsoft-365/commerce/billing-and-payments/tax-information" TargetMode="External"/><Relationship Id="rId52" Type="http://schemas.openxmlformats.org/officeDocument/2006/relationships/hyperlink" Target="https://www.scaleway.com/en/pricing/virtual-instances/" TargetMode="External"/><Relationship Id="rId60" Type="http://schemas.openxmlformats.org/officeDocument/2006/relationships/hyperlink" Target="https://docs.cloudferro.com/en/latest/networking/How-To-ShelveUnshelve-A-VM-CloudFerro-Cloud.html" TargetMode="External"/><Relationship Id="rId65" Type="http://schemas.openxmlformats.org/officeDocument/2006/relationships/hyperlink" Target="https://learn.microsoft.com/en-us/windows-365/enterprise/set-conditional-access-policies" TargetMode="External"/><Relationship Id="rId73" Type="http://schemas.openxmlformats.org/officeDocument/2006/relationships/hyperlink" Target="https://help.decodo.com/docs/dedicated-isp-proxy-restricted-targets" TargetMode="External"/><Relationship Id="rId78" Type="http://schemas.openxmlformats.org/officeDocument/2006/relationships/hyperlink" Target="https://decodo.com/proxies/isp-proxies" TargetMode="External"/><Relationship Id="rId81" Type="http://schemas.openxmlformats.org/officeDocument/2006/relationships/hyperlink" Target="https://www.proxifier.com/index.html" TargetMode="External"/><Relationship Id="rId86" Type="http://schemas.openxmlformats.org/officeDocument/2006/relationships/hyperlink" Target="https://www.anthropic.com/supported-countries" TargetMode="External"/><Relationship Id="rId4" Type="http://schemas.openxmlformats.org/officeDocument/2006/relationships/webSettings" Target="webSettings.xml"/><Relationship Id="rId9" Type="http://schemas.openxmlformats.org/officeDocument/2006/relationships/hyperlink" Target="https://learn.microsoft.com/en-us/windows-365/enterprise/requirements" TargetMode="External"/><Relationship Id="rId13" Type="http://schemas.openxmlformats.org/officeDocument/2006/relationships/hyperlink" Target="https://learn.microsoft.com/en-us/windows-365/enterprise/windows-365-deployment-guidance-network" TargetMode="External"/><Relationship Id="rId18" Type="http://schemas.openxmlformats.org/officeDocument/2006/relationships/hyperlink" Target="https://cloudpc.pl/" TargetMode="External"/><Relationship Id="rId39" Type="http://schemas.openxmlformats.org/officeDocument/2006/relationships/hyperlink" Target="https://cloudorama.pl/o-nas/" TargetMode="External"/><Relationship Id="rId34" Type="http://schemas.openxmlformats.org/officeDocument/2006/relationships/hyperlink" Target="https://serweronline.pl/serwery/" TargetMode="External"/><Relationship Id="rId50" Type="http://schemas.openxmlformats.org/officeDocument/2006/relationships/hyperlink" Target="https://www.scaleway.com/en/docs/organizations-and-projects/organization/organization-quotas/" TargetMode="External"/><Relationship Id="rId55" Type="http://schemas.openxmlformats.org/officeDocument/2006/relationships/hyperlink" Target="https://www.scaleway.com/en/contracts/" TargetMode="External"/><Relationship Id="rId76" Type="http://schemas.openxmlformats.org/officeDocument/2006/relationships/hyperlink" Target="https://help.decodo.com/docs/dedicated-isp-proxy-session-types" TargetMode="External"/><Relationship Id="rId7" Type="http://schemas.openxmlformats.org/officeDocument/2006/relationships/hyperlink" Target="https://www.microsoft.com/pl-pl/windows-365/enterprise/all-pricing/" TargetMode="External"/><Relationship Id="rId71" Type="http://schemas.openxmlformats.org/officeDocument/2006/relationships/hyperlink" Target="https://help.decodo.com/docs/dedicated-isp-proxy-locations" TargetMode="External"/><Relationship Id="rId2" Type="http://schemas.openxmlformats.org/officeDocument/2006/relationships/styles" Target="styles.xml"/><Relationship Id="rId29" Type="http://schemas.openxmlformats.org/officeDocument/2006/relationships/hyperlink" Target="https://www.hostzealot.com/data-centers" TargetMode="External"/><Relationship Id="rId24" Type="http://schemas.openxmlformats.org/officeDocument/2006/relationships/hyperlink" Target="https://v2cloud.zendesk.com/hc/en-us/articles/30279244481565-V2-Cloud-Cloud-computer-OS-Operating-System-Overview" TargetMode="External"/><Relationship Id="rId40" Type="http://schemas.openxmlformats.org/officeDocument/2006/relationships/hyperlink" Target="https://www.microsoft.com/pl-pl/windows-365/business/all-pricing" TargetMode="External"/><Relationship Id="rId45" Type="http://schemas.openxmlformats.org/officeDocument/2006/relationships/hyperlink" Target="https://www.podatki.gov.pl/en/information-for-entrepreneurs/value-added-tax/general-vat-rules-and-rates" TargetMode="External"/><Relationship Id="rId66" Type="http://schemas.openxmlformats.org/officeDocument/2006/relationships/hyperlink" Target="https://learn.microsoft.com/en-us/entra/identity/conditional-access/concept-assignment-network" TargetMode="External"/><Relationship Id="rId87" Type="http://schemas.openxmlformats.org/officeDocument/2006/relationships/footer" Target="footer1.xml"/><Relationship Id="rId61" Type="http://schemas.openxmlformats.org/officeDocument/2006/relationships/hyperlink" Target="https://learn.microsoft.com/en-us/windows-365/enterprise/understanding-network-connectivity-flows-physical-client-side" TargetMode="External"/><Relationship Id="rId82" Type="http://schemas.openxmlformats.org/officeDocument/2006/relationships/hyperlink" Target="https://www.microsoft.com/licensing/spur/en-US/productoffering/WindowsServer/all" TargetMode="External"/><Relationship Id="rId19" Type="http://schemas.openxmlformats.org/officeDocument/2006/relationships/hyperlink" Target="https://v2cloud.com/pric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21</Pages>
  <Words>9651</Words>
  <Characters>55014</Characters>
  <Application>Microsoft Office Word</Application>
  <DocSecurity>0</DocSecurity>
  <Lines>458</Lines>
  <Paragraphs>129</Paragraphs>
  <ScaleCrop>false</ScaleCrop>
  <HeadingPairs>
    <vt:vector size="2" baseType="variant">
      <vt:variant>
        <vt:lpstr>Название</vt:lpstr>
      </vt:variant>
      <vt:variant>
        <vt:i4>1</vt:i4>
      </vt:variant>
    </vt:vector>
  </HeadingPairs>
  <TitlesOfParts>
    <vt:vector size="1" baseType="lpstr">
      <vt:lpstr>Техническое задание на подготовку удалённого рабочего места в Польше</vt:lpstr>
    </vt:vector>
  </TitlesOfParts>
  <Company/>
  <LinksUpToDate>false</LinksUpToDate>
  <CharactersWithSpaces>64536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подготовку удалённого рабочего места в Польше</dc:title>
  <dc:subject>Подготовка виртуального рабочего места в Польше до подключения владельца</dc:subject>
  <dc:creator>Заказчик</dc:creator>
  <cp:keywords/>
  <cp:lastModifiedBy>Андрей Матвеев</cp:lastModifiedBy>
  <cp:revision>2</cp:revision>
  <dcterms:created xsi:type="dcterms:W3CDTF">2026-10-07T15:55:00Z</dcterms:created>
  <dcterms:modified xsi:type="dcterms:W3CDTF">2026-10-07T15:55:00Z</dcterms:modified>
</cp:coreProperties>
</file>