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9603" w14:textId="77777777" w:rsidR="009B33F5" w:rsidRDefault="009B33F5" w:rsidP="009B33F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BCFC9F5" w14:textId="77777777" w:rsidR="009B33F5" w:rsidRDefault="009B33F5" w:rsidP="009B33F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5D837FD0" w14:textId="77777777" w:rsidR="009B33F5" w:rsidRDefault="009B33F5" w:rsidP="009B33F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18CB372A" w14:textId="77777777" w:rsidR="009B33F5" w:rsidRDefault="009B33F5" w:rsidP="009B33F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7100F9D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3CD34" w14:textId="77777777" w:rsidR="009B33F5" w:rsidRDefault="009B33F5" w:rsidP="009B33F5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Кафедра «Математическая Кибернетика и Информационные технологии»</w:t>
      </w:r>
    </w:p>
    <w:p w14:paraId="3454358F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97777B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F7CEE" w14:textId="77777777" w:rsidR="009B33F5" w:rsidRDefault="009B33F5" w:rsidP="009B33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F888BB" w14:textId="77777777" w:rsidR="009B33F5" w:rsidRDefault="009B33F5" w:rsidP="009B33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A258B6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31EB73" w14:textId="4D181E39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№1.</w:t>
      </w:r>
    </w:p>
    <w:p w14:paraId="7A22707E" w14:textId="7255065A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«Проектирование и создание структуры базы данных»</w:t>
      </w:r>
    </w:p>
    <w:p w14:paraId="16428A30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BC0305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CC9767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D93A49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9DE3B4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353A6C" w14:textId="77777777" w:rsidR="009B33F5" w:rsidRDefault="009B33F5" w:rsidP="009B33F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>
        <w:rPr>
          <w:rFonts w:ascii="Times New Roman" w:hAnsi="Times New Roman" w:cs="Times New Roman"/>
          <w:sz w:val="28"/>
          <w:szCs w:val="28"/>
          <w:u w:val="single"/>
        </w:rPr>
        <w:t>БВТ2502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340F0665" w14:textId="77777777" w:rsidR="009B33F5" w:rsidRDefault="009B33F5" w:rsidP="009B33F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Провкин Алексей Сергеевич</w:t>
      </w:r>
    </w:p>
    <w:p w14:paraId="3F751D45" w14:textId="77777777" w:rsidR="009B33F5" w:rsidRDefault="009B33F5" w:rsidP="009B33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F0ABF9" w14:textId="77777777" w:rsidR="009B33F5" w:rsidRDefault="009B33F5" w:rsidP="009B33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022302" w14:textId="77777777" w:rsidR="009B33F5" w:rsidRDefault="009B33F5" w:rsidP="009B33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5DC5E" w14:textId="77777777" w:rsidR="009B33F5" w:rsidRDefault="009B33F5" w:rsidP="009B33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E3D76A" w14:textId="77777777" w:rsidR="009B33F5" w:rsidRDefault="009B33F5" w:rsidP="009B33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BF279" w14:textId="77777777" w:rsidR="009B33F5" w:rsidRDefault="009B33F5" w:rsidP="009B33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21D42F" w14:textId="77777777" w:rsidR="009B33F5" w:rsidRDefault="009B33F5" w:rsidP="009B33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D6132C" w14:textId="77777777" w:rsidR="009B33F5" w:rsidRDefault="009B33F5" w:rsidP="009B33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AA61D1" w14:textId="77777777" w:rsidR="009B33F5" w:rsidRDefault="009B33F5" w:rsidP="009B33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2026</w:t>
      </w:r>
    </w:p>
    <w:p w14:paraId="6796B46B" w14:textId="58189EFC" w:rsidR="009B33F5" w:rsidRDefault="009B33F5" w:rsidP="00F034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Цель: </w:t>
      </w:r>
      <w:r w:rsidR="00056D78" w:rsidRPr="00056D78">
        <w:rPr>
          <w:rFonts w:ascii="Times New Roman" w:hAnsi="Times New Roman" w:cs="Times New Roman"/>
          <w:sz w:val="28"/>
          <w:szCs w:val="28"/>
        </w:rPr>
        <w:t>спроектировать и реализовать в PostgreSQL структуру базы данных для предметной области «маркетплейс»: проанализировать предметную область, построить ER-диаграмму, привести схему к третьей нормальной форме, реализовать её средствами DDL, составить словарь данных и оформить единый воспроизводимый SQL-скрипт.</w:t>
      </w:r>
    </w:p>
    <w:p w14:paraId="5BF60E7B" w14:textId="77777777" w:rsidR="00B132D4" w:rsidRDefault="00B132D4" w:rsidP="00B132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BF29F4" w14:textId="34632E5A" w:rsidR="00B132D4" w:rsidRPr="00B132D4" w:rsidRDefault="00B132D4" w:rsidP="00B132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2D4">
        <w:rPr>
          <w:rFonts w:ascii="Times New Roman" w:hAnsi="Times New Roman" w:cs="Times New Roman"/>
          <w:b/>
          <w:bCs/>
          <w:sz w:val="28"/>
          <w:szCs w:val="28"/>
        </w:rPr>
        <w:t>Ход выполнения:</w:t>
      </w:r>
    </w:p>
    <w:p w14:paraId="3F9B9CDB" w14:textId="63D19820" w:rsidR="00521E74" w:rsidRDefault="00DA4292" w:rsidP="00521E74">
      <w:pPr>
        <w:jc w:val="both"/>
        <w:rPr>
          <w:rFonts w:ascii="Times New Roman" w:hAnsi="Times New Roman" w:cs="Times New Roman"/>
          <w:sz w:val="28"/>
          <w:szCs w:val="28"/>
        </w:rPr>
      </w:pPr>
      <w:r w:rsidRPr="00247689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B4A4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роведите анализ предметной области и сформулируйте перечень бизнес-правил (например: у товара ровно один продавец; заказ принадлежит одному покупателю и содержит хотя бы одну позицию; отзыв оставляется к конкретному товару конкретным пользователем).</w:t>
      </w:r>
    </w:p>
    <w:p w14:paraId="7BDC33ED" w14:textId="67229FF1" w:rsidR="00521E74" w:rsidRDefault="00521E74" w:rsidP="00521E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составления структуры и проведения анализа будет использован перечень сущностей, выделенный в предметной области:</w:t>
      </w:r>
    </w:p>
    <w:p w14:paraId="14219FBA" w14:textId="6439228C" w:rsidR="00521E74" w:rsidRP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Пользователи (users) — учётные записи площадки; пользователь 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1E74">
        <w:rPr>
          <w:rFonts w:ascii="Times New Roman" w:hAnsi="Times New Roman" w:cs="Times New Roman"/>
          <w:sz w:val="28"/>
          <w:szCs w:val="28"/>
        </w:rPr>
        <w:t>быть покупателем, а также владельцем магазина-продавца.</w:t>
      </w:r>
    </w:p>
    <w:p w14:paraId="4315DD1F" w14:textId="0B24ED14" w:rsidR="00521E74" w:rsidRP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Продавцы (sellers) — магазины, размещающие товары; связаны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1E74">
        <w:rPr>
          <w:rFonts w:ascii="Times New Roman" w:hAnsi="Times New Roman" w:cs="Times New Roman"/>
          <w:sz w:val="28"/>
          <w:szCs w:val="28"/>
        </w:rPr>
        <w:t>пользователем-владельцем.</w:t>
      </w:r>
    </w:p>
    <w:p w14:paraId="3E682A4C" w14:textId="66683F7F" w:rsidR="00521E74" w:rsidRP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Категории (categories) — иерархический классификатор товаров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1E74">
        <w:rPr>
          <w:rFonts w:ascii="Times New Roman" w:hAnsi="Times New Roman" w:cs="Times New Roman"/>
          <w:sz w:val="28"/>
          <w:szCs w:val="28"/>
        </w:rPr>
        <w:t>(категория может иметь родительскую категорию).</w:t>
      </w:r>
    </w:p>
    <w:p w14:paraId="4701E4C1" w14:textId="794B9C9E" w:rsidR="00521E74" w:rsidRP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Товары (products) — карточки товаров, принадлежащие продавцу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1E74">
        <w:rPr>
          <w:rFonts w:ascii="Times New Roman" w:hAnsi="Times New Roman" w:cs="Times New Roman"/>
          <w:sz w:val="28"/>
          <w:szCs w:val="28"/>
        </w:rPr>
        <w:t>отнесённые к категории.</w:t>
      </w:r>
    </w:p>
    <w:p w14:paraId="2EB19456" w14:textId="4FB44558" w:rsidR="00521E74" w:rsidRP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Складские остатки (stock) — количество доступного к продаже товара.</w:t>
      </w:r>
    </w:p>
    <w:p w14:paraId="705A8BA6" w14:textId="5F6520ED" w:rsidR="00521E74" w:rsidRP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Корзины (carts) и позиции корзины (cart_items) — отложенные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1E74">
        <w:rPr>
          <w:rFonts w:ascii="Times New Roman" w:hAnsi="Times New Roman" w:cs="Times New Roman"/>
          <w:sz w:val="28"/>
          <w:szCs w:val="28"/>
        </w:rPr>
        <w:t>покупке товары.</w:t>
      </w:r>
    </w:p>
    <w:p w14:paraId="5BAAD20B" w14:textId="4998DEAA" w:rsidR="00521E74" w:rsidRP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Заказы (orders) и позиции заказа (order_items) — оформленные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1E74">
        <w:rPr>
          <w:rFonts w:ascii="Times New Roman" w:hAnsi="Times New Roman" w:cs="Times New Roman"/>
          <w:sz w:val="28"/>
          <w:szCs w:val="28"/>
        </w:rPr>
        <w:t>покупки; связь товаров и заказов «многие-ко-многим».</w:t>
      </w:r>
    </w:p>
    <w:p w14:paraId="4348C590" w14:textId="622660B1" w:rsidR="00521E74" w:rsidRP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Платежи (payments) — сведения об оплате заказов.</w:t>
      </w:r>
    </w:p>
    <w:p w14:paraId="59D00FC9" w14:textId="75585484" w:rsidR="00521E74" w:rsidRP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Отзывы (reviews) — оценки и комментарии покупателей к товарам.</w:t>
      </w:r>
    </w:p>
    <w:p w14:paraId="6D1B493C" w14:textId="0D1BFA64" w:rsidR="00521E74" w:rsidRDefault="00521E74" w:rsidP="00521E7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1E74">
        <w:rPr>
          <w:rFonts w:ascii="Times New Roman" w:hAnsi="Times New Roman" w:cs="Times New Roman"/>
          <w:sz w:val="28"/>
          <w:szCs w:val="28"/>
        </w:rPr>
        <w:t>Адреса (addresses) и доставки (deliveries) — куда и как доставляется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521E74">
        <w:rPr>
          <w:rFonts w:ascii="Times New Roman" w:hAnsi="Times New Roman" w:cs="Times New Roman"/>
          <w:sz w:val="28"/>
          <w:szCs w:val="28"/>
        </w:rPr>
        <w:t>аказ</w:t>
      </w:r>
      <w:r w:rsidR="00E84CDA">
        <w:rPr>
          <w:rFonts w:ascii="Times New Roman" w:hAnsi="Times New Roman" w:cs="Times New Roman"/>
          <w:sz w:val="28"/>
          <w:szCs w:val="28"/>
        </w:rPr>
        <w:t>.</w:t>
      </w:r>
    </w:p>
    <w:p w14:paraId="0CF403C0" w14:textId="41295A89" w:rsidR="003C466E" w:rsidRDefault="003C466E" w:rsidP="003C46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составлен перечень бизнес-правил для последующего составления БД:</w:t>
      </w:r>
    </w:p>
    <w:p w14:paraId="6A727DC0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У товара ровно один продавец.</w:t>
      </w:r>
    </w:p>
    <w:p w14:paraId="454F0F8F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Заказ принадлежит одному покупателю и содержит хотя бы одну позицию.</w:t>
      </w:r>
    </w:p>
    <w:p w14:paraId="0514AE81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lastRenderedPageBreak/>
        <w:t>Отзыв оставляется к конкретному товару конкретным пользователем.</w:t>
      </w:r>
    </w:p>
    <w:p w14:paraId="05773E45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Продавец связан с одним пользователем, который является владельцем магазина.</w:t>
      </w:r>
    </w:p>
    <w:p w14:paraId="4A9C8168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Пользователь может иметь корзину, корзина содержит товары в определённом количестве.</w:t>
      </w:r>
    </w:p>
    <w:p w14:paraId="711D504A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Один товар может содержаться в нескольких корзинах.</w:t>
      </w:r>
    </w:p>
    <w:p w14:paraId="0C9E1B1A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Доставка осуществляется по одному адресу.</w:t>
      </w:r>
    </w:p>
    <w:p w14:paraId="28825D6F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Один заказ может содержать несколько товаров, а один товар может входить в несколько заказов.</w:t>
      </w:r>
    </w:p>
    <w:p w14:paraId="2C472C83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Пользователь может иметь несколько адресов для доставки.</w:t>
      </w:r>
    </w:p>
    <w:p w14:paraId="4183787A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Каждый товар относится к одной категории.</w:t>
      </w:r>
    </w:p>
    <w:p w14:paraId="6BB1C6D2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Категория может иметь одну родительскую категорию, а одна категория может иметь несколько дочерних категорий.</w:t>
      </w:r>
    </w:p>
    <w:p w14:paraId="1E2552B6" w14:textId="77777777" w:rsidR="009018C2" w:rsidRP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Для каждого товара хранится складской остаток, определяющий доступное количество товара.</w:t>
      </w:r>
    </w:p>
    <w:p w14:paraId="396B590A" w14:textId="77777777" w:rsidR="00F50FFA" w:rsidRDefault="009018C2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0FFA">
        <w:rPr>
          <w:rFonts w:ascii="Times New Roman" w:hAnsi="Times New Roman" w:cs="Times New Roman"/>
          <w:sz w:val="28"/>
          <w:szCs w:val="28"/>
        </w:rPr>
        <w:t>С заказом связан платёж, содержащий сведения об его оплате.</w:t>
      </w:r>
    </w:p>
    <w:p w14:paraId="7ECC4097" w14:textId="1702F118" w:rsidR="00CF4970" w:rsidRDefault="00CF4970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товара в позиции заказа</w:t>
      </w:r>
      <w:r w:rsidRPr="00CF497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корзины строго положительно.</w:t>
      </w:r>
    </w:p>
    <w:p w14:paraId="6B471982" w14:textId="6CE08F52" w:rsidR="00CF4970" w:rsidRDefault="00CF4970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заказа и товара не могут быть отрицательными.</w:t>
      </w:r>
    </w:p>
    <w:p w14:paraId="27B79514" w14:textId="0AA57DAC" w:rsidR="00CF4970" w:rsidRDefault="00CF4970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пользователь может оставить только один отзыв на товар.</w:t>
      </w:r>
    </w:p>
    <w:p w14:paraId="7AC42440" w14:textId="531CE32B" w:rsidR="00CF4970" w:rsidRPr="00F50FFA" w:rsidRDefault="00CF4970" w:rsidP="00F50F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пользователь может владеть только одним магазином.</w:t>
      </w:r>
    </w:p>
    <w:p w14:paraId="32610375" w14:textId="77777777" w:rsidR="007C218A" w:rsidRDefault="007C218A" w:rsidP="007C21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917BCD" w14:textId="2D428B02" w:rsidR="007C218A" w:rsidRDefault="007C218A" w:rsidP="007C218A">
      <w:pPr>
        <w:jc w:val="both"/>
      </w:pPr>
      <w:r w:rsidRPr="007C218A">
        <w:rPr>
          <w:rFonts w:ascii="Times New Roman" w:hAnsi="Times New Roman" w:cs="Times New Roman"/>
          <w:b/>
          <w:bCs/>
          <w:sz w:val="28"/>
          <w:szCs w:val="28"/>
        </w:rPr>
        <w:t>Задания 2,3: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31F1">
        <w:rPr>
          <w:rFonts w:ascii="Times New Roman" w:hAnsi="Times New Roman" w:cs="Times New Roman"/>
          <w:sz w:val="28"/>
          <w:szCs w:val="28"/>
        </w:rPr>
        <w:t>п</w:t>
      </w:r>
      <w:r w:rsidRPr="007C218A">
        <w:rPr>
          <w:rFonts w:ascii="Times New Roman" w:hAnsi="Times New Roman" w:cs="Times New Roman"/>
          <w:sz w:val="28"/>
          <w:szCs w:val="28"/>
        </w:rPr>
        <w:t>остройте ER-диаграмму, включающую не менее десяти сущностей.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18A">
        <w:rPr>
          <w:rFonts w:ascii="Times New Roman" w:hAnsi="Times New Roman" w:cs="Times New Roman"/>
          <w:sz w:val="28"/>
          <w:szCs w:val="28"/>
        </w:rPr>
        <w:t>Схема должна содержать хотя бы одну связь «многие-ко-многим»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18A">
        <w:rPr>
          <w:rFonts w:ascii="Times New Roman" w:hAnsi="Times New Roman" w:cs="Times New Roman"/>
          <w:sz w:val="28"/>
          <w:szCs w:val="28"/>
        </w:rPr>
        <w:t>через ассоциативную таблицу и хотя бы одну иерархическую связь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18A">
        <w:rPr>
          <w:rFonts w:ascii="Times New Roman" w:hAnsi="Times New Roman" w:cs="Times New Roman"/>
          <w:sz w:val="28"/>
          <w:szCs w:val="28"/>
        </w:rPr>
        <w:t>(самоссылку).</w:t>
      </w:r>
      <w:r w:rsidRPr="007C218A">
        <w:t xml:space="preserve"> </w:t>
      </w:r>
    </w:p>
    <w:p w14:paraId="2AD700E1" w14:textId="4F570D01" w:rsidR="003C466E" w:rsidRDefault="007C218A" w:rsidP="007C21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218A">
        <w:rPr>
          <w:rFonts w:ascii="Times New Roman" w:hAnsi="Times New Roman" w:cs="Times New Roman"/>
          <w:sz w:val="28"/>
          <w:szCs w:val="28"/>
        </w:rPr>
        <w:t>Приведите схему к третьей нормальной форме. На примере одной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18A">
        <w:rPr>
          <w:rFonts w:ascii="Times New Roman" w:hAnsi="Times New Roman" w:cs="Times New Roman"/>
          <w:sz w:val="28"/>
          <w:szCs w:val="28"/>
        </w:rPr>
        <w:t>таблицы покажите аномалию до нормализации и поясните, как 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18A">
        <w:rPr>
          <w:rFonts w:ascii="Times New Roman" w:hAnsi="Times New Roman" w:cs="Times New Roman"/>
          <w:sz w:val="28"/>
          <w:szCs w:val="28"/>
        </w:rPr>
        <w:t>устранена.</w:t>
      </w:r>
    </w:p>
    <w:p w14:paraId="7BDB271A" w14:textId="34513ADD" w:rsidR="009F271D" w:rsidRPr="007C218A" w:rsidRDefault="009F271D" w:rsidP="009F27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4BFF90" wp14:editId="5E9B1E97">
            <wp:extent cx="5524500" cy="4636775"/>
            <wp:effectExtent l="0" t="0" r="0" b="0"/>
            <wp:docPr id="29726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751" cy="466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5732" w14:textId="227AA2C4" w:rsidR="00C27D2E" w:rsidRDefault="009F271D" w:rsidP="00521E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построена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9F271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диаграмма с </w:t>
      </w:r>
      <w:r w:rsidR="00997EE7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сущностями. </w:t>
      </w:r>
      <w:r w:rsidR="00DB5E3A" w:rsidRPr="00DB5E3A">
        <w:rPr>
          <w:rFonts w:ascii="Times New Roman" w:hAnsi="Times New Roman" w:cs="Times New Roman"/>
          <w:sz w:val="28"/>
          <w:szCs w:val="28"/>
        </w:rPr>
        <w:t xml:space="preserve">В схеме реализованы связи «многие-ко-многим» через ассоциативные таблицы order_items (заказы </w:t>
      </w:r>
      <w:r w:rsidR="00C035C1" w:rsidRPr="00C035C1">
        <w:rPr>
          <w:rFonts w:ascii="Times New Roman" w:hAnsi="Times New Roman" w:cs="Times New Roman"/>
          <w:sz w:val="28"/>
          <w:szCs w:val="28"/>
        </w:rPr>
        <w:t>&lt;-&gt;</w:t>
      </w:r>
      <w:r w:rsidR="00C035C1">
        <w:rPr>
          <w:rFonts w:ascii="Times New Roman" w:hAnsi="Times New Roman" w:cs="Times New Roman"/>
          <w:sz w:val="28"/>
          <w:szCs w:val="28"/>
        </w:rPr>
        <w:t xml:space="preserve"> </w:t>
      </w:r>
      <w:r w:rsidR="00DB5E3A" w:rsidRPr="00DB5E3A">
        <w:rPr>
          <w:rFonts w:ascii="Times New Roman" w:hAnsi="Times New Roman" w:cs="Times New Roman"/>
          <w:sz w:val="28"/>
          <w:szCs w:val="28"/>
        </w:rPr>
        <w:t xml:space="preserve">товары) и cart_items (корзины </w:t>
      </w:r>
      <w:r w:rsidR="00C035C1" w:rsidRPr="00C035C1">
        <w:rPr>
          <w:rFonts w:ascii="Times New Roman" w:hAnsi="Times New Roman" w:cs="Times New Roman"/>
          <w:sz w:val="28"/>
          <w:szCs w:val="28"/>
        </w:rPr>
        <w:t>&lt;-&gt;</w:t>
      </w:r>
      <w:r w:rsidR="00DB5E3A" w:rsidRPr="00DB5E3A">
        <w:rPr>
          <w:rFonts w:ascii="Times New Roman" w:hAnsi="Times New Roman" w:cs="Times New Roman"/>
          <w:sz w:val="28"/>
          <w:szCs w:val="28"/>
        </w:rPr>
        <w:t xml:space="preserve"> товары). Иерархическая самоссылка — </w:t>
      </w:r>
      <w:r w:rsidR="009D330C" w:rsidRPr="00DB5E3A">
        <w:rPr>
          <w:rFonts w:ascii="Times New Roman" w:hAnsi="Times New Roman" w:cs="Times New Roman"/>
          <w:sz w:val="28"/>
          <w:szCs w:val="28"/>
        </w:rPr>
        <w:t>categories. parent</w:t>
      </w:r>
      <w:r w:rsidR="00DB5E3A" w:rsidRPr="00DB5E3A">
        <w:rPr>
          <w:rFonts w:ascii="Times New Roman" w:hAnsi="Times New Roman" w:cs="Times New Roman"/>
          <w:sz w:val="28"/>
          <w:szCs w:val="28"/>
        </w:rPr>
        <w:t xml:space="preserve">_id </w:t>
      </w:r>
      <w:r w:rsidR="00C035C1" w:rsidRPr="00C035C1">
        <w:rPr>
          <w:rFonts w:ascii="Times New Roman" w:hAnsi="Times New Roman" w:cs="Times New Roman"/>
          <w:sz w:val="28"/>
          <w:szCs w:val="28"/>
        </w:rPr>
        <w:t>-&gt;</w:t>
      </w:r>
      <w:r w:rsidR="00DB5E3A" w:rsidRPr="00DB5E3A">
        <w:rPr>
          <w:rFonts w:ascii="Times New Roman" w:hAnsi="Times New Roman" w:cs="Times New Roman"/>
          <w:sz w:val="28"/>
          <w:szCs w:val="28"/>
        </w:rPr>
        <w:t xml:space="preserve"> categories.id.</w:t>
      </w:r>
    </w:p>
    <w:p w14:paraId="25C71246" w14:textId="07EDABA6" w:rsidR="00C27D2E" w:rsidRPr="00311E7E" w:rsidRDefault="00C27D2E" w:rsidP="00C27D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D2E">
        <w:rPr>
          <w:rFonts w:ascii="Times New Roman" w:hAnsi="Times New Roman" w:cs="Times New Roman"/>
          <w:b/>
          <w:bCs/>
          <w:sz w:val="28"/>
          <w:szCs w:val="28"/>
        </w:rPr>
        <w:t>Рассмотрим</w:t>
      </w:r>
      <w:r w:rsidRPr="00311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7D2E">
        <w:rPr>
          <w:rFonts w:ascii="Times New Roman" w:hAnsi="Times New Roman" w:cs="Times New Roman"/>
          <w:b/>
          <w:bCs/>
          <w:sz w:val="28"/>
          <w:szCs w:val="28"/>
        </w:rPr>
        <w:t>денормализованную</w:t>
      </w:r>
      <w:r w:rsidRPr="00311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7D2E">
        <w:rPr>
          <w:rFonts w:ascii="Times New Roman" w:hAnsi="Times New Roman" w:cs="Times New Roman"/>
          <w:b/>
          <w:bCs/>
          <w:sz w:val="28"/>
          <w:szCs w:val="28"/>
        </w:rPr>
        <w:t>таблицу</w:t>
      </w:r>
      <w:r w:rsidRPr="00311E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2843AA" w14:textId="4FB8A128" w:rsidR="00C27D2E" w:rsidRPr="00311E7E" w:rsidRDefault="00C27D2E" w:rsidP="00C27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7D2E">
        <w:rPr>
          <w:rFonts w:ascii="Times New Roman" w:hAnsi="Times New Roman" w:cs="Times New Roman"/>
          <w:sz w:val="28"/>
          <w:szCs w:val="28"/>
          <w:lang w:val="en-US"/>
        </w:rPr>
        <w:t>products_flat (product_id, title, price, seller_id, store_name, seller_email, category_id, category_name).</w:t>
      </w:r>
    </w:p>
    <w:p w14:paraId="5301EC51" w14:textId="4F416E10" w:rsidR="00C27D2E" w:rsidRPr="00C27D2E" w:rsidRDefault="00C27D2E" w:rsidP="00C27D2E">
      <w:pPr>
        <w:jc w:val="both"/>
        <w:rPr>
          <w:rFonts w:ascii="Times New Roman" w:hAnsi="Times New Roman" w:cs="Times New Roman"/>
          <w:sz w:val="28"/>
          <w:szCs w:val="28"/>
        </w:rPr>
      </w:pPr>
      <w:r w:rsidRPr="00C27D2E">
        <w:rPr>
          <w:rFonts w:ascii="Times New Roman" w:hAnsi="Times New Roman" w:cs="Times New Roman"/>
          <w:sz w:val="28"/>
          <w:szCs w:val="28"/>
        </w:rPr>
        <w:t>Здесь</w:t>
      </w:r>
      <w:r w:rsidRPr="00C27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7D2E">
        <w:rPr>
          <w:rFonts w:ascii="Times New Roman" w:hAnsi="Times New Roman" w:cs="Times New Roman"/>
          <w:sz w:val="28"/>
          <w:szCs w:val="28"/>
        </w:rPr>
        <w:t>есть</w:t>
      </w:r>
      <w:r w:rsidRPr="00C27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7D2E">
        <w:rPr>
          <w:rFonts w:ascii="Times New Roman" w:hAnsi="Times New Roman" w:cs="Times New Roman"/>
          <w:sz w:val="28"/>
          <w:szCs w:val="28"/>
        </w:rPr>
        <w:t>транзитивные</w:t>
      </w:r>
      <w:r w:rsidRPr="00C27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7D2E">
        <w:rPr>
          <w:rFonts w:ascii="Times New Roman" w:hAnsi="Times New Roman" w:cs="Times New Roman"/>
          <w:sz w:val="28"/>
          <w:szCs w:val="28"/>
        </w:rPr>
        <w:t>зависимости</w:t>
      </w:r>
      <w:r w:rsidRPr="00C27D2E">
        <w:rPr>
          <w:rFonts w:ascii="Times New Roman" w:hAnsi="Times New Roman" w:cs="Times New Roman"/>
          <w:sz w:val="28"/>
          <w:szCs w:val="28"/>
          <w:lang w:val="en-US"/>
        </w:rPr>
        <w:t xml:space="preserve">: product_id → seller_id → store_name, seller_email </w:t>
      </w:r>
      <w:r w:rsidRPr="00C27D2E">
        <w:rPr>
          <w:rFonts w:ascii="Times New Roman" w:hAnsi="Times New Roman" w:cs="Times New Roman"/>
          <w:sz w:val="28"/>
          <w:szCs w:val="28"/>
        </w:rPr>
        <w:t>и</w:t>
      </w:r>
      <w:r w:rsidRPr="00C27D2E">
        <w:rPr>
          <w:rFonts w:ascii="Times New Roman" w:hAnsi="Times New Roman" w:cs="Times New Roman"/>
          <w:sz w:val="28"/>
          <w:szCs w:val="28"/>
          <w:lang w:val="en-US"/>
        </w:rPr>
        <w:t xml:space="preserve"> product_id → category_id → category_name. </w:t>
      </w:r>
      <w:r w:rsidRPr="00C27D2E">
        <w:rPr>
          <w:rFonts w:ascii="Times New Roman" w:hAnsi="Times New Roman" w:cs="Times New Roman"/>
          <w:sz w:val="28"/>
          <w:szCs w:val="28"/>
        </w:rPr>
        <w:t>Это нарушает 3НФ и порождает:</w:t>
      </w:r>
    </w:p>
    <w:p w14:paraId="570699E3" w14:textId="59E731F7" w:rsidR="00C27D2E" w:rsidRPr="00C27D2E" w:rsidRDefault="00C27D2E" w:rsidP="00C27D2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7D2E">
        <w:rPr>
          <w:rFonts w:ascii="Times New Roman" w:hAnsi="Times New Roman" w:cs="Times New Roman"/>
          <w:sz w:val="28"/>
          <w:szCs w:val="28"/>
        </w:rPr>
        <w:t>аномалию обновления — при переименовании магазина надо править все его товары;</w:t>
      </w:r>
    </w:p>
    <w:p w14:paraId="4D106829" w14:textId="1574B12B" w:rsidR="00C27D2E" w:rsidRPr="00C27D2E" w:rsidRDefault="00C27D2E" w:rsidP="00C27D2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7D2E">
        <w:rPr>
          <w:rFonts w:ascii="Times New Roman" w:hAnsi="Times New Roman" w:cs="Times New Roman"/>
          <w:sz w:val="28"/>
          <w:szCs w:val="28"/>
        </w:rPr>
        <w:t>аномалию вставки — нельзя завести продавца без товаров;</w:t>
      </w:r>
    </w:p>
    <w:p w14:paraId="77B7FFA0" w14:textId="38BD6955" w:rsidR="00C27D2E" w:rsidRPr="00C27D2E" w:rsidRDefault="00C27D2E" w:rsidP="00C27D2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7D2E">
        <w:rPr>
          <w:rFonts w:ascii="Times New Roman" w:hAnsi="Times New Roman" w:cs="Times New Roman"/>
          <w:sz w:val="28"/>
          <w:szCs w:val="28"/>
        </w:rPr>
        <w:t>аномалию удаления — удалив последний товар, теряем данные о продавце.</w:t>
      </w:r>
    </w:p>
    <w:p w14:paraId="53713BFD" w14:textId="7EE5E5FF" w:rsidR="00C27D2E" w:rsidRDefault="00C27D2E" w:rsidP="00C27D2E">
      <w:pPr>
        <w:jc w:val="both"/>
        <w:rPr>
          <w:rFonts w:ascii="Times New Roman" w:hAnsi="Times New Roman" w:cs="Times New Roman"/>
          <w:sz w:val="28"/>
          <w:szCs w:val="28"/>
        </w:rPr>
      </w:pPr>
      <w:r w:rsidRPr="00C27D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Устранение:</w:t>
      </w:r>
      <w:r w:rsidRPr="00C27D2E">
        <w:rPr>
          <w:rFonts w:ascii="Times New Roman" w:hAnsi="Times New Roman" w:cs="Times New Roman"/>
          <w:sz w:val="28"/>
          <w:szCs w:val="28"/>
        </w:rPr>
        <w:t xml:space="preserve"> Таблица разбита на sellers</w:t>
      </w:r>
      <w:r w:rsidR="00B05CA9">
        <w:rPr>
          <w:rFonts w:ascii="Times New Roman" w:hAnsi="Times New Roman" w:cs="Times New Roman"/>
          <w:sz w:val="28"/>
          <w:szCs w:val="28"/>
        </w:rPr>
        <w:t xml:space="preserve"> </w:t>
      </w:r>
      <w:r w:rsidRPr="00C27D2E">
        <w:rPr>
          <w:rFonts w:ascii="Times New Roman" w:hAnsi="Times New Roman" w:cs="Times New Roman"/>
          <w:sz w:val="28"/>
          <w:szCs w:val="28"/>
        </w:rPr>
        <w:t>(id, user_id, store_name, ...) и categories</w:t>
      </w:r>
      <w:r w:rsidR="00B05CA9">
        <w:rPr>
          <w:rFonts w:ascii="Times New Roman" w:hAnsi="Times New Roman" w:cs="Times New Roman"/>
          <w:sz w:val="28"/>
          <w:szCs w:val="28"/>
        </w:rPr>
        <w:t xml:space="preserve"> </w:t>
      </w:r>
      <w:r w:rsidRPr="00C27D2E">
        <w:rPr>
          <w:rFonts w:ascii="Times New Roman" w:hAnsi="Times New Roman" w:cs="Times New Roman"/>
          <w:sz w:val="28"/>
          <w:szCs w:val="28"/>
        </w:rPr>
        <w:t>(id, parent_id, name), а products хранит только внешние ключи seller_id и category_id. Транзитивные зависимости устранены, аномалии невозможны.</w:t>
      </w:r>
    </w:p>
    <w:p w14:paraId="5514D64C" w14:textId="07BC0750" w:rsidR="003F3AEC" w:rsidRDefault="00844D19" w:rsidP="00521E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д</w:t>
      </w:r>
      <w:r w:rsidR="003F3AEC">
        <w:rPr>
          <w:rFonts w:ascii="Times New Roman" w:hAnsi="Times New Roman" w:cs="Times New Roman"/>
          <w:sz w:val="28"/>
          <w:szCs w:val="28"/>
        </w:rPr>
        <w:t>анные продавца и данные продаваемых продуктов не находятся в единой таблице, а поделены на несколько таблиц.</w:t>
      </w:r>
    </w:p>
    <w:p w14:paraId="0DF176A2" w14:textId="5ACA4483" w:rsidR="008C3E08" w:rsidRPr="008C3E08" w:rsidRDefault="008C3E08" w:rsidP="008C3E08">
      <w:pPr>
        <w:jc w:val="both"/>
        <w:rPr>
          <w:rFonts w:ascii="Times New Roman" w:hAnsi="Times New Roman" w:cs="Times New Roman"/>
          <w:sz w:val="28"/>
          <w:szCs w:val="28"/>
        </w:rPr>
      </w:pPr>
      <w:r w:rsidRPr="008C3E08">
        <w:rPr>
          <w:rFonts w:ascii="Times New Roman" w:hAnsi="Times New Roman" w:cs="Times New Roman"/>
          <w:sz w:val="28"/>
          <w:szCs w:val="28"/>
        </w:rPr>
        <w:t>Все неключевые атрибуты зависят от первичного ключа нетранзитивно. Это предотвращает классические аномалии:</w:t>
      </w:r>
    </w:p>
    <w:p w14:paraId="3407A653" w14:textId="63708084" w:rsidR="008C3E08" w:rsidRPr="008C3E08" w:rsidRDefault="008C3E08" w:rsidP="008C3E0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1BE6">
        <w:rPr>
          <w:rFonts w:ascii="Times New Roman" w:hAnsi="Times New Roman" w:cs="Times New Roman"/>
          <w:i/>
          <w:iCs/>
          <w:sz w:val="28"/>
          <w:szCs w:val="28"/>
        </w:rPr>
        <w:t>аномалию обновления</w:t>
      </w:r>
      <w:r w:rsidRPr="008C3E08">
        <w:rPr>
          <w:rFonts w:ascii="Times New Roman" w:hAnsi="Times New Roman" w:cs="Times New Roman"/>
          <w:sz w:val="28"/>
          <w:szCs w:val="28"/>
        </w:rPr>
        <w:t xml:space="preserve"> — данные продавца хранятся в sellers в одном месте, а не дублируются в каждом товаре;</w:t>
      </w:r>
    </w:p>
    <w:p w14:paraId="09DF69F4" w14:textId="77A9E151" w:rsidR="008C3E08" w:rsidRPr="008C3E08" w:rsidRDefault="008C3E08" w:rsidP="008C3E0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1BE6">
        <w:rPr>
          <w:rFonts w:ascii="Times New Roman" w:hAnsi="Times New Roman" w:cs="Times New Roman"/>
          <w:i/>
          <w:iCs/>
          <w:sz w:val="28"/>
          <w:szCs w:val="28"/>
        </w:rPr>
        <w:t>аномалию вставки</w:t>
      </w:r>
      <w:r w:rsidRPr="008C3E08">
        <w:rPr>
          <w:rFonts w:ascii="Times New Roman" w:hAnsi="Times New Roman" w:cs="Times New Roman"/>
          <w:sz w:val="28"/>
          <w:szCs w:val="28"/>
        </w:rPr>
        <w:t xml:space="preserve"> — продавца можно завести без товаров, категорию — без продуктов;</w:t>
      </w:r>
    </w:p>
    <w:p w14:paraId="561F9CFF" w14:textId="478DFD91" w:rsidR="008C3E08" w:rsidRPr="008C3E08" w:rsidRDefault="008C3E08" w:rsidP="008C3E0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1BE6">
        <w:rPr>
          <w:rFonts w:ascii="Times New Roman" w:hAnsi="Times New Roman" w:cs="Times New Roman"/>
          <w:i/>
          <w:iCs/>
          <w:sz w:val="28"/>
          <w:szCs w:val="28"/>
        </w:rPr>
        <w:t>аномалию удаления</w:t>
      </w:r>
      <w:r w:rsidRPr="008C3E08">
        <w:rPr>
          <w:rFonts w:ascii="Times New Roman" w:hAnsi="Times New Roman" w:cs="Times New Roman"/>
          <w:sz w:val="28"/>
          <w:szCs w:val="28"/>
        </w:rPr>
        <w:t xml:space="preserve"> — удаление последнего товара продавца не стирает информацию о нём самом.</w:t>
      </w:r>
    </w:p>
    <w:p w14:paraId="3779DC46" w14:textId="1AF9E4DD" w:rsidR="008C3E08" w:rsidRDefault="008C3E08" w:rsidP="008C3E08">
      <w:pPr>
        <w:jc w:val="both"/>
        <w:rPr>
          <w:rFonts w:ascii="Times New Roman" w:hAnsi="Times New Roman" w:cs="Times New Roman"/>
          <w:sz w:val="28"/>
          <w:szCs w:val="28"/>
        </w:rPr>
      </w:pPr>
      <w:r w:rsidRPr="008C3E08">
        <w:rPr>
          <w:rFonts w:ascii="Times New Roman" w:hAnsi="Times New Roman" w:cs="Times New Roman"/>
          <w:sz w:val="28"/>
          <w:szCs w:val="28"/>
        </w:rPr>
        <w:t xml:space="preserve">Осознанно допущены две денормализации — </w:t>
      </w:r>
      <w:r w:rsidRPr="00314789">
        <w:rPr>
          <w:rFonts w:ascii="Times New Roman" w:hAnsi="Times New Roman" w:cs="Times New Roman"/>
          <w:i/>
          <w:iCs/>
          <w:sz w:val="28"/>
          <w:szCs w:val="28"/>
        </w:rPr>
        <w:t>order_</w:t>
      </w:r>
      <w:proofErr w:type="gramStart"/>
      <w:r w:rsidRPr="00314789">
        <w:rPr>
          <w:rFonts w:ascii="Times New Roman" w:hAnsi="Times New Roman" w:cs="Times New Roman"/>
          <w:i/>
          <w:iCs/>
          <w:sz w:val="28"/>
          <w:szCs w:val="28"/>
        </w:rPr>
        <w:t>items.unit</w:t>
      </w:r>
      <w:proofErr w:type="gramEnd"/>
      <w:r w:rsidRPr="00314789">
        <w:rPr>
          <w:rFonts w:ascii="Times New Roman" w:hAnsi="Times New Roman" w:cs="Times New Roman"/>
          <w:i/>
          <w:iCs/>
          <w:sz w:val="28"/>
          <w:szCs w:val="28"/>
        </w:rPr>
        <w:t>_price</w:t>
      </w:r>
      <w:r w:rsidRPr="008C3E08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314789">
        <w:rPr>
          <w:rFonts w:ascii="Times New Roman" w:hAnsi="Times New Roman" w:cs="Times New Roman"/>
          <w:i/>
          <w:iCs/>
          <w:sz w:val="28"/>
          <w:szCs w:val="28"/>
        </w:rPr>
        <w:t>deliveries.city</w:t>
      </w:r>
      <w:proofErr w:type="gramEnd"/>
      <w:r w:rsidRPr="00314789">
        <w:rPr>
          <w:rFonts w:ascii="Times New Roman" w:hAnsi="Times New Roman" w:cs="Times New Roman"/>
          <w:i/>
          <w:iCs/>
          <w:sz w:val="28"/>
          <w:szCs w:val="28"/>
        </w:rPr>
        <w:t>/street/house/apartment</w:t>
      </w:r>
      <w:r w:rsidRPr="008C3E08">
        <w:rPr>
          <w:rFonts w:ascii="Times New Roman" w:hAnsi="Times New Roman" w:cs="Times New Roman"/>
          <w:sz w:val="28"/>
          <w:szCs w:val="28"/>
        </w:rPr>
        <w:t xml:space="preserve"> — для фиксации исторических значений на момент операции (снапшот).</w:t>
      </w:r>
    </w:p>
    <w:p w14:paraId="1881DA6C" w14:textId="77777777" w:rsidR="00401664" w:rsidRDefault="00401664" w:rsidP="00521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0BFFD" w14:textId="051AE13E" w:rsidR="00A84EB8" w:rsidRDefault="00A84EB8" w:rsidP="00A84EB8">
      <w:pPr>
        <w:jc w:val="both"/>
        <w:rPr>
          <w:rFonts w:ascii="Times New Roman" w:hAnsi="Times New Roman" w:cs="Times New Roman"/>
          <w:sz w:val="28"/>
          <w:szCs w:val="28"/>
        </w:rPr>
      </w:pPr>
      <w:r w:rsidRPr="00A84EB8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  <w:r w:rsidR="00AE67C4" w:rsidRPr="00A84E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E67C4">
        <w:rPr>
          <w:rFonts w:ascii="Times New Roman" w:hAnsi="Times New Roman" w:cs="Times New Roman"/>
          <w:sz w:val="28"/>
          <w:szCs w:val="28"/>
        </w:rPr>
        <w:t xml:space="preserve"> определите</w:t>
      </w:r>
      <w:r w:rsidRPr="00A84EB8">
        <w:rPr>
          <w:rFonts w:ascii="Times New Roman" w:hAnsi="Times New Roman" w:cs="Times New Roman"/>
          <w:sz w:val="28"/>
          <w:szCs w:val="28"/>
        </w:rPr>
        <w:t xml:space="preserve"> для каждой таблицы первичный ключ; обоснуйте выбор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4EB8">
        <w:rPr>
          <w:rFonts w:ascii="Times New Roman" w:hAnsi="Times New Roman" w:cs="Times New Roman"/>
          <w:sz w:val="28"/>
          <w:szCs w:val="28"/>
        </w:rPr>
        <w:t>суррогатных или естественных ключей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0A3D99" w14:textId="2B450707" w:rsidR="00A84EB8" w:rsidRPr="00576AE8" w:rsidRDefault="00BB2883" w:rsidP="00576AE8">
      <w:pPr>
        <w:jc w:val="both"/>
        <w:rPr>
          <w:rFonts w:ascii="Times New Roman" w:hAnsi="Times New Roman" w:cs="Times New Roman"/>
          <w:sz w:val="28"/>
          <w:szCs w:val="28"/>
        </w:rPr>
      </w:pPr>
      <w:r w:rsidRPr="00576AE8">
        <w:rPr>
          <w:rFonts w:ascii="Times New Roman" w:hAnsi="Times New Roman" w:cs="Times New Roman"/>
          <w:sz w:val="28"/>
          <w:szCs w:val="28"/>
        </w:rPr>
        <w:t xml:space="preserve">Для каждой таблицы был определен первичный ключ. </w:t>
      </w:r>
      <w:r w:rsidR="00EA2D07" w:rsidRPr="00576AE8">
        <w:rPr>
          <w:rFonts w:ascii="Times New Roman" w:hAnsi="Times New Roman" w:cs="Times New Roman"/>
          <w:sz w:val="28"/>
          <w:szCs w:val="28"/>
        </w:rPr>
        <w:t>Во всех таблицах используются суррогатные ключи (</w:t>
      </w:r>
      <w:r w:rsidR="00EA2D07" w:rsidRPr="00576AE8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="00EA2D07" w:rsidRPr="00576AE8">
        <w:rPr>
          <w:rFonts w:ascii="Times New Roman" w:hAnsi="Times New Roman" w:cs="Times New Roman"/>
          <w:sz w:val="28"/>
          <w:szCs w:val="28"/>
        </w:rPr>
        <w:t xml:space="preserve"> </w:t>
      </w:r>
      <w:r w:rsidR="00EA2D07" w:rsidRPr="00576AE8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EA2D07" w:rsidRPr="00576AE8">
        <w:rPr>
          <w:rFonts w:ascii="Times New Roman" w:hAnsi="Times New Roman" w:cs="Times New Roman"/>
          <w:sz w:val="28"/>
          <w:szCs w:val="28"/>
        </w:rPr>
        <w:t xml:space="preserve"> </w:t>
      </w:r>
      <w:r w:rsidR="00EA2D07" w:rsidRPr="00576AE8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EA2D07" w:rsidRPr="00576AE8">
        <w:rPr>
          <w:rFonts w:ascii="Times New Roman" w:hAnsi="Times New Roman" w:cs="Times New Roman"/>
          <w:sz w:val="28"/>
          <w:szCs w:val="28"/>
        </w:rPr>
        <w:t xml:space="preserve"> </w:t>
      </w:r>
      <w:r w:rsidR="00EA2D07" w:rsidRPr="00576AE8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EA2D07" w:rsidRPr="00576AE8">
        <w:rPr>
          <w:rFonts w:ascii="Times New Roman" w:hAnsi="Times New Roman" w:cs="Times New Roman"/>
          <w:sz w:val="28"/>
          <w:szCs w:val="28"/>
        </w:rPr>
        <w:t xml:space="preserve"> </w:t>
      </w:r>
      <w:r w:rsidR="00EA2D07" w:rsidRPr="00576AE8">
        <w:rPr>
          <w:rFonts w:ascii="Times New Roman" w:hAnsi="Times New Roman" w:cs="Times New Roman"/>
          <w:sz w:val="28"/>
          <w:szCs w:val="28"/>
          <w:lang w:val="en-US"/>
        </w:rPr>
        <w:t>indentity</w:t>
      </w:r>
      <w:r w:rsidR="00EA2D07" w:rsidRPr="00576AE8">
        <w:rPr>
          <w:rFonts w:ascii="Times New Roman" w:hAnsi="Times New Roman" w:cs="Times New Roman"/>
          <w:sz w:val="28"/>
          <w:szCs w:val="28"/>
        </w:rPr>
        <w:t>), потому что:</w:t>
      </w:r>
    </w:p>
    <w:p w14:paraId="6A00B6C9" w14:textId="1CCA8009" w:rsidR="00EA2D07" w:rsidRPr="00EA2D07" w:rsidRDefault="00EA2D07" w:rsidP="00EA2D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D07">
        <w:rPr>
          <w:rFonts w:ascii="Times New Roman" w:hAnsi="Times New Roman" w:cs="Times New Roman"/>
          <w:sz w:val="28"/>
          <w:szCs w:val="28"/>
        </w:rPr>
        <w:t>естественные ключи (email, название магазина, название категории) могут меняться со временем, а PK меняться не должен;</w:t>
      </w:r>
    </w:p>
    <w:p w14:paraId="6ADF0A08" w14:textId="1F9E9D88" w:rsidR="00EA2D07" w:rsidRPr="00EA2D07" w:rsidRDefault="00EA2D07" w:rsidP="00EA2D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D07">
        <w:rPr>
          <w:rFonts w:ascii="Times New Roman" w:hAnsi="Times New Roman" w:cs="Times New Roman"/>
          <w:sz w:val="28"/>
          <w:szCs w:val="28"/>
        </w:rPr>
        <w:t>числовые суррогатные ключи компактнее и быстрее при индексировании и в FK;</w:t>
      </w:r>
    </w:p>
    <w:p w14:paraId="1377AE7E" w14:textId="230E3017" w:rsidR="00EA2D07" w:rsidRPr="00EA2D07" w:rsidRDefault="00EA2D07" w:rsidP="00EA2D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D07">
        <w:rPr>
          <w:rFonts w:ascii="Times New Roman" w:hAnsi="Times New Roman" w:cs="Times New Roman"/>
          <w:sz w:val="28"/>
          <w:szCs w:val="28"/>
        </w:rPr>
        <w:t>для ассоциативных таблиц (order_items, cart_items) используется составной естественный ключ из двух FK — он отражает бизнес-правило «одна позиция на пару (заказ, товар)» и одновременно предотвращает дубли.</w:t>
      </w:r>
    </w:p>
    <w:p w14:paraId="276D30FE" w14:textId="7D966C70" w:rsidR="00EA2D07" w:rsidRPr="00EA2D07" w:rsidRDefault="00EA2D07" w:rsidP="00EA2D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Исключением является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stock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A2D07">
        <w:rPr>
          <w:rFonts w:ascii="Times New Roman" w:hAnsi="Times New Roman" w:cs="Times New Roman"/>
          <w:sz w:val="28"/>
          <w:szCs w:val="28"/>
        </w:rPr>
        <w:t xml:space="preserve"> stock использует product_id как PK — это связь 1:1 с товаром, отдельный суррогатный ключ был бы избыточен.</w:t>
      </w:r>
    </w:p>
    <w:p w14:paraId="204958B7" w14:textId="77777777" w:rsidR="00401664" w:rsidRDefault="00401664" w:rsidP="00A84EB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B0E6F2" w14:textId="1360682D" w:rsidR="00401664" w:rsidRDefault="00401664" w:rsidP="00A84EB8">
      <w:pPr>
        <w:jc w:val="both"/>
        <w:rPr>
          <w:rFonts w:ascii="Times New Roman" w:hAnsi="Times New Roman" w:cs="Times New Roman"/>
          <w:sz w:val="28"/>
          <w:szCs w:val="28"/>
        </w:rPr>
      </w:pPr>
      <w:r w:rsidRPr="004016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1664">
        <w:rPr>
          <w:rFonts w:ascii="Times New Roman" w:hAnsi="Times New Roman" w:cs="Times New Roman"/>
          <w:sz w:val="28"/>
          <w:szCs w:val="28"/>
        </w:rPr>
        <w:t>Реализуйте схему в PostgreSQL средствами DDL: создайте таблицы с корректными типами, первичными и внешними ключами, ограничениями NOT NULL, UNIQUE, CHECK, DEFAULT и правилами ON DELETE / ON UPDATE.</w:t>
      </w:r>
    </w:p>
    <w:p w14:paraId="7EEDEE5E" w14:textId="3FFC66A6" w:rsidR="00173128" w:rsidRPr="008D2810" w:rsidRDefault="00173128" w:rsidP="00A84EB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была реализована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17312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173128">
        <w:rPr>
          <w:rFonts w:ascii="Times New Roman" w:hAnsi="Times New Roman" w:cs="Times New Roman"/>
          <w:sz w:val="28"/>
          <w:szCs w:val="28"/>
        </w:rPr>
        <w:t xml:space="preserve"> 4)</w:t>
      </w:r>
      <w:r>
        <w:rPr>
          <w:rFonts w:ascii="Times New Roman" w:hAnsi="Times New Roman" w:cs="Times New Roman"/>
          <w:sz w:val="28"/>
          <w:szCs w:val="28"/>
        </w:rPr>
        <w:t xml:space="preserve"> одним скриптом. Достаточно запустить его выполнение (</w:t>
      </w:r>
      <w:r w:rsidRPr="00944F03">
        <w:rPr>
          <w:rFonts w:ascii="Times New Roman" w:hAnsi="Times New Roman" w:cs="Times New Roman"/>
          <w:i/>
          <w:iCs/>
          <w:sz w:val="28"/>
          <w:szCs w:val="28"/>
          <w:lang w:val="en-US"/>
        </w:rPr>
        <w:t>Execute</w:t>
      </w:r>
      <w:r w:rsidRPr="00944F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44F03">
        <w:rPr>
          <w:rFonts w:ascii="Times New Roman" w:hAnsi="Times New Roman" w:cs="Times New Roman"/>
          <w:i/>
          <w:iCs/>
          <w:sz w:val="28"/>
          <w:szCs w:val="28"/>
          <w:lang w:val="en-US"/>
        </w:rPr>
        <w:t>script</w:t>
      </w:r>
      <w:r w:rsidRPr="0017312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997EE7" w:rsidRPr="00997EE7">
        <w:rPr>
          <w:rFonts w:ascii="Times New Roman" w:hAnsi="Times New Roman" w:cs="Times New Roman"/>
          <w:i/>
          <w:iCs/>
          <w:sz w:val="28"/>
          <w:szCs w:val="28"/>
          <w:lang w:val="en-US"/>
        </w:rPr>
        <w:t>Tools</w:t>
      </w:r>
      <w:r w:rsidR="00997EE7"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4F03">
        <w:rPr>
          <w:rFonts w:ascii="Times New Roman" w:hAnsi="Times New Roman" w:cs="Times New Roman"/>
          <w:i/>
          <w:iCs/>
          <w:sz w:val="28"/>
          <w:szCs w:val="28"/>
          <w:lang w:val="en-US"/>
        </w:rPr>
        <w:t>Query Tool</w:t>
      </w:r>
      <w:r w:rsidRPr="008D281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2810" w:rsidRPr="008D28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2810">
        <w:rPr>
          <w:rFonts w:ascii="Times New Roman" w:hAnsi="Times New Roman" w:cs="Times New Roman"/>
          <w:sz w:val="28"/>
          <w:szCs w:val="28"/>
        </w:rPr>
        <w:t>Повторный</w:t>
      </w:r>
      <w:r w:rsidR="008D2810" w:rsidRPr="00311E7E">
        <w:rPr>
          <w:rFonts w:ascii="Times New Roman" w:hAnsi="Times New Roman" w:cs="Times New Roman"/>
          <w:sz w:val="28"/>
          <w:szCs w:val="28"/>
        </w:rPr>
        <w:t xml:space="preserve"> </w:t>
      </w:r>
      <w:r w:rsidR="008D2810">
        <w:rPr>
          <w:rFonts w:ascii="Times New Roman" w:hAnsi="Times New Roman" w:cs="Times New Roman"/>
          <w:sz w:val="28"/>
          <w:szCs w:val="28"/>
        </w:rPr>
        <w:t>запуск</w:t>
      </w:r>
      <w:r w:rsidR="008D2810" w:rsidRPr="00311E7E">
        <w:rPr>
          <w:rFonts w:ascii="Times New Roman" w:hAnsi="Times New Roman" w:cs="Times New Roman"/>
          <w:sz w:val="28"/>
          <w:szCs w:val="28"/>
        </w:rPr>
        <w:t xml:space="preserve"> (</w:t>
      </w:r>
      <w:r w:rsidR="008D2810"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="008D2810" w:rsidRPr="00311E7E">
        <w:rPr>
          <w:rFonts w:ascii="Times New Roman" w:hAnsi="Times New Roman" w:cs="Times New Roman"/>
          <w:sz w:val="28"/>
          <w:szCs w:val="28"/>
        </w:rPr>
        <w:t xml:space="preserve"> </w:t>
      </w:r>
      <w:r w:rsidR="008D2810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8D2810" w:rsidRPr="00311E7E">
        <w:rPr>
          <w:rFonts w:ascii="Times New Roman" w:hAnsi="Times New Roman" w:cs="Times New Roman"/>
          <w:sz w:val="28"/>
          <w:szCs w:val="28"/>
        </w:rPr>
        <w:t xml:space="preserve"> </w:t>
      </w:r>
      <w:r w:rsidR="008D2810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8D2810" w:rsidRPr="00311E7E">
        <w:rPr>
          <w:rFonts w:ascii="Times New Roman" w:hAnsi="Times New Roman" w:cs="Times New Roman"/>
          <w:sz w:val="28"/>
          <w:szCs w:val="28"/>
        </w:rPr>
        <w:t xml:space="preserve"> </w:t>
      </w:r>
      <w:r w:rsidR="008D2810">
        <w:rPr>
          <w:rFonts w:ascii="Times New Roman" w:hAnsi="Times New Roman" w:cs="Times New Roman"/>
          <w:sz w:val="28"/>
          <w:szCs w:val="28"/>
          <w:lang w:val="en-US"/>
        </w:rPr>
        <w:t>exists</w:t>
      </w:r>
      <w:r w:rsidR="008D2810" w:rsidRPr="00311E7E">
        <w:rPr>
          <w:rFonts w:ascii="Times New Roman" w:hAnsi="Times New Roman" w:cs="Times New Roman"/>
          <w:sz w:val="28"/>
          <w:szCs w:val="28"/>
        </w:rPr>
        <w:t xml:space="preserve"> … </w:t>
      </w:r>
      <w:r w:rsidR="008D2810"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="008D2810" w:rsidRPr="00311E7E">
        <w:rPr>
          <w:rFonts w:ascii="Times New Roman" w:hAnsi="Times New Roman" w:cs="Times New Roman"/>
          <w:sz w:val="28"/>
          <w:szCs w:val="28"/>
        </w:rPr>
        <w:t>)</w:t>
      </w:r>
      <w:r w:rsidR="008D2810">
        <w:rPr>
          <w:rFonts w:ascii="Times New Roman" w:hAnsi="Times New Roman" w:cs="Times New Roman"/>
          <w:sz w:val="28"/>
          <w:szCs w:val="28"/>
        </w:rPr>
        <w:t xml:space="preserve"> также работает.</w:t>
      </w:r>
    </w:p>
    <w:p w14:paraId="22B80F1F" w14:textId="77777777" w:rsidR="005F51F2" w:rsidRPr="00311E7E" w:rsidRDefault="005F51F2" w:rsidP="00A84EB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5BC977" w14:textId="5DCF227B" w:rsidR="005F51F2" w:rsidRDefault="005F51F2" w:rsidP="005F51F2">
      <w:pPr>
        <w:jc w:val="both"/>
        <w:rPr>
          <w:rFonts w:ascii="Times New Roman" w:hAnsi="Times New Roman" w:cs="Times New Roman"/>
          <w:sz w:val="28"/>
          <w:szCs w:val="28"/>
        </w:rPr>
      </w:pPr>
      <w:r w:rsidRPr="005F51F2">
        <w:rPr>
          <w:rFonts w:ascii="Times New Roman" w:hAnsi="Times New Roman" w:cs="Times New Roman"/>
          <w:b/>
          <w:bCs/>
          <w:sz w:val="28"/>
          <w:szCs w:val="28"/>
        </w:rPr>
        <w:t>Задание 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1F2">
        <w:rPr>
          <w:rFonts w:ascii="Times New Roman" w:hAnsi="Times New Roman" w:cs="Times New Roman"/>
          <w:sz w:val="28"/>
          <w:szCs w:val="28"/>
        </w:rPr>
        <w:t>Составьте словарь данных: для каждой таблицы перечислите столбцы,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1F2">
        <w:rPr>
          <w:rFonts w:ascii="Times New Roman" w:hAnsi="Times New Roman" w:cs="Times New Roman"/>
          <w:sz w:val="28"/>
          <w:szCs w:val="28"/>
        </w:rPr>
        <w:t>их типы, ограничения и назначение.</w:t>
      </w:r>
    </w:p>
    <w:p w14:paraId="0E39E5B7" w14:textId="406BA5BA" w:rsidR="005F51F2" w:rsidRDefault="005F51F2" w:rsidP="005F51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Был составлен словарь данных. Для удобства он реализован в виде нескольких таблиц, описывающих столбцы, типы, их ограничения и назначение. Таблицы выполнены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markdown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5F51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5F51F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сохранены в папке лабораторной работы (</w:t>
      </w:r>
      <w:r w:rsidR="000C571C">
        <w:rPr>
          <w:rFonts w:ascii="Times New Roman" w:hAnsi="Times New Roman" w:cs="Times New Roman"/>
          <w:sz w:val="28"/>
          <w:szCs w:val="28"/>
        </w:rPr>
        <w:t>словарь_данных</w:t>
      </w:r>
      <w:r w:rsidRPr="005F51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5F51F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6C713F" w14:textId="77777777" w:rsidR="009C1FAD" w:rsidRDefault="009C1FAD" w:rsidP="005F51F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E0F2D6" w14:textId="1004D874" w:rsidR="009C1FAD" w:rsidRDefault="009C1FAD" w:rsidP="009C1FAD">
      <w:pPr>
        <w:jc w:val="both"/>
        <w:rPr>
          <w:rFonts w:ascii="Times New Roman" w:hAnsi="Times New Roman" w:cs="Times New Roman"/>
          <w:sz w:val="28"/>
          <w:szCs w:val="28"/>
        </w:rPr>
      </w:pPr>
      <w:r w:rsidRPr="009C1FAD">
        <w:rPr>
          <w:rFonts w:ascii="Times New Roman" w:hAnsi="Times New Roman" w:cs="Times New Roman"/>
          <w:b/>
          <w:bCs/>
          <w:sz w:val="28"/>
          <w:szCs w:val="28"/>
        </w:rPr>
        <w:t>Задание 7: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9C1FAD">
        <w:rPr>
          <w:rFonts w:ascii="Times New Roman" w:hAnsi="Times New Roman" w:cs="Times New Roman"/>
          <w:sz w:val="28"/>
          <w:szCs w:val="28"/>
        </w:rPr>
        <w:t>формите все команды единым SQL-скриптом, повторное выполнение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C1FAD">
        <w:rPr>
          <w:rFonts w:ascii="Times New Roman" w:hAnsi="Times New Roman" w:cs="Times New Roman"/>
          <w:sz w:val="28"/>
          <w:szCs w:val="28"/>
        </w:rPr>
        <w:t>которого воссоздаёт схему с нуля.</w:t>
      </w:r>
    </w:p>
    <w:p w14:paraId="3D921FC2" w14:textId="5B5D7433" w:rsidR="009C1FAD" w:rsidRDefault="009C1FAD" w:rsidP="009C1F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B3FB7CC" wp14:editId="07B3D92E">
            <wp:extent cx="6206980" cy="3265714"/>
            <wp:effectExtent l="0" t="0" r="3810" b="0"/>
            <wp:docPr id="19455913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91394" name="Рисунок 19455913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643" cy="32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6CCE" w14:textId="0617F0EC" w:rsidR="009C1FAD" w:rsidRDefault="009C1FAD" w:rsidP="009C1F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команды оформлены единым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-скриптом. Запуск с помощью </w:t>
      </w:r>
      <w:r w:rsidRPr="00997EE7">
        <w:rPr>
          <w:rFonts w:ascii="Times New Roman" w:hAnsi="Times New Roman" w:cs="Times New Roman"/>
          <w:i/>
          <w:iCs/>
          <w:sz w:val="28"/>
          <w:szCs w:val="28"/>
          <w:lang w:val="en-US"/>
        </w:rPr>
        <w:t>Tools</w:t>
      </w:r>
      <w:r w:rsidRPr="009C1FAD">
        <w:rPr>
          <w:rFonts w:ascii="Times New Roman" w:hAnsi="Times New Roman" w:cs="Times New Roman"/>
          <w:sz w:val="28"/>
          <w:szCs w:val="28"/>
        </w:rPr>
        <w:t xml:space="preserve">&gt; </w:t>
      </w:r>
      <w:r w:rsidRPr="00944F03">
        <w:rPr>
          <w:rFonts w:ascii="Times New Roman" w:hAnsi="Times New Roman" w:cs="Times New Roman"/>
          <w:i/>
          <w:iCs/>
          <w:sz w:val="28"/>
          <w:szCs w:val="28"/>
          <w:lang w:val="en-US"/>
        </w:rPr>
        <w:t>Query</w:t>
      </w:r>
      <w:r w:rsidRPr="009C1FA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44F03">
        <w:rPr>
          <w:rFonts w:ascii="Times New Roman" w:hAnsi="Times New Roman" w:cs="Times New Roman"/>
          <w:i/>
          <w:iCs/>
          <w:sz w:val="28"/>
          <w:szCs w:val="28"/>
          <w:lang w:val="en-US"/>
        </w:rPr>
        <w:t>Tool</w:t>
      </w:r>
      <w:r>
        <w:rPr>
          <w:rFonts w:ascii="Times New Roman" w:hAnsi="Times New Roman" w:cs="Times New Roman"/>
          <w:sz w:val="28"/>
          <w:szCs w:val="28"/>
        </w:rPr>
        <w:t xml:space="preserve"> воссоздает схему с нуля.</w:t>
      </w:r>
    </w:p>
    <w:p w14:paraId="060892FA" w14:textId="1AD7359C" w:rsidR="007D3ABC" w:rsidRPr="009C1FAD" w:rsidRDefault="007D3ABC" w:rsidP="009C1FAD">
      <w:pPr>
        <w:jc w:val="both"/>
        <w:rPr>
          <w:rFonts w:ascii="Times New Roman" w:hAnsi="Times New Roman" w:cs="Times New Roman"/>
          <w:sz w:val="28"/>
          <w:szCs w:val="28"/>
        </w:rPr>
      </w:pPr>
      <w:r w:rsidRPr="00F51B3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032A83" w:rsidRPr="00F51B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32A83">
        <w:rPr>
          <w:rFonts w:ascii="Times New Roman" w:hAnsi="Times New Roman" w:cs="Times New Roman"/>
          <w:sz w:val="28"/>
          <w:szCs w:val="28"/>
        </w:rPr>
        <w:t xml:space="preserve"> </w:t>
      </w:r>
      <w:r w:rsidR="00032A83" w:rsidRPr="00032A83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F51B3C">
        <w:rPr>
          <w:rFonts w:ascii="Times New Roman" w:hAnsi="Times New Roman" w:cs="Times New Roman"/>
          <w:sz w:val="28"/>
          <w:szCs w:val="28"/>
        </w:rPr>
        <w:t xml:space="preserve">была </w:t>
      </w:r>
      <w:r w:rsidR="00032A83" w:rsidRPr="00032A83">
        <w:rPr>
          <w:rFonts w:ascii="Times New Roman" w:hAnsi="Times New Roman" w:cs="Times New Roman"/>
          <w:sz w:val="28"/>
          <w:szCs w:val="28"/>
        </w:rPr>
        <w:t>спроектирована и реализована в PostgreSQL структура базы данных маркетплейса. Проведён анализ предметной области и сформулированы бизнес-правила, построена ER-диаграмма из 13 сущностей со связями «многие-ко-многим» и иерархической самоссылкой, схема приведена к третьей нормальной форме с осознанными снапшот-денормализациями в order_items и deliveries. Схема реализована средствами DDL, составлен словарь данных, все команды оформлены единым SQL-скриптом, повторный запуск которого воссоздаёт схему с нуля.</w:t>
      </w:r>
    </w:p>
    <w:sectPr w:rsidR="007D3ABC" w:rsidRPr="009C1FAD" w:rsidSect="00DA4292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F4A9" w14:textId="77777777" w:rsidR="00B471F3" w:rsidRDefault="00B471F3" w:rsidP="00DA4292">
      <w:pPr>
        <w:spacing w:after="0" w:line="240" w:lineRule="auto"/>
      </w:pPr>
      <w:r>
        <w:separator/>
      </w:r>
    </w:p>
  </w:endnote>
  <w:endnote w:type="continuationSeparator" w:id="0">
    <w:p w14:paraId="055AADFD" w14:textId="77777777" w:rsidR="00B471F3" w:rsidRDefault="00B471F3" w:rsidP="00DA4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6909317"/>
      <w:docPartObj>
        <w:docPartGallery w:val="Page Numbers (Bottom of Page)"/>
        <w:docPartUnique/>
      </w:docPartObj>
    </w:sdtPr>
    <w:sdtContent>
      <w:p w14:paraId="5C473FE4" w14:textId="04129F20" w:rsidR="00DA4292" w:rsidRDefault="00DA429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7843FA" w14:textId="77777777" w:rsidR="00DA4292" w:rsidRDefault="00DA429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206AE" w14:textId="77777777" w:rsidR="00B471F3" w:rsidRDefault="00B471F3" w:rsidP="00DA4292">
      <w:pPr>
        <w:spacing w:after="0" w:line="240" w:lineRule="auto"/>
      </w:pPr>
      <w:r>
        <w:separator/>
      </w:r>
    </w:p>
  </w:footnote>
  <w:footnote w:type="continuationSeparator" w:id="0">
    <w:p w14:paraId="570BE452" w14:textId="77777777" w:rsidR="00B471F3" w:rsidRDefault="00B471F3" w:rsidP="00DA4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5D2"/>
    <w:multiLevelType w:val="hybridMultilevel"/>
    <w:tmpl w:val="98BE3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1435A"/>
    <w:multiLevelType w:val="hybridMultilevel"/>
    <w:tmpl w:val="160E9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566A5"/>
    <w:multiLevelType w:val="hybridMultilevel"/>
    <w:tmpl w:val="9B0A7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45EAE"/>
    <w:multiLevelType w:val="hybridMultilevel"/>
    <w:tmpl w:val="21FAD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23593"/>
    <w:multiLevelType w:val="hybridMultilevel"/>
    <w:tmpl w:val="E9C6F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62FBF"/>
    <w:multiLevelType w:val="hybridMultilevel"/>
    <w:tmpl w:val="E738E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56713"/>
    <w:multiLevelType w:val="hybridMultilevel"/>
    <w:tmpl w:val="14BE1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E4B91"/>
    <w:multiLevelType w:val="hybridMultilevel"/>
    <w:tmpl w:val="8EDE3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154677">
    <w:abstractNumId w:val="2"/>
  </w:num>
  <w:num w:numId="2" w16cid:durableId="1400012313">
    <w:abstractNumId w:val="0"/>
  </w:num>
  <w:num w:numId="3" w16cid:durableId="1534809848">
    <w:abstractNumId w:val="4"/>
  </w:num>
  <w:num w:numId="4" w16cid:durableId="7870808">
    <w:abstractNumId w:val="7"/>
  </w:num>
  <w:num w:numId="5" w16cid:durableId="738328917">
    <w:abstractNumId w:val="3"/>
  </w:num>
  <w:num w:numId="6" w16cid:durableId="856390093">
    <w:abstractNumId w:val="1"/>
  </w:num>
  <w:num w:numId="7" w16cid:durableId="1276791691">
    <w:abstractNumId w:val="6"/>
  </w:num>
  <w:num w:numId="8" w16cid:durableId="584342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9C"/>
    <w:rsid w:val="00032A83"/>
    <w:rsid w:val="00056D78"/>
    <w:rsid w:val="000C571C"/>
    <w:rsid w:val="00126AC4"/>
    <w:rsid w:val="00173128"/>
    <w:rsid w:val="00247689"/>
    <w:rsid w:val="002B2535"/>
    <w:rsid w:val="002E31F1"/>
    <w:rsid w:val="00311E7E"/>
    <w:rsid w:val="00314789"/>
    <w:rsid w:val="00341C65"/>
    <w:rsid w:val="003545FA"/>
    <w:rsid w:val="003C466E"/>
    <w:rsid w:val="003F3AEC"/>
    <w:rsid w:val="00401664"/>
    <w:rsid w:val="0043706B"/>
    <w:rsid w:val="004E4A60"/>
    <w:rsid w:val="00521E74"/>
    <w:rsid w:val="005472C0"/>
    <w:rsid w:val="00576AE8"/>
    <w:rsid w:val="00590260"/>
    <w:rsid w:val="005B1BE6"/>
    <w:rsid w:val="005F51F2"/>
    <w:rsid w:val="00653B7A"/>
    <w:rsid w:val="00680DC9"/>
    <w:rsid w:val="007C218A"/>
    <w:rsid w:val="007C4576"/>
    <w:rsid w:val="007D3ABC"/>
    <w:rsid w:val="008331B8"/>
    <w:rsid w:val="00844D19"/>
    <w:rsid w:val="008C3E08"/>
    <w:rsid w:val="008D2810"/>
    <w:rsid w:val="009018C2"/>
    <w:rsid w:val="00914F66"/>
    <w:rsid w:val="009421A5"/>
    <w:rsid w:val="00944F03"/>
    <w:rsid w:val="00997EE7"/>
    <w:rsid w:val="009A1437"/>
    <w:rsid w:val="009B33F5"/>
    <w:rsid w:val="009C1FAD"/>
    <w:rsid w:val="009D330C"/>
    <w:rsid w:val="009F271D"/>
    <w:rsid w:val="00A84EB8"/>
    <w:rsid w:val="00AE67C4"/>
    <w:rsid w:val="00B05CA9"/>
    <w:rsid w:val="00B132D4"/>
    <w:rsid w:val="00B471F3"/>
    <w:rsid w:val="00B77403"/>
    <w:rsid w:val="00B77F89"/>
    <w:rsid w:val="00BB2883"/>
    <w:rsid w:val="00BE274F"/>
    <w:rsid w:val="00BE4A30"/>
    <w:rsid w:val="00C035C1"/>
    <w:rsid w:val="00C27D2E"/>
    <w:rsid w:val="00C51F7B"/>
    <w:rsid w:val="00C74777"/>
    <w:rsid w:val="00CC1C9E"/>
    <w:rsid w:val="00CF4970"/>
    <w:rsid w:val="00D47976"/>
    <w:rsid w:val="00DA4292"/>
    <w:rsid w:val="00DB5E3A"/>
    <w:rsid w:val="00E84CDA"/>
    <w:rsid w:val="00EA2D07"/>
    <w:rsid w:val="00EB4A4D"/>
    <w:rsid w:val="00EB589C"/>
    <w:rsid w:val="00F03431"/>
    <w:rsid w:val="00F50FFA"/>
    <w:rsid w:val="00F5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694E9"/>
  <w15:chartTrackingRefBased/>
  <w15:docId w15:val="{4751A230-5D43-464B-AED4-09171B69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3F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58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8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8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8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8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8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8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8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8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8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8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8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8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8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B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89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B5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89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B58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89C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B58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B58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589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A42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A4292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DA42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A429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7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Smikey Norter</dc:creator>
  <cp:keywords/>
  <dc:description/>
  <cp:lastModifiedBy>Smikey Norter</cp:lastModifiedBy>
  <cp:revision>66</cp:revision>
  <dcterms:created xsi:type="dcterms:W3CDTF">2026-10-02T10:01:00Z</dcterms:created>
  <dcterms:modified xsi:type="dcterms:W3CDTF">2026-10-16T15:31:00Z</dcterms:modified>
</cp:coreProperties>
</file>