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4146" w14:textId="30ABB83E" w:rsidR="00D90EEB" w:rsidRDefault="00B3677E" w:rsidP="005134BC">
      <w:pPr>
        <w:pStyle w:val="A01-"/>
      </w:pPr>
      <w:r>
        <w:rPr>
          <w:rFonts w:hint="eastAsia"/>
        </w:rPr>
        <w:t>ICL</w:t>
      </w:r>
      <w:r w:rsidR="00BF591D">
        <w:rPr>
          <w:rFonts w:hint="eastAsia"/>
        </w:rPr>
        <w:t>术前</w:t>
      </w:r>
      <w:r>
        <w:rPr>
          <w:rFonts w:hint="eastAsia"/>
        </w:rPr>
        <w:t>关键参数</w:t>
      </w:r>
      <w:r w:rsidR="00E33154">
        <w:rPr>
          <w:rFonts w:hint="eastAsia"/>
        </w:rPr>
        <w:t>（拱高）</w:t>
      </w:r>
      <w:r>
        <w:rPr>
          <w:rFonts w:hint="eastAsia"/>
        </w:rPr>
        <w:t>自动测量</w:t>
      </w:r>
    </w:p>
    <w:p w14:paraId="46C7E19D" w14:textId="19E55852" w:rsidR="00E33154" w:rsidRDefault="00E33154" w:rsidP="005134BC">
      <w:pPr>
        <w:pStyle w:val="A01-"/>
      </w:pPr>
      <w:r>
        <w:rPr>
          <w:rFonts w:hint="eastAsia"/>
        </w:rPr>
        <w:t>市场计划书</w:t>
      </w:r>
    </w:p>
    <w:p w14:paraId="620E2625" w14:textId="53DA49FC" w:rsidR="00D90EEB" w:rsidRDefault="00D90EEB" w:rsidP="004107AD">
      <w:pPr>
        <w:spacing w:before="156" w:after="156"/>
      </w:pPr>
    </w:p>
    <w:p w14:paraId="78551BA4" w14:textId="74124D46" w:rsidR="00D90EEB" w:rsidRDefault="00D90EEB" w:rsidP="004107AD">
      <w:pPr>
        <w:spacing w:before="156" w:after="156"/>
      </w:pPr>
    </w:p>
    <w:p w14:paraId="7D2B6971" w14:textId="05790D5D" w:rsidR="00D90EEB" w:rsidRDefault="00D90EEB" w:rsidP="004107AD">
      <w:pPr>
        <w:spacing w:before="156" w:after="156"/>
      </w:pPr>
    </w:p>
    <w:p w14:paraId="10025F43" w14:textId="77777777" w:rsidR="00D90EEB" w:rsidRDefault="00D90EEB" w:rsidP="004107AD">
      <w:pPr>
        <w:spacing w:before="156" w:after="156"/>
      </w:pPr>
    </w:p>
    <w:p w14:paraId="6F8D2653" w14:textId="7C64DF1F" w:rsidR="004107AD" w:rsidRPr="004107AD" w:rsidRDefault="004107AD" w:rsidP="004107AD">
      <w:pPr>
        <w:pStyle w:val="A11-1"/>
        <w:spacing w:before="156" w:after="156"/>
      </w:pPr>
      <w:r w:rsidRPr="004107AD">
        <w:t>市场概述：</w:t>
      </w:r>
    </w:p>
    <w:p w14:paraId="15043C56" w14:textId="77777777" w:rsidR="004107AD" w:rsidRPr="004107AD" w:rsidRDefault="004107AD" w:rsidP="008858E2">
      <w:pPr>
        <w:pStyle w:val="A21-"/>
        <w:ind w:firstLine="480"/>
      </w:pPr>
      <w:r w:rsidRPr="004107AD">
        <w:t>Implantable Collamer Lens</w:t>
      </w:r>
      <w:r w:rsidRPr="004107AD">
        <w:t>（</w:t>
      </w:r>
      <w:r w:rsidRPr="004107AD">
        <w:t>ICL</w:t>
      </w:r>
      <w:r w:rsidRPr="004107AD">
        <w:t>）是一种眼内植入物，被广泛用于矫正近视、远视和散光等眼部视力问题。</w:t>
      </w:r>
      <w:r w:rsidRPr="004107AD">
        <w:t>ICL</w:t>
      </w:r>
      <w:r w:rsidRPr="004107AD">
        <w:t>手术需要测量眼球的拱高，以确定植入物的适当尺寸和位置。然而，传统的</w:t>
      </w:r>
      <w:r w:rsidRPr="004107AD">
        <w:t>ICL</w:t>
      </w:r>
      <w:r w:rsidRPr="004107AD">
        <w:t>拱高测量方法往往需要手动操作和多次试验，缺乏准确性和效率。</w:t>
      </w:r>
    </w:p>
    <w:p w14:paraId="5E8B5E38" w14:textId="5F49260D" w:rsidR="004107AD" w:rsidRDefault="004107AD" w:rsidP="008858E2">
      <w:pPr>
        <w:pStyle w:val="A21-"/>
        <w:ind w:firstLine="480"/>
      </w:pPr>
      <w:r w:rsidRPr="004107AD">
        <w:t>ICL</w:t>
      </w:r>
      <w:r w:rsidRPr="004107AD">
        <w:t>拱高自动测量</w:t>
      </w:r>
      <w:r w:rsidRPr="004107AD">
        <w:t>AI</w:t>
      </w:r>
      <w:r w:rsidRPr="004107AD">
        <w:t>软件的出现解决了这些问题。该软件基于人工智能技术，能够自动测量眼球的拱高，提高了</w:t>
      </w:r>
      <w:r w:rsidRPr="004107AD">
        <w:t>ICL</w:t>
      </w:r>
      <w:r w:rsidRPr="004107AD">
        <w:t>手术的准确性和效率。</w:t>
      </w:r>
    </w:p>
    <w:p w14:paraId="14459758" w14:textId="70D50B90" w:rsidR="0005770A" w:rsidRDefault="0005770A" w:rsidP="004107AD"/>
    <w:p w14:paraId="382977F1" w14:textId="4303B6DA" w:rsidR="00933462" w:rsidRDefault="00933462" w:rsidP="00933462">
      <w:pPr>
        <w:pStyle w:val="A11-1"/>
        <w:spacing w:before="156" w:after="156"/>
      </w:pPr>
      <w:r>
        <w:rPr>
          <w:rFonts w:hint="eastAsia"/>
        </w:rPr>
        <w:t>消费者分析</w:t>
      </w:r>
    </w:p>
    <w:p w14:paraId="31F5EEE1" w14:textId="77777777" w:rsidR="00726C7C" w:rsidRDefault="00726C7C" w:rsidP="00726C7C">
      <w:pPr>
        <w:pStyle w:val="A21-"/>
        <w:ind w:firstLine="480"/>
      </w:pPr>
      <w:r>
        <w:t>消费者需求：近视、散光等视力问题日益普遍，而</w:t>
      </w:r>
      <w:r>
        <w:t>ICL</w:t>
      </w:r>
      <w:r>
        <w:t>手术是一种较为安全和有效的治疗方法，因此</w:t>
      </w:r>
      <w:r>
        <w:t>ICL</w:t>
      </w:r>
      <w:r>
        <w:t>拱高自动测量</w:t>
      </w:r>
      <w:r>
        <w:t>AI</w:t>
      </w:r>
      <w:r>
        <w:t>软件的需求也在逐渐增加。此外，随着人工智能技术的发展和应用，越来越多的医疗机构和患者开始关注和使用自动化、智能化的医疗设备和服务。</w:t>
      </w:r>
    </w:p>
    <w:p w14:paraId="42DA0D6C" w14:textId="77777777" w:rsidR="00726C7C" w:rsidRDefault="00726C7C" w:rsidP="00726C7C">
      <w:pPr>
        <w:pStyle w:val="A21-"/>
        <w:ind w:firstLine="480"/>
      </w:pPr>
      <w:r>
        <w:t>消费者行为：目前，</w:t>
      </w:r>
      <w:r>
        <w:t>ICL</w:t>
      </w:r>
      <w:r>
        <w:t>拱高自动测量</w:t>
      </w:r>
      <w:r>
        <w:t>AI</w:t>
      </w:r>
      <w:r>
        <w:t>软件的市场尚处于初级阶段，消费者对其了解和接受程度有限。一些具有一定技术积累和创新精神的医疗机构和个人可能会更愿意尝试使用这种新技术，但需要相应的技术支持和培训。</w:t>
      </w:r>
    </w:p>
    <w:p w14:paraId="433691E0" w14:textId="77777777" w:rsidR="00933462" w:rsidRPr="00726C7C" w:rsidRDefault="00933462" w:rsidP="004107AD"/>
    <w:p w14:paraId="3EA87B9F" w14:textId="77777777" w:rsidR="00933462" w:rsidRPr="004107AD" w:rsidRDefault="00933462" w:rsidP="004107AD"/>
    <w:p w14:paraId="23AA8647" w14:textId="79DA01A4" w:rsidR="004107AD" w:rsidRPr="004107AD" w:rsidRDefault="004107AD" w:rsidP="00655621">
      <w:pPr>
        <w:pStyle w:val="A11-1"/>
        <w:spacing w:before="156" w:after="156"/>
      </w:pPr>
      <w:r w:rsidRPr="004107AD">
        <w:t>目标市场：</w:t>
      </w:r>
    </w:p>
    <w:p w14:paraId="5FEE15E7" w14:textId="77777777" w:rsidR="004107AD" w:rsidRPr="004107AD" w:rsidRDefault="004107AD" w:rsidP="00B24CCE">
      <w:pPr>
        <w:pStyle w:val="A21-"/>
        <w:ind w:firstLine="480"/>
      </w:pPr>
      <w:r w:rsidRPr="004107AD">
        <w:t>我们的</w:t>
      </w:r>
      <w:r w:rsidRPr="004107AD">
        <w:t>ICL</w:t>
      </w:r>
      <w:r w:rsidRPr="004107AD">
        <w:t>拱高自动测量</w:t>
      </w:r>
      <w:r w:rsidRPr="004107AD">
        <w:t>AI</w:t>
      </w:r>
      <w:r w:rsidRPr="004107AD">
        <w:t>软件的目标市场是眼科诊所和眼科手术中心。这些机构的专业人员通常需要进行大量的</w:t>
      </w:r>
      <w:r w:rsidRPr="004107AD">
        <w:t>ICL</w:t>
      </w:r>
      <w:r w:rsidRPr="004107AD">
        <w:t>手术，需要高效、准确的测量方法。</w:t>
      </w:r>
    </w:p>
    <w:p w14:paraId="6EDE3DCE" w14:textId="77777777" w:rsidR="008858E2" w:rsidRDefault="008858E2" w:rsidP="004107AD"/>
    <w:p w14:paraId="4BCB1D07" w14:textId="30457833" w:rsidR="004107AD" w:rsidRPr="004107AD" w:rsidRDefault="004107AD" w:rsidP="008858E2">
      <w:pPr>
        <w:pStyle w:val="A11-1"/>
        <w:spacing w:before="156" w:after="156"/>
      </w:pPr>
      <w:r w:rsidRPr="004107AD">
        <w:t>竞争分析：</w:t>
      </w:r>
    </w:p>
    <w:p w14:paraId="4A2574C7" w14:textId="32401C4D" w:rsidR="004107AD" w:rsidRDefault="004107AD" w:rsidP="007B48EE">
      <w:pPr>
        <w:pStyle w:val="A21-"/>
        <w:ind w:firstLine="480"/>
      </w:pPr>
      <w:r w:rsidRPr="004107AD">
        <w:t>目前市场上已有一些</w:t>
      </w:r>
      <w:r w:rsidRPr="004107AD">
        <w:t>ICL</w:t>
      </w:r>
      <w:r w:rsidRPr="004107AD">
        <w:t>拱高自动测量软件，</w:t>
      </w:r>
      <w:r w:rsidR="00A277AE">
        <w:rPr>
          <w:rFonts w:hint="eastAsia"/>
        </w:rPr>
        <w:t>这些</w:t>
      </w:r>
      <w:r w:rsidR="00A277AE">
        <w:rPr>
          <w:rFonts w:hint="eastAsia"/>
        </w:rPr>
        <w:t>ICL</w:t>
      </w:r>
      <w:r w:rsidR="00A277AE">
        <w:rPr>
          <w:rFonts w:hint="eastAsia"/>
        </w:rPr>
        <w:t>拱高的测量软件大多都是术后的测量软件，</w:t>
      </w:r>
      <w:r w:rsidRPr="004107AD">
        <w:t>但它们的精度和速度都有所限制。我们的软件采用最先进的人工智能技术，能够在极短的时间内实现高精度的测量结果，具有很强的</w:t>
      </w:r>
      <w:r w:rsidR="00A277AE">
        <w:rPr>
          <w:rFonts w:hint="eastAsia"/>
        </w:rPr>
        <w:t>独创性和</w:t>
      </w:r>
      <w:r w:rsidRPr="004107AD">
        <w:t>竞争力。</w:t>
      </w:r>
    </w:p>
    <w:p w14:paraId="51192B75" w14:textId="77777777" w:rsidR="00DD0C20" w:rsidRPr="004107AD" w:rsidRDefault="00DD0C20" w:rsidP="004107AD"/>
    <w:p w14:paraId="19FDCAF7" w14:textId="20F91801" w:rsidR="004107AD" w:rsidRDefault="004107AD" w:rsidP="00DD0C20">
      <w:pPr>
        <w:pStyle w:val="A11-1"/>
        <w:spacing w:before="156" w:after="156"/>
      </w:pPr>
      <w:r w:rsidRPr="004107AD">
        <w:t>市场营销策略：</w:t>
      </w:r>
    </w:p>
    <w:p w14:paraId="59DD35DD" w14:textId="4F118F39" w:rsidR="005E6FCD" w:rsidRDefault="00CC634D" w:rsidP="007D44CB">
      <w:pPr>
        <w:pStyle w:val="A21-"/>
        <w:ind w:firstLine="480"/>
      </w:pPr>
      <w:r>
        <w:rPr>
          <w:rFonts w:hint="eastAsia"/>
        </w:rPr>
        <w:t>如果</w:t>
      </w:r>
      <w:r w:rsidR="00A87CAC">
        <w:rPr>
          <w:rFonts w:hint="eastAsia"/>
        </w:rPr>
        <w:t>使用传统的销售</w:t>
      </w:r>
      <w:r>
        <w:rPr>
          <w:rFonts w:hint="eastAsia"/>
        </w:rPr>
        <w:t>模式</w:t>
      </w:r>
      <w:r w:rsidR="00A87CAC">
        <w:rPr>
          <w:rFonts w:hint="eastAsia"/>
        </w:rPr>
        <w:t>，</w:t>
      </w:r>
      <w:r>
        <w:rPr>
          <w:rFonts w:hint="eastAsia"/>
        </w:rPr>
        <w:t>让销售人员去点对点的跑客户，这样推广速度较慢</w:t>
      </w:r>
      <w:r w:rsidR="001D2585">
        <w:rPr>
          <w:rFonts w:hint="eastAsia"/>
        </w:rPr>
        <w:t>很难产生裂变效应</w:t>
      </w:r>
      <w:r w:rsidR="0008499D">
        <w:rPr>
          <w:rFonts w:hint="eastAsia"/>
        </w:rPr>
        <w:t>，</w:t>
      </w:r>
      <w:r>
        <w:rPr>
          <w:rFonts w:hint="eastAsia"/>
        </w:rPr>
        <w:t>而且销售资源都集中</w:t>
      </w:r>
      <w:r w:rsidR="0008499D">
        <w:rPr>
          <w:rFonts w:hint="eastAsia"/>
        </w:rPr>
        <w:t>在</w:t>
      </w:r>
      <w:r>
        <w:rPr>
          <w:rFonts w:hint="eastAsia"/>
        </w:rPr>
        <w:t>个人手中，</w:t>
      </w:r>
      <w:r w:rsidR="0008499D">
        <w:rPr>
          <w:rFonts w:hint="eastAsia"/>
        </w:rPr>
        <w:t>销售人很容易将资源和流量带走</w:t>
      </w:r>
      <w:r w:rsidR="00F03DA7">
        <w:rPr>
          <w:rFonts w:hint="eastAsia"/>
        </w:rPr>
        <w:t>并进行复制</w:t>
      </w:r>
      <w:r w:rsidR="0008499D">
        <w:rPr>
          <w:rFonts w:hint="eastAsia"/>
        </w:rPr>
        <w:t>，而且我们</w:t>
      </w:r>
      <w:r w:rsidR="00D86508">
        <w:rPr>
          <w:rFonts w:hint="eastAsia"/>
        </w:rPr>
        <w:t>没有足够</w:t>
      </w:r>
      <w:r w:rsidR="0008499D">
        <w:rPr>
          <w:rFonts w:hint="eastAsia"/>
        </w:rPr>
        <w:t>的资源和精力来对销售人员进行</w:t>
      </w:r>
      <w:r w:rsidR="0049682E">
        <w:rPr>
          <w:rFonts w:hint="eastAsia"/>
        </w:rPr>
        <w:t>良好的</w:t>
      </w:r>
      <w:r w:rsidR="0008499D">
        <w:rPr>
          <w:rFonts w:hint="eastAsia"/>
        </w:rPr>
        <w:t>管理</w:t>
      </w:r>
      <w:r w:rsidR="0017152E">
        <w:rPr>
          <w:rFonts w:hint="eastAsia"/>
        </w:rPr>
        <w:t>和培训</w:t>
      </w:r>
      <w:r w:rsidR="009063CA">
        <w:rPr>
          <w:rFonts w:hint="eastAsia"/>
        </w:rPr>
        <w:t>。</w:t>
      </w:r>
    </w:p>
    <w:p w14:paraId="4298FF27" w14:textId="0401F33E" w:rsidR="007D44CB" w:rsidRDefault="00CC634D" w:rsidP="007D44CB">
      <w:pPr>
        <w:pStyle w:val="A21-"/>
        <w:ind w:firstLine="480"/>
      </w:pPr>
      <w:r>
        <w:rPr>
          <w:rFonts w:hint="eastAsia"/>
        </w:rPr>
        <w:t>所以我们决定</w:t>
      </w:r>
      <w:r w:rsidR="007D44CB">
        <w:rPr>
          <w:rFonts w:hint="eastAsia"/>
        </w:rPr>
        <w:t>采用云计算</w:t>
      </w:r>
      <w:r w:rsidR="007D44CB">
        <w:rPr>
          <w:rFonts w:hint="eastAsia"/>
        </w:rPr>
        <w:t>+</w:t>
      </w:r>
      <w:r w:rsidR="007D44CB">
        <w:rPr>
          <w:rFonts w:hint="eastAsia"/>
        </w:rPr>
        <w:t>互联网</w:t>
      </w:r>
      <w:r w:rsidR="007D44CB">
        <w:rPr>
          <w:rFonts w:hint="eastAsia"/>
        </w:rPr>
        <w:t>+AI</w:t>
      </w:r>
      <w:r w:rsidR="007D44CB">
        <w:rPr>
          <w:rFonts w:hint="eastAsia"/>
        </w:rPr>
        <w:t>的模式，</w:t>
      </w:r>
      <w:r w:rsidR="005A660D">
        <w:rPr>
          <w:rFonts w:hint="eastAsia"/>
        </w:rPr>
        <w:t>与金融行业比较有名的</w:t>
      </w:r>
      <w:r w:rsidR="005A660D" w:rsidRPr="005A660D">
        <w:rPr>
          <w:rFonts w:hint="eastAsia"/>
        </w:rPr>
        <w:t>万矿</w:t>
      </w:r>
      <w:r w:rsidR="005A660D" w:rsidRPr="005A660D">
        <w:rPr>
          <w:rFonts w:hint="eastAsia"/>
        </w:rPr>
        <w:t>-</w:t>
      </w:r>
      <w:r w:rsidR="005A660D" w:rsidRPr="005A660D">
        <w:t xml:space="preserve"> </w:t>
      </w:r>
      <w:r w:rsidR="005A660D" w:rsidRPr="005A660D">
        <w:rPr>
          <w:rFonts w:hint="eastAsia"/>
        </w:rPr>
        <w:t>高端量化分析云平台</w:t>
      </w:r>
      <w:r w:rsidR="003A1FAC">
        <w:rPr>
          <w:rFonts w:hint="eastAsia"/>
        </w:rPr>
        <w:t>类似，万矿面对的是金融行业的</w:t>
      </w:r>
      <w:r w:rsidR="00867C47">
        <w:rPr>
          <w:rFonts w:hint="eastAsia"/>
        </w:rPr>
        <w:t>专业人士</w:t>
      </w:r>
      <w:r w:rsidR="003A1FAC">
        <w:rPr>
          <w:rFonts w:hint="eastAsia"/>
        </w:rPr>
        <w:t>，我们面对的是眼科医疗行业的专业</w:t>
      </w:r>
      <w:r w:rsidR="00867C47">
        <w:rPr>
          <w:rFonts w:hint="eastAsia"/>
        </w:rPr>
        <w:t>人士</w:t>
      </w:r>
      <w:r w:rsidR="009968D7">
        <w:rPr>
          <w:rFonts w:hint="eastAsia"/>
        </w:rPr>
        <w:t>，具有一定的相似性。</w:t>
      </w:r>
    </w:p>
    <w:p w14:paraId="4F983F75" w14:textId="7C629EEB" w:rsidR="00511C31" w:rsidRPr="009859DB" w:rsidRDefault="00511C31" w:rsidP="009859DB">
      <w:pPr>
        <w:pStyle w:val="A21-"/>
        <w:ind w:firstLine="480"/>
      </w:pPr>
      <w:r w:rsidRPr="009859DB">
        <w:rPr>
          <w:rFonts w:hint="eastAsia"/>
        </w:rPr>
        <w:t>一句话说清楚就是我们要做眼科医疗</w:t>
      </w:r>
      <w:r w:rsidRPr="009859DB">
        <w:rPr>
          <w:rFonts w:hint="eastAsia"/>
        </w:rPr>
        <w:t>AI</w:t>
      </w:r>
      <w:r w:rsidR="00E13743" w:rsidRPr="009859DB">
        <w:rPr>
          <w:rFonts w:hint="eastAsia"/>
        </w:rPr>
        <w:t>行业</w:t>
      </w:r>
      <w:r w:rsidRPr="009859DB">
        <w:rPr>
          <w:rFonts w:hint="eastAsia"/>
        </w:rPr>
        <w:t>的万矿</w:t>
      </w:r>
      <w:r w:rsidR="00A72115" w:rsidRPr="009859DB">
        <w:rPr>
          <w:rFonts w:hint="eastAsia"/>
        </w:rPr>
        <w:t>（</w:t>
      </w:r>
      <w:r w:rsidR="00A72115" w:rsidRPr="009859DB">
        <w:t>https://www.windquant.com/</w:t>
      </w:r>
      <w:r w:rsidR="00A72115" w:rsidRPr="009859DB">
        <w:rPr>
          <w:rFonts w:hint="eastAsia"/>
        </w:rPr>
        <w:t>）</w:t>
      </w:r>
      <w:r w:rsidRPr="009859DB">
        <w:rPr>
          <w:rFonts w:hint="eastAsia"/>
        </w:rPr>
        <w:t>。有所不同的是我们提供的是模型</w:t>
      </w:r>
      <w:r w:rsidR="0067750C">
        <w:rPr>
          <w:rFonts w:hint="eastAsia"/>
        </w:rPr>
        <w:t>和服务</w:t>
      </w:r>
      <w:r w:rsidRPr="009859DB">
        <w:rPr>
          <w:rFonts w:hint="eastAsia"/>
        </w:rPr>
        <w:t>，万矿提供的是数据和分析工具。</w:t>
      </w:r>
      <w:r w:rsidRPr="009859DB">
        <w:rPr>
          <w:rFonts w:hint="eastAsia"/>
        </w:rPr>
        <w:t>ICL</w:t>
      </w:r>
      <w:r w:rsidRPr="009859DB">
        <w:rPr>
          <w:rFonts w:hint="eastAsia"/>
        </w:rPr>
        <w:t>拱高自动测量只是前期用来吸引流量提高知名度的一款</w:t>
      </w:r>
      <w:r w:rsidR="004118A6">
        <w:rPr>
          <w:rFonts w:hint="eastAsia"/>
        </w:rPr>
        <w:t>独创</w:t>
      </w:r>
      <w:r w:rsidR="00A420E2" w:rsidRPr="009859DB">
        <w:rPr>
          <w:rFonts w:hint="eastAsia"/>
        </w:rPr>
        <w:t>产品</w:t>
      </w:r>
      <w:r w:rsidRPr="009859DB">
        <w:rPr>
          <w:rFonts w:hint="eastAsia"/>
        </w:rPr>
        <w:t>，后面还会</w:t>
      </w:r>
      <w:r w:rsidR="00C95C4F">
        <w:rPr>
          <w:rFonts w:hint="eastAsia"/>
        </w:rPr>
        <w:t>不断</w:t>
      </w:r>
      <w:r w:rsidRPr="009859DB">
        <w:rPr>
          <w:rFonts w:hint="eastAsia"/>
        </w:rPr>
        <w:t>推出其他模型和产品。</w:t>
      </w:r>
    </w:p>
    <w:p w14:paraId="386022F3" w14:textId="77777777" w:rsidR="004107AD" w:rsidRPr="004107AD" w:rsidRDefault="004107AD" w:rsidP="009C195A">
      <w:pPr>
        <w:pStyle w:val="A21-"/>
        <w:ind w:firstLine="480"/>
      </w:pPr>
      <w:r w:rsidRPr="004107AD">
        <w:t>我们的市场营销策略将采取以下措施：</w:t>
      </w:r>
    </w:p>
    <w:p w14:paraId="5B29871D" w14:textId="77777777" w:rsidR="004107AD" w:rsidRPr="004107AD" w:rsidRDefault="004107AD" w:rsidP="009C195A">
      <w:pPr>
        <w:pStyle w:val="A21-"/>
        <w:numPr>
          <w:ilvl w:val="0"/>
          <w:numId w:val="12"/>
        </w:numPr>
        <w:ind w:firstLineChars="0"/>
      </w:pPr>
      <w:r w:rsidRPr="004107AD">
        <w:t>我们将与眼科诊所和手术中心建立联系，介绍我们的软件，并提供免费试用和演示。</w:t>
      </w:r>
    </w:p>
    <w:p w14:paraId="63313E46" w14:textId="77777777" w:rsidR="004107AD" w:rsidRPr="004107AD" w:rsidRDefault="004107AD" w:rsidP="009C195A">
      <w:pPr>
        <w:pStyle w:val="A21-"/>
        <w:numPr>
          <w:ilvl w:val="0"/>
          <w:numId w:val="12"/>
        </w:numPr>
        <w:ind w:firstLineChars="0"/>
      </w:pPr>
      <w:r w:rsidRPr="004107AD">
        <w:t>我们将通过社交媒体、广告和参展等方式扩大品牌知名度。</w:t>
      </w:r>
    </w:p>
    <w:p w14:paraId="732EDBFE" w14:textId="77777777" w:rsidR="004107AD" w:rsidRPr="004107AD" w:rsidRDefault="004107AD" w:rsidP="009C195A">
      <w:pPr>
        <w:pStyle w:val="A21-"/>
        <w:numPr>
          <w:ilvl w:val="0"/>
          <w:numId w:val="12"/>
        </w:numPr>
        <w:ind w:firstLineChars="0"/>
      </w:pPr>
      <w:r w:rsidRPr="004107AD">
        <w:t>我们将与行业领袖和专业人士进行合作，获得他们的认可和推荐。</w:t>
      </w:r>
    </w:p>
    <w:p w14:paraId="0E0860DA" w14:textId="77777777" w:rsidR="00DD0C20" w:rsidRDefault="00DD0C20" w:rsidP="009C195A">
      <w:pPr>
        <w:pStyle w:val="A21-"/>
        <w:ind w:firstLine="480"/>
      </w:pPr>
    </w:p>
    <w:p w14:paraId="67BA93EF" w14:textId="0E00365E" w:rsidR="004107AD" w:rsidRPr="004107AD" w:rsidRDefault="004107AD" w:rsidP="00DD0C20">
      <w:pPr>
        <w:pStyle w:val="A11-1"/>
        <w:spacing w:before="156" w:after="156"/>
      </w:pPr>
      <w:r w:rsidRPr="004107AD">
        <w:t>收入模式：</w:t>
      </w:r>
    </w:p>
    <w:p w14:paraId="7FD24E56" w14:textId="02A25C0C" w:rsidR="00AB0171" w:rsidRDefault="00AB0171" w:rsidP="00A5515E">
      <w:pPr>
        <w:pStyle w:val="A21-"/>
        <w:ind w:firstLine="480"/>
      </w:pPr>
      <w:r>
        <w:rPr>
          <w:rFonts w:hint="eastAsia"/>
        </w:rPr>
        <w:t>前期我们还未拿到三类证书之前会采取免费的模式，吸引眼科专家来</w:t>
      </w:r>
      <w:r w:rsidR="0054460A">
        <w:rPr>
          <w:rFonts w:hint="eastAsia"/>
        </w:rPr>
        <w:t>试用</w:t>
      </w:r>
      <w:r>
        <w:rPr>
          <w:rFonts w:hint="eastAsia"/>
        </w:rPr>
        <w:t>，</w:t>
      </w:r>
      <w:r>
        <w:rPr>
          <w:rFonts w:hint="eastAsia"/>
        </w:rPr>
        <w:lastRenderedPageBreak/>
        <w:t>后</w:t>
      </w:r>
      <w:r w:rsidR="0065595F">
        <w:rPr>
          <w:rFonts w:hint="eastAsia"/>
        </w:rPr>
        <w:t>期</w:t>
      </w:r>
      <w:r>
        <w:rPr>
          <w:rFonts w:hint="eastAsia"/>
        </w:rPr>
        <w:t>等我们拿到证书之后再采取</w:t>
      </w:r>
      <w:r w:rsidR="00373B56">
        <w:rPr>
          <w:rFonts w:hint="eastAsia"/>
        </w:rPr>
        <w:t>收费</w:t>
      </w:r>
      <w:r w:rsidR="00776905">
        <w:rPr>
          <w:rFonts w:hint="eastAsia"/>
        </w:rPr>
        <w:t>模式。</w:t>
      </w:r>
    </w:p>
    <w:p w14:paraId="748E378C" w14:textId="77777777" w:rsidR="00EF37DA" w:rsidRDefault="00EF37DA" w:rsidP="00EF37DA">
      <w:pPr>
        <w:pStyle w:val="A21-"/>
        <w:ind w:firstLine="480"/>
      </w:pPr>
      <w:r w:rsidRPr="004107AD">
        <w:t>我们的收入模式将采用订阅制，即用户将每月或每年支付一定的费用，以使用我们的软件服务。我们还可以提供一些附加的服务和支持，例如培训、技术支持和定制化服务等，以增加收入。</w:t>
      </w:r>
    </w:p>
    <w:p w14:paraId="3A6845E0" w14:textId="77777777" w:rsidR="00C2481E" w:rsidRDefault="00C2481E" w:rsidP="004107AD"/>
    <w:p w14:paraId="3135B50F" w14:textId="77777777" w:rsidR="00C2481E" w:rsidRDefault="00C2481E" w:rsidP="004107AD">
      <w:pPr>
        <w:rPr>
          <w:rFonts w:hint="eastAsia"/>
        </w:rPr>
      </w:pPr>
    </w:p>
    <w:p w14:paraId="16C60260" w14:textId="204F6FE7" w:rsidR="004107AD" w:rsidRPr="004107AD" w:rsidRDefault="004107AD" w:rsidP="00DD0C20">
      <w:pPr>
        <w:pStyle w:val="A11-1"/>
        <w:spacing w:before="156" w:after="156"/>
      </w:pPr>
      <w:r w:rsidRPr="004107AD">
        <w:t>市场规模：</w:t>
      </w:r>
    </w:p>
    <w:p w14:paraId="4555D3A6" w14:textId="77777777" w:rsidR="004107AD" w:rsidRPr="004107AD" w:rsidRDefault="004107AD" w:rsidP="0085043A">
      <w:pPr>
        <w:pStyle w:val="A21-"/>
        <w:ind w:firstLine="480"/>
      </w:pPr>
      <w:r w:rsidRPr="004107AD">
        <w:t>根据市场研究，全球</w:t>
      </w:r>
      <w:r w:rsidRPr="004107AD">
        <w:t>ICL</w:t>
      </w:r>
      <w:r w:rsidRPr="004107AD">
        <w:t>手术市场将在未来几年内保持稳定增长，市场规模将超过</w:t>
      </w:r>
      <w:r w:rsidRPr="004107AD">
        <w:t>10</w:t>
      </w:r>
      <w:r w:rsidRPr="004107AD">
        <w:t>亿美元。随着人工智能技术的不断发展和应用，</w:t>
      </w:r>
      <w:r w:rsidRPr="004107AD">
        <w:t>ICL</w:t>
      </w:r>
      <w:r w:rsidRPr="004107AD">
        <w:t>拱高自动测量</w:t>
      </w:r>
      <w:r w:rsidRPr="004107AD">
        <w:t>AI</w:t>
      </w:r>
      <w:r w:rsidRPr="004107AD">
        <w:t>软件的市场前景非常广阔。</w:t>
      </w:r>
    </w:p>
    <w:p w14:paraId="12806174" w14:textId="77777777" w:rsidR="00DD0C20" w:rsidRDefault="00DD0C20" w:rsidP="004107AD"/>
    <w:p w14:paraId="08A558AE" w14:textId="593031DA" w:rsidR="004107AD" w:rsidRPr="004107AD" w:rsidRDefault="004107AD" w:rsidP="00DD0C20">
      <w:pPr>
        <w:pStyle w:val="A11-1"/>
        <w:spacing w:before="156" w:after="156"/>
      </w:pPr>
      <w:r w:rsidRPr="004107AD">
        <w:t>市场前景：</w:t>
      </w:r>
    </w:p>
    <w:p w14:paraId="4A47C8BA" w14:textId="77777777" w:rsidR="004107AD" w:rsidRPr="004107AD" w:rsidRDefault="004107AD" w:rsidP="0085043A">
      <w:pPr>
        <w:pStyle w:val="A21-"/>
        <w:ind w:firstLine="480"/>
      </w:pPr>
      <w:r w:rsidRPr="004107AD">
        <w:t>ICL</w:t>
      </w:r>
      <w:r w:rsidRPr="004107AD">
        <w:t>拱高自动测量</w:t>
      </w:r>
      <w:r w:rsidRPr="004107AD">
        <w:t>AI</w:t>
      </w:r>
      <w:r w:rsidRPr="004107AD">
        <w:t>软件是</w:t>
      </w:r>
      <w:r w:rsidRPr="004107AD">
        <w:t>ICL</w:t>
      </w:r>
      <w:r w:rsidRPr="004107AD">
        <w:t>手术的重要辅助工具，能够为医生提供快速、准确、可靠的测量结果。随着市场需求的不断增长，</w:t>
      </w:r>
      <w:r w:rsidRPr="004107AD">
        <w:t>ICL</w:t>
      </w:r>
      <w:r w:rsidRPr="004107AD">
        <w:t>拱高自动测量</w:t>
      </w:r>
      <w:r w:rsidRPr="004107AD">
        <w:t>AI</w:t>
      </w:r>
      <w:r w:rsidRPr="004107AD">
        <w:t>软件的市场前景非常广阔。</w:t>
      </w:r>
    </w:p>
    <w:p w14:paraId="3EEC6648" w14:textId="77777777" w:rsidR="004107AD" w:rsidRPr="004107AD" w:rsidRDefault="004107AD" w:rsidP="0085043A">
      <w:pPr>
        <w:pStyle w:val="A21-"/>
        <w:ind w:firstLine="480"/>
      </w:pPr>
      <w:r w:rsidRPr="004107AD">
        <w:t>此外，随着医疗技术的不断进步和医疗体系的完善，越来越多的人开始关注眼部健康和美容，</w:t>
      </w:r>
      <w:r w:rsidRPr="004107AD">
        <w:t>ICL</w:t>
      </w:r>
      <w:r w:rsidRPr="004107AD">
        <w:t>手术也将会更加普及。这将进一步扩大</w:t>
      </w:r>
      <w:r w:rsidRPr="004107AD">
        <w:t>ICL</w:t>
      </w:r>
      <w:r w:rsidRPr="004107AD">
        <w:t>拱高自动测量</w:t>
      </w:r>
      <w:r w:rsidRPr="004107AD">
        <w:t>AI</w:t>
      </w:r>
      <w:r w:rsidRPr="004107AD">
        <w:t>软件的市场规模和机会。</w:t>
      </w:r>
    </w:p>
    <w:p w14:paraId="67B7A529" w14:textId="77777777" w:rsidR="00DD0C20" w:rsidRDefault="00DD0C20" w:rsidP="004107AD"/>
    <w:p w14:paraId="0E1CA26A" w14:textId="66D81683" w:rsidR="004107AD" w:rsidRPr="004107AD" w:rsidRDefault="004107AD" w:rsidP="00DD0C20">
      <w:pPr>
        <w:pStyle w:val="A11-1"/>
        <w:spacing w:before="156" w:after="156"/>
      </w:pPr>
      <w:r w:rsidRPr="004107AD">
        <w:t>市场推广计划：</w:t>
      </w:r>
    </w:p>
    <w:p w14:paraId="7B8F7034" w14:textId="77777777" w:rsidR="004107AD" w:rsidRPr="004107AD" w:rsidRDefault="004107AD" w:rsidP="0085043A">
      <w:pPr>
        <w:pStyle w:val="A21-"/>
        <w:ind w:firstLine="480"/>
      </w:pPr>
      <w:r w:rsidRPr="004107AD">
        <w:t>我们的市场推广计划将包括以下步骤：</w:t>
      </w:r>
    </w:p>
    <w:p w14:paraId="48D087D5" w14:textId="77777777" w:rsidR="004107AD" w:rsidRPr="004107AD" w:rsidRDefault="004107AD" w:rsidP="0085043A">
      <w:pPr>
        <w:pStyle w:val="A21-"/>
        <w:numPr>
          <w:ilvl w:val="0"/>
          <w:numId w:val="13"/>
        </w:numPr>
        <w:ind w:firstLineChars="0"/>
      </w:pPr>
      <w:r w:rsidRPr="004107AD">
        <w:t>发布产品宣传资料和网站，介绍产品的功能、优势和性能，并提供免费试用和演示。</w:t>
      </w:r>
    </w:p>
    <w:p w14:paraId="02F7C37C" w14:textId="77777777" w:rsidR="004107AD" w:rsidRPr="004107AD" w:rsidRDefault="004107AD" w:rsidP="0085043A">
      <w:pPr>
        <w:pStyle w:val="A21-"/>
        <w:numPr>
          <w:ilvl w:val="0"/>
          <w:numId w:val="13"/>
        </w:numPr>
        <w:ind w:firstLineChars="0"/>
      </w:pPr>
      <w:r w:rsidRPr="004107AD">
        <w:t>与眼科诊所和手术中心建立联系，提供试用服务和演示，并积极收集用户反馈和意见。</w:t>
      </w:r>
    </w:p>
    <w:p w14:paraId="76131BFF" w14:textId="77777777" w:rsidR="004107AD" w:rsidRPr="004107AD" w:rsidRDefault="004107AD" w:rsidP="0085043A">
      <w:pPr>
        <w:pStyle w:val="A21-"/>
        <w:numPr>
          <w:ilvl w:val="0"/>
          <w:numId w:val="13"/>
        </w:numPr>
        <w:ind w:firstLineChars="0"/>
      </w:pPr>
      <w:r w:rsidRPr="004107AD">
        <w:t>通过社交媒体、广告和参展等方式扩大品牌知名度，吸引潜在用户和客户。</w:t>
      </w:r>
    </w:p>
    <w:p w14:paraId="56260F6E" w14:textId="77777777" w:rsidR="004107AD" w:rsidRPr="004107AD" w:rsidRDefault="004107AD" w:rsidP="0085043A">
      <w:pPr>
        <w:pStyle w:val="A21-"/>
        <w:numPr>
          <w:ilvl w:val="0"/>
          <w:numId w:val="13"/>
        </w:numPr>
        <w:ind w:firstLineChars="0"/>
      </w:pPr>
      <w:r w:rsidRPr="004107AD">
        <w:t>与行业领袖和专业人士进行合作，获得他们的认可和推荐，并通过他们</w:t>
      </w:r>
      <w:r w:rsidRPr="004107AD">
        <w:lastRenderedPageBreak/>
        <w:t>来扩大产品的影响力和用户群。</w:t>
      </w:r>
    </w:p>
    <w:p w14:paraId="0D2AE13B" w14:textId="77777777" w:rsidR="004107AD" w:rsidRPr="004107AD" w:rsidRDefault="004107AD" w:rsidP="0085043A">
      <w:pPr>
        <w:pStyle w:val="A21-"/>
        <w:numPr>
          <w:ilvl w:val="0"/>
          <w:numId w:val="13"/>
        </w:numPr>
        <w:ind w:firstLineChars="0"/>
      </w:pPr>
      <w:r w:rsidRPr="004107AD">
        <w:t>提供定制化服务和支持，根据用户需求和反馈，不断改进和完善产品功能和性能。</w:t>
      </w:r>
    </w:p>
    <w:p w14:paraId="7F5FE779" w14:textId="77777777" w:rsidR="00DD0C20" w:rsidRDefault="00DD0C20" w:rsidP="004107AD"/>
    <w:p w14:paraId="410F47FC" w14:textId="5ED356B1" w:rsidR="004107AD" w:rsidRPr="004107AD" w:rsidRDefault="004107AD" w:rsidP="00DD0C20">
      <w:pPr>
        <w:pStyle w:val="A11-1"/>
        <w:spacing w:before="156" w:after="156"/>
      </w:pPr>
      <w:r w:rsidRPr="004107AD">
        <w:t>团队和资源：</w:t>
      </w:r>
    </w:p>
    <w:p w14:paraId="02496731" w14:textId="77777777" w:rsidR="004107AD" w:rsidRPr="004107AD" w:rsidRDefault="004107AD" w:rsidP="00C45B02">
      <w:pPr>
        <w:pStyle w:val="A21-"/>
        <w:ind w:firstLine="480"/>
      </w:pPr>
      <w:r w:rsidRPr="004107AD">
        <w:t>我们的团队拥有丰富的眼科、人工智能和软件开发经验，能够为用户提供高质量的服务和支持。我们还将积极寻求合作伙伴和投资人，以获取更多的资源和资金，来推动产品的研发和市场营销。</w:t>
      </w:r>
    </w:p>
    <w:p w14:paraId="708CCC8B" w14:textId="77777777" w:rsidR="00DD0C20" w:rsidRDefault="00DD0C20" w:rsidP="004107AD"/>
    <w:p w14:paraId="550871B4" w14:textId="390328CB" w:rsidR="004107AD" w:rsidRPr="004107AD" w:rsidRDefault="004107AD" w:rsidP="00DD0C20">
      <w:pPr>
        <w:pStyle w:val="A11-1"/>
        <w:spacing w:before="156" w:after="156"/>
      </w:pPr>
      <w:r w:rsidRPr="004107AD">
        <w:t>总结：</w:t>
      </w:r>
    </w:p>
    <w:p w14:paraId="0331B8A3" w14:textId="3FFEFB5B" w:rsidR="00054FDE" w:rsidRDefault="004107AD" w:rsidP="00C45B02">
      <w:pPr>
        <w:pStyle w:val="A21-"/>
        <w:ind w:firstLine="480"/>
      </w:pPr>
      <w:r w:rsidRPr="004107AD">
        <w:t>ICL</w:t>
      </w:r>
      <w:r w:rsidRPr="004107AD">
        <w:t>拱高自动测量</w:t>
      </w:r>
      <w:r w:rsidRPr="004107AD">
        <w:t>AI</w:t>
      </w:r>
      <w:r w:rsidRPr="004107AD">
        <w:t>软件是一个创新的、高效的解决方案，能够为眼科诊所和手术中心提供准确、快速、可靠的测量结果，提高</w:t>
      </w:r>
      <w:r w:rsidRPr="004107AD">
        <w:t>ICL</w:t>
      </w:r>
      <w:r w:rsidRPr="004107AD">
        <w:t>手术的成功率和效率。我们相信，在市场营销策略和团队资源的支持下，该产品将在市场上获得广泛的认可和成功。</w:t>
      </w:r>
    </w:p>
    <w:p w14:paraId="56F7F491" w14:textId="40F96293" w:rsidR="00AD5FCB" w:rsidRPr="00D22D08" w:rsidRDefault="00AD5FCB" w:rsidP="00C45B02">
      <w:pPr>
        <w:pStyle w:val="A21-"/>
        <w:ind w:firstLine="480"/>
        <w:rPr>
          <w:rFonts w:hint="eastAsia"/>
        </w:rPr>
      </w:pPr>
      <w:r>
        <w:rPr>
          <w:rFonts w:hint="eastAsia"/>
        </w:rPr>
        <w:t>该产品的成功也会为我们的云平台带来大量的流量和高度的</w:t>
      </w:r>
      <w:r w:rsidRPr="00AD5FCB">
        <w:rPr>
          <w:rFonts w:hint="eastAsia"/>
        </w:rPr>
        <w:t>客户粘性</w:t>
      </w:r>
      <w:r>
        <w:rPr>
          <w:rFonts w:hint="eastAsia"/>
        </w:rPr>
        <w:t>，</w:t>
      </w:r>
      <w:r w:rsidR="00AB5903">
        <w:rPr>
          <w:rFonts w:hint="eastAsia"/>
        </w:rPr>
        <w:t>以此为前提我们可以再去开发新的产品并寻找更多的潜在合作伙伴。</w:t>
      </w:r>
    </w:p>
    <w:sectPr w:rsidR="00AD5FCB" w:rsidRPr="00D22D0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E10A" w14:textId="77777777" w:rsidR="004A0172" w:rsidRDefault="004A0172" w:rsidP="0047454D">
      <w:r>
        <w:separator/>
      </w:r>
    </w:p>
  </w:endnote>
  <w:endnote w:type="continuationSeparator" w:id="0">
    <w:p w14:paraId="73AA9188" w14:textId="77777777" w:rsidR="004A0172" w:rsidRDefault="004A0172" w:rsidP="0047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AE7D" w14:textId="49306869" w:rsidR="0068350F" w:rsidRDefault="0068350F" w:rsidP="0047454D">
    <w:pPr>
      <w:pStyle w:val="a6"/>
      <w:jc w:val="right"/>
    </w:pPr>
    <w:r>
      <w:rPr>
        <w:lang w:val="zh-CN"/>
      </w:rPr>
      <w:t xml:space="preserve"> </w:t>
    </w:r>
    <w:r>
      <w:rPr>
        <w:b/>
      </w:rPr>
      <w:fldChar w:fldCharType="begin"/>
    </w:r>
    <w:r>
      <w:rPr>
        <w:b/>
      </w:rPr>
      <w:instrText>PAGE  \* Arabic  \* MERGEFORMAT</w:instrText>
    </w:r>
    <w:r>
      <w:rPr>
        <w:b/>
      </w:rPr>
      <w:fldChar w:fldCharType="separate"/>
    </w:r>
    <w:r w:rsidR="00E60727" w:rsidRPr="00E60727">
      <w:rPr>
        <w:b/>
        <w:noProof/>
        <w:lang w:val="zh-CN"/>
      </w:rPr>
      <w:t>1</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E60727" w:rsidRPr="00E60727">
      <w:rPr>
        <w:b/>
        <w:noProof/>
        <w:lang w:val="zh-CN"/>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1C39" w14:textId="77777777" w:rsidR="004A0172" w:rsidRDefault="004A0172" w:rsidP="0047454D">
      <w:r>
        <w:separator/>
      </w:r>
    </w:p>
  </w:footnote>
  <w:footnote w:type="continuationSeparator" w:id="0">
    <w:p w14:paraId="001A39A0" w14:textId="77777777" w:rsidR="004A0172" w:rsidRDefault="004A0172" w:rsidP="00474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0B02" w14:textId="1C303CEA" w:rsidR="0068350F" w:rsidRDefault="0068350F" w:rsidP="0047454D">
    <w:pPr>
      <w:pStyle w:val="a3"/>
      <w:jc w:val="left"/>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312"/>
    <w:multiLevelType w:val="multilevel"/>
    <w:tmpl w:val="FB744AE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62D0964"/>
    <w:multiLevelType w:val="multilevel"/>
    <w:tmpl w:val="0E5AF5E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64B282E"/>
    <w:multiLevelType w:val="hybridMultilevel"/>
    <w:tmpl w:val="3E4C7D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940F5C"/>
    <w:multiLevelType w:val="multilevel"/>
    <w:tmpl w:val="E18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86D3D"/>
    <w:multiLevelType w:val="multilevel"/>
    <w:tmpl w:val="EDC09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4507FD1"/>
    <w:multiLevelType w:val="multilevel"/>
    <w:tmpl w:val="C94AB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1231AA"/>
    <w:multiLevelType w:val="hybridMultilevel"/>
    <w:tmpl w:val="EBFA8B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BD14BC7"/>
    <w:multiLevelType w:val="hybridMultilevel"/>
    <w:tmpl w:val="C0922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282D6C"/>
    <w:multiLevelType w:val="multilevel"/>
    <w:tmpl w:val="88E4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660AB"/>
    <w:multiLevelType w:val="hybridMultilevel"/>
    <w:tmpl w:val="1070F5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B8E1267"/>
    <w:multiLevelType w:val="hybridMultilevel"/>
    <w:tmpl w:val="93EA0E16"/>
    <w:lvl w:ilvl="0" w:tplc="A3AEE9C4">
      <w:start w:val="1"/>
      <w:numFmt w:val="decimal"/>
      <w:lvlText w:val="（%1）"/>
      <w:lvlJc w:val="left"/>
      <w:pPr>
        <w:ind w:left="1200" w:hanging="720"/>
      </w:pPr>
      <w:rPr>
        <w:rFonts w:hint="eastAsia"/>
        <w:lang w:val="en-US"/>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5581EB1"/>
    <w:multiLevelType w:val="multilevel"/>
    <w:tmpl w:val="4AE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837B0"/>
    <w:multiLevelType w:val="hybridMultilevel"/>
    <w:tmpl w:val="2C4821D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78DF5426"/>
    <w:multiLevelType w:val="multilevel"/>
    <w:tmpl w:val="0436CC10"/>
    <w:lvl w:ilvl="0">
      <w:start w:val="1"/>
      <w:numFmt w:val="decimal"/>
      <w:pStyle w:val="A11-1"/>
      <w:lvlText w:val="%1."/>
      <w:lvlJc w:val="left"/>
      <w:pPr>
        <w:ind w:left="425" w:hanging="425"/>
      </w:pPr>
    </w:lvl>
    <w:lvl w:ilvl="1">
      <w:start w:val="1"/>
      <w:numFmt w:val="decimal"/>
      <w:pStyle w:val="A12-2"/>
      <w:lvlText w:val="%1.%2."/>
      <w:lvlJc w:val="left"/>
      <w:pPr>
        <w:ind w:left="567" w:hanging="567"/>
      </w:pPr>
    </w:lvl>
    <w:lvl w:ilvl="2">
      <w:start w:val="1"/>
      <w:numFmt w:val="decimal"/>
      <w:pStyle w:val="A13-3"/>
      <w:lvlText w:val="%1.%2.%3."/>
      <w:lvlJc w:val="left"/>
      <w:pPr>
        <w:ind w:left="709" w:hanging="709"/>
      </w:pPr>
    </w:lvl>
    <w:lvl w:ilvl="3">
      <w:start w:val="1"/>
      <w:numFmt w:val="decimal"/>
      <w:pStyle w:val="A14-4"/>
      <w:lvlText w:val="%1.%2.%3.%4."/>
      <w:lvlJc w:val="left"/>
      <w:pPr>
        <w:ind w:left="851" w:hanging="851"/>
      </w:pPr>
    </w:lvl>
    <w:lvl w:ilvl="4">
      <w:start w:val="1"/>
      <w:numFmt w:val="decimal"/>
      <w:pStyle w:val="A15-5"/>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83476658">
    <w:abstractNumId w:val="0"/>
  </w:num>
  <w:num w:numId="2" w16cid:durableId="756024648">
    <w:abstractNumId w:val="4"/>
  </w:num>
  <w:num w:numId="3" w16cid:durableId="1061709571">
    <w:abstractNumId w:val="5"/>
  </w:num>
  <w:num w:numId="4" w16cid:durableId="942685307">
    <w:abstractNumId w:val="1"/>
  </w:num>
  <w:num w:numId="5" w16cid:durableId="204030018">
    <w:abstractNumId w:val="13"/>
  </w:num>
  <w:num w:numId="6" w16cid:durableId="1941794742">
    <w:abstractNumId w:val="10"/>
  </w:num>
  <w:num w:numId="7" w16cid:durableId="1404529712">
    <w:abstractNumId w:val="7"/>
  </w:num>
  <w:num w:numId="8" w16cid:durableId="2065176212">
    <w:abstractNumId w:val="2"/>
  </w:num>
  <w:num w:numId="9" w16cid:durableId="1768621571">
    <w:abstractNumId w:val="6"/>
  </w:num>
  <w:num w:numId="10" w16cid:durableId="236089380">
    <w:abstractNumId w:val="3"/>
  </w:num>
  <w:num w:numId="11" w16cid:durableId="1377393713">
    <w:abstractNumId w:val="11"/>
  </w:num>
  <w:num w:numId="12" w16cid:durableId="846213825">
    <w:abstractNumId w:val="9"/>
  </w:num>
  <w:num w:numId="13" w16cid:durableId="1353722558">
    <w:abstractNumId w:val="12"/>
  </w:num>
  <w:num w:numId="14" w16cid:durableId="1589802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182"/>
    <w:rsid w:val="00001C42"/>
    <w:rsid w:val="00004DD1"/>
    <w:rsid w:val="00005229"/>
    <w:rsid w:val="00005DB7"/>
    <w:rsid w:val="00010E1B"/>
    <w:rsid w:val="00010FC8"/>
    <w:rsid w:val="0001339E"/>
    <w:rsid w:val="00013AB3"/>
    <w:rsid w:val="00014386"/>
    <w:rsid w:val="000157C8"/>
    <w:rsid w:val="0001707F"/>
    <w:rsid w:val="00017594"/>
    <w:rsid w:val="00020A95"/>
    <w:rsid w:val="000218AF"/>
    <w:rsid w:val="000255F5"/>
    <w:rsid w:val="00026757"/>
    <w:rsid w:val="000269B8"/>
    <w:rsid w:val="000269C2"/>
    <w:rsid w:val="00031650"/>
    <w:rsid w:val="000331F6"/>
    <w:rsid w:val="000343CB"/>
    <w:rsid w:val="00034401"/>
    <w:rsid w:val="000355E6"/>
    <w:rsid w:val="00036E25"/>
    <w:rsid w:val="00041464"/>
    <w:rsid w:val="00044F8C"/>
    <w:rsid w:val="000468EF"/>
    <w:rsid w:val="00046E17"/>
    <w:rsid w:val="00047DEA"/>
    <w:rsid w:val="00047F4F"/>
    <w:rsid w:val="00050221"/>
    <w:rsid w:val="00050424"/>
    <w:rsid w:val="00051486"/>
    <w:rsid w:val="000525CF"/>
    <w:rsid w:val="000541E1"/>
    <w:rsid w:val="00054FDE"/>
    <w:rsid w:val="00055622"/>
    <w:rsid w:val="0005688E"/>
    <w:rsid w:val="0005770A"/>
    <w:rsid w:val="00057B6E"/>
    <w:rsid w:val="00057E03"/>
    <w:rsid w:val="000613C2"/>
    <w:rsid w:val="000616CA"/>
    <w:rsid w:val="00065A0E"/>
    <w:rsid w:val="00065C9E"/>
    <w:rsid w:val="000703AB"/>
    <w:rsid w:val="0007150C"/>
    <w:rsid w:val="00071A10"/>
    <w:rsid w:val="0007344B"/>
    <w:rsid w:val="00073DE3"/>
    <w:rsid w:val="0007660E"/>
    <w:rsid w:val="00077353"/>
    <w:rsid w:val="00077BAC"/>
    <w:rsid w:val="00080209"/>
    <w:rsid w:val="000818F5"/>
    <w:rsid w:val="00081ACF"/>
    <w:rsid w:val="0008499D"/>
    <w:rsid w:val="00084DB6"/>
    <w:rsid w:val="0009027E"/>
    <w:rsid w:val="00090A9F"/>
    <w:rsid w:val="0009225F"/>
    <w:rsid w:val="000968FF"/>
    <w:rsid w:val="00097C17"/>
    <w:rsid w:val="000A1D53"/>
    <w:rsid w:val="000A4CE6"/>
    <w:rsid w:val="000A4EC0"/>
    <w:rsid w:val="000A5227"/>
    <w:rsid w:val="000B0E03"/>
    <w:rsid w:val="000B3189"/>
    <w:rsid w:val="000B3A08"/>
    <w:rsid w:val="000B4203"/>
    <w:rsid w:val="000B4315"/>
    <w:rsid w:val="000B4345"/>
    <w:rsid w:val="000B5D7A"/>
    <w:rsid w:val="000B6BAE"/>
    <w:rsid w:val="000C1813"/>
    <w:rsid w:val="000C19A8"/>
    <w:rsid w:val="000C19E6"/>
    <w:rsid w:val="000C3B87"/>
    <w:rsid w:val="000C41AC"/>
    <w:rsid w:val="000C59E7"/>
    <w:rsid w:val="000C648F"/>
    <w:rsid w:val="000C6F28"/>
    <w:rsid w:val="000D1962"/>
    <w:rsid w:val="000D421A"/>
    <w:rsid w:val="000D5967"/>
    <w:rsid w:val="000D61AB"/>
    <w:rsid w:val="000E3005"/>
    <w:rsid w:val="000E44B1"/>
    <w:rsid w:val="000E44CD"/>
    <w:rsid w:val="000E60E7"/>
    <w:rsid w:val="000E75C8"/>
    <w:rsid w:val="000E7EE0"/>
    <w:rsid w:val="000F1090"/>
    <w:rsid w:val="000F140A"/>
    <w:rsid w:val="000F1F87"/>
    <w:rsid w:val="000F541A"/>
    <w:rsid w:val="000F62EC"/>
    <w:rsid w:val="000F7003"/>
    <w:rsid w:val="00100930"/>
    <w:rsid w:val="00100B44"/>
    <w:rsid w:val="00100E05"/>
    <w:rsid w:val="0010110D"/>
    <w:rsid w:val="001020BF"/>
    <w:rsid w:val="00102F24"/>
    <w:rsid w:val="001039EA"/>
    <w:rsid w:val="0010403A"/>
    <w:rsid w:val="0010635A"/>
    <w:rsid w:val="0011027E"/>
    <w:rsid w:val="00110BD7"/>
    <w:rsid w:val="00110C49"/>
    <w:rsid w:val="001122C9"/>
    <w:rsid w:val="001132D7"/>
    <w:rsid w:val="00114705"/>
    <w:rsid w:val="0011590D"/>
    <w:rsid w:val="00115E66"/>
    <w:rsid w:val="00121017"/>
    <w:rsid w:val="001210E7"/>
    <w:rsid w:val="0012369B"/>
    <w:rsid w:val="001238D4"/>
    <w:rsid w:val="001250DE"/>
    <w:rsid w:val="00125743"/>
    <w:rsid w:val="00130B04"/>
    <w:rsid w:val="0013247B"/>
    <w:rsid w:val="00132C03"/>
    <w:rsid w:val="00135119"/>
    <w:rsid w:val="00142D64"/>
    <w:rsid w:val="00147146"/>
    <w:rsid w:val="00151E7E"/>
    <w:rsid w:val="00153613"/>
    <w:rsid w:val="0015397A"/>
    <w:rsid w:val="00154A35"/>
    <w:rsid w:val="00155C75"/>
    <w:rsid w:val="001560E0"/>
    <w:rsid w:val="0016084A"/>
    <w:rsid w:val="00160A73"/>
    <w:rsid w:val="001619C0"/>
    <w:rsid w:val="00162468"/>
    <w:rsid w:val="001634CE"/>
    <w:rsid w:val="001635A7"/>
    <w:rsid w:val="00166042"/>
    <w:rsid w:val="001664A7"/>
    <w:rsid w:val="00170626"/>
    <w:rsid w:val="0017152E"/>
    <w:rsid w:val="00171D50"/>
    <w:rsid w:val="00173B29"/>
    <w:rsid w:val="00173BB1"/>
    <w:rsid w:val="00174FF8"/>
    <w:rsid w:val="00177CA0"/>
    <w:rsid w:val="0018023E"/>
    <w:rsid w:val="00180303"/>
    <w:rsid w:val="00180AA0"/>
    <w:rsid w:val="00184EFE"/>
    <w:rsid w:val="001865DA"/>
    <w:rsid w:val="001909D6"/>
    <w:rsid w:val="00190E6E"/>
    <w:rsid w:val="001935BC"/>
    <w:rsid w:val="0019561C"/>
    <w:rsid w:val="0019784D"/>
    <w:rsid w:val="00197BFC"/>
    <w:rsid w:val="001A2817"/>
    <w:rsid w:val="001A37A5"/>
    <w:rsid w:val="001A3B83"/>
    <w:rsid w:val="001A3C88"/>
    <w:rsid w:val="001A403D"/>
    <w:rsid w:val="001A4D9D"/>
    <w:rsid w:val="001A54C4"/>
    <w:rsid w:val="001A6AFF"/>
    <w:rsid w:val="001A7FE0"/>
    <w:rsid w:val="001B1270"/>
    <w:rsid w:val="001B2AF2"/>
    <w:rsid w:val="001B342C"/>
    <w:rsid w:val="001B4A1E"/>
    <w:rsid w:val="001B515F"/>
    <w:rsid w:val="001B5618"/>
    <w:rsid w:val="001B6B71"/>
    <w:rsid w:val="001C0AB9"/>
    <w:rsid w:val="001C0E96"/>
    <w:rsid w:val="001C1244"/>
    <w:rsid w:val="001C1C73"/>
    <w:rsid w:val="001C3480"/>
    <w:rsid w:val="001C53F0"/>
    <w:rsid w:val="001C660C"/>
    <w:rsid w:val="001D0C40"/>
    <w:rsid w:val="001D2585"/>
    <w:rsid w:val="001D3B1C"/>
    <w:rsid w:val="001D5B0E"/>
    <w:rsid w:val="001D6581"/>
    <w:rsid w:val="001D733F"/>
    <w:rsid w:val="001D7B0B"/>
    <w:rsid w:val="001E15E6"/>
    <w:rsid w:val="001E22AE"/>
    <w:rsid w:val="001E3C3D"/>
    <w:rsid w:val="001E432E"/>
    <w:rsid w:val="001E4A67"/>
    <w:rsid w:val="001E5C49"/>
    <w:rsid w:val="001E62FA"/>
    <w:rsid w:val="001E652D"/>
    <w:rsid w:val="001E7766"/>
    <w:rsid w:val="001F1BE0"/>
    <w:rsid w:val="001F3750"/>
    <w:rsid w:val="001F574A"/>
    <w:rsid w:val="001F5A54"/>
    <w:rsid w:val="001F6AD0"/>
    <w:rsid w:val="001F6C65"/>
    <w:rsid w:val="001F6C7D"/>
    <w:rsid w:val="001F745D"/>
    <w:rsid w:val="001F7AA1"/>
    <w:rsid w:val="002009B1"/>
    <w:rsid w:val="00201538"/>
    <w:rsid w:val="00201757"/>
    <w:rsid w:val="00202234"/>
    <w:rsid w:val="002023C8"/>
    <w:rsid w:val="0020267E"/>
    <w:rsid w:val="00203FCD"/>
    <w:rsid w:val="00207641"/>
    <w:rsid w:val="00207767"/>
    <w:rsid w:val="0021194E"/>
    <w:rsid w:val="00213340"/>
    <w:rsid w:val="00213D54"/>
    <w:rsid w:val="00223E75"/>
    <w:rsid w:val="00224D88"/>
    <w:rsid w:val="0022549A"/>
    <w:rsid w:val="002267CB"/>
    <w:rsid w:val="00232CC9"/>
    <w:rsid w:val="00233754"/>
    <w:rsid w:val="002337FC"/>
    <w:rsid w:val="00233825"/>
    <w:rsid w:val="00233E38"/>
    <w:rsid w:val="00236926"/>
    <w:rsid w:val="002406FF"/>
    <w:rsid w:val="0024079C"/>
    <w:rsid w:val="00241DED"/>
    <w:rsid w:val="002521FE"/>
    <w:rsid w:val="00253228"/>
    <w:rsid w:val="002558E5"/>
    <w:rsid w:val="00256D10"/>
    <w:rsid w:val="002570DB"/>
    <w:rsid w:val="002608CC"/>
    <w:rsid w:val="00260AE7"/>
    <w:rsid w:val="0026264C"/>
    <w:rsid w:val="00263619"/>
    <w:rsid w:val="002639E8"/>
    <w:rsid w:val="002658CB"/>
    <w:rsid w:val="00271747"/>
    <w:rsid w:val="00271CE4"/>
    <w:rsid w:val="00272836"/>
    <w:rsid w:val="002730FB"/>
    <w:rsid w:val="00273196"/>
    <w:rsid w:val="002742F4"/>
    <w:rsid w:val="00276070"/>
    <w:rsid w:val="00277AC4"/>
    <w:rsid w:val="00280684"/>
    <w:rsid w:val="00280C18"/>
    <w:rsid w:val="00283800"/>
    <w:rsid w:val="00286483"/>
    <w:rsid w:val="00290877"/>
    <w:rsid w:val="00292307"/>
    <w:rsid w:val="002951FD"/>
    <w:rsid w:val="0029536A"/>
    <w:rsid w:val="0029581B"/>
    <w:rsid w:val="00296379"/>
    <w:rsid w:val="00297B79"/>
    <w:rsid w:val="002B1496"/>
    <w:rsid w:val="002B19D6"/>
    <w:rsid w:val="002B20ED"/>
    <w:rsid w:val="002B270E"/>
    <w:rsid w:val="002B4CD8"/>
    <w:rsid w:val="002B5942"/>
    <w:rsid w:val="002B69C7"/>
    <w:rsid w:val="002B6C66"/>
    <w:rsid w:val="002B7D1A"/>
    <w:rsid w:val="002C01B8"/>
    <w:rsid w:val="002C0624"/>
    <w:rsid w:val="002C1A54"/>
    <w:rsid w:val="002C66DC"/>
    <w:rsid w:val="002C7002"/>
    <w:rsid w:val="002C7DEA"/>
    <w:rsid w:val="002D0F6D"/>
    <w:rsid w:val="002D2D8D"/>
    <w:rsid w:val="002D3B8E"/>
    <w:rsid w:val="002D548C"/>
    <w:rsid w:val="002D5FD0"/>
    <w:rsid w:val="002D6004"/>
    <w:rsid w:val="002E0701"/>
    <w:rsid w:val="002E2645"/>
    <w:rsid w:val="002E3397"/>
    <w:rsid w:val="002E35EB"/>
    <w:rsid w:val="002E36BE"/>
    <w:rsid w:val="002E49EF"/>
    <w:rsid w:val="002E6F28"/>
    <w:rsid w:val="002E7613"/>
    <w:rsid w:val="002F1027"/>
    <w:rsid w:val="002F2E98"/>
    <w:rsid w:val="002F442B"/>
    <w:rsid w:val="002F57C8"/>
    <w:rsid w:val="002F786A"/>
    <w:rsid w:val="002F7F65"/>
    <w:rsid w:val="002F7FE4"/>
    <w:rsid w:val="0030010D"/>
    <w:rsid w:val="003004BE"/>
    <w:rsid w:val="0030097D"/>
    <w:rsid w:val="00301B6C"/>
    <w:rsid w:val="00302103"/>
    <w:rsid w:val="003032C7"/>
    <w:rsid w:val="0030387F"/>
    <w:rsid w:val="00303A45"/>
    <w:rsid w:val="00303B25"/>
    <w:rsid w:val="00310E75"/>
    <w:rsid w:val="0031365D"/>
    <w:rsid w:val="00315087"/>
    <w:rsid w:val="00316A0D"/>
    <w:rsid w:val="00320AE0"/>
    <w:rsid w:val="00320BF4"/>
    <w:rsid w:val="003215C2"/>
    <w:rsid w:val="00321C94"/>
    <w:rsid w:val="0032201F"/>
    <w:rsid w:val="00323258"/>
    <w:rsid w:val="00323BB3"/>
    <w:rsid w:val="00324A68"/>
    <w:rsid w:val="00324F0E"/>
    <w:rsid w:val="00325149"/>
    <w:rsid w:val="0032769A"/>
    <w:rsid w:val="00331B46"/>
    <w:rsid w:val="0033313F"/>
    <w:rsid w:val="00334878"/>
    <w:rsid w:val="00335906"/>
    <w:rsid w:val="00335A24"/>
    <w:rsid w:val="00336200"/>
    <w:rsid w:val="00336F9A"/>
    <w:rsid w:val="00337F5E"/>
    <w:rsid w:val="003411A8"/>
    <w:rsid w:val="0034167A"/>
    <w:rsid w:val="003440B1"/>
    <w:rsid w:val="003464BE"/>
    <w:rsid w:val="00351128"/>
    <w:rsid w:val="00351425"/>
    <w:rsid w:val="00351D2C"/>
    <w:rsid w:val="00355E30"/>
    <w:rsid w:val="00355F3C"/>
    <w:rsid w:val="00357EC0"/>
    <w:rsid w:val="00357EC2"/>
    <w:rsid w:val="00361F7A"/>
    <w:rsid w:val="00362804"/>
    <w:rsid w:val="00363D2A"/>
    <w:rsid w:val="00365B5A"/>
    <w:rsid w:val="00372C8B"/>
    <w:rsid w:val="003730B6"/>
    <w:rsid w:val="00373B56"/>
    <w:rsid w:val="00380224"/>
    <w:rsid w:val="003809D0"/>
    <w:rsid w:val="00380A58"/>
    <w:rsid w:val="00381639"/>
    <w:rsid w:val="00381748"/>
    <w:rsid w:val="00381C6A"/>
    <w:rsid w:val="00382EDC"/>
    <w:rsid w:val="00383946"/>
    <w:rsid w:val="003848C3"/>
    <w:rsid w:val="00384EF1"/>
    <w:rsid w:val="003855C2"/>
    <w:rsid w:val="00387AC1"/>
    <w:rsid w:val="00387FD1"/>
    <w:rsid w:val="0039133F"/>
    <w:rsid w:val="003918F9"/>
    <w:rsid w:val="00391E21"/>
    <w:rsid w:val="00391FDC"/>
    <w:rsid w:val="00392B84"/>
    <w:rsid w:val="00393FFD"/>
    <w:rsid w:val="00395755"/>
    <w:rsid w:val="00395BF8"/>
    <w:rsid w:val="003A011D"/>
    <w:rsid w:val="003A0468"/>
    <w:rsid w:val="003A1FAC"/>
    <w:rsid w:val="003A3453"/>
    <w:rsid w:val="003A350A"/>
    <w:rsid w:val="003A3575"/>
    <w:rsid w:val="003A6A44"/>
    <w:rsid w:val="003B141F"/>
    <w:rsid w:val="003B2208"/>
    <w:rsid w:val="003B2D7D"/>
    <w:rsid w:val="003B6182"/>
    <w:rsid w:val="003B7532"/>
    <w:rsid w:val="003C56F6"/>
    <w:rsid w:val="003C7C6B"/>
    <w:rsid w:val="003D1A18"/>
    <w:rsid w:val="003D1D76"/>
    <w:rsid w:val="003D4D63"/>
    <w:rsid w:val="003D4D9C"/>
    <w:rsid w:val="003E11CE"/>
    <w:rsid w:val="003E15B1"/>
    <w:rsid w:val="003E1836"/>
    <w:rsid w:val="003E1B7A"/>
    <w:rsid w:val="003E53F8"/>
    <w:rsid w:val="003E5BA9"/>
    <w:rsid w:val="003E5F69"/>
    <w:rsid w:val="003E678E"/>
    <w:rsid w:val="003F07FA"/>
    <w:rsid w:val="003F0AEB"/>
    <w:rsid w:val="003F121B"/>
    <w:rsid w:val="003F65EB"/>
    <w:rsid w:val="003F6C50"/>
    <w:rsid w:val="004107AD"/>
    <w:rsid w:val="00410923"/>
    <w:rsid w:val="004118A6"/>
    <w:rsid w:val="00412685"/>
    <w:rsid w:val="00414DFC"/>
    <w:rsid w:val="00415414"/>
    <w:rsid w:val="00415444"/>
    <w:rsid w:val="004157F3"/>
    <w:rsid w:val="00416973"/>
    <w:rsid w:val="00416C3E"/>
    <w:rsid w:val="00416E1F"/>
    <w:rsid w:val="00417691"/>
    <w:rsid w:val="00417FF7"/>
    <w:rsid w:val="004243F7"/>
    <w:rsid w:val="00424921"/>
    <w:rsid w:val="004252B4"/>
    <w:rsid w:val="00425620"/>
    <w:rsid w:val="00433490"/>
    <w:rsid w:val="004353CD"/>
    <w:rsid w:val="00437E46"/>
    <w:rsid w:val="004409D0"/>
    <w:rsid w:val="0044167A"/>
    <w:rsid w:val="00442BCE"/>
    <w:rsid w:val="004441F6"/>
    <w:rsid w:val="004445E1"/>
    <w:rsid w:val="00446666"/>
    <w:rsid w:val="00446AB6"/>
    <w:rsid w:val="00447E01"/>
    <w:rsid w:val="00450425"/>
    <w:rsid w:val="00452000"/>
    <w:rsid w:val="0045264C"/>
    <w:rsid w:val="004540B7"/>
    <w:rsid w:val="0045566B"/>
    <w:rsid w:val="004566A3"/>
    <w:rsid w:val="004566DB"/>
    <w:rsid w:val="00460A68"/>
    <w:rsid w:val="004615AB"/>
    <w:rsid w:val="004627FE"/>
    <w:rsid w:val="004628FE"/>
    <w:rsid w:val="00462F59"/>
    <w:rsid w:val="00463A60"/>
    <w:rsid w:val="00463EDB"/>
    <w:rsid w:val="0046525B"/>
    <w:rsid w:val="0046567E"/>
    <w:rsid w:val="004659A1"/>
    <w:rsid w:val="00465E2B"/>
    <w:rsid w:val="00466191"/>
    <w:rsid w:val="0047027F"/>
    <w:rsid w:val="00471CE1"/>
    <w:rsid w:val="00472217"/>
    <w:rsid w:val="00472A3D"/>
    <w:rsid w:val="00473584"/>
    <w:rsid w:val="004737B4"/>
    <w:rsid w:val="00473DB6"/>
    <w:rsid w:val="0047454D"/>
    <w:rsid w:val="00477FA5"/>
    <w:rsid w:val="00480490"/>
    <w:rsid w:val="004824A1"/>
    <w:rsid w:val="00483D4E"/>
    <w:rsid w:val="0048404B"/>
    <w:rsid w:val="00486C47"/>
    <w:rsid w:val="00490581"/>
    <w:rsid w:val="004913A1"/>
    <w:rsid w:val="0049682E"/>
    <w:rsid w:val="004979B9"/>
    <w:rsid w:val="00497AE0"/>
    <w:rsid w:val="004A0172"/>
    <w:rsid w:val="004A0709"/>
    <w:rsid w:val="004A2452"/>
    <w:rsid w:val="004A6412"/>
    <w:rsid w:val="004A6ABD"/>
    <w:rsid w:val="004A742E"/>
    <w:rsid w:val="004B0D90"/>
    <w:rsid w:val="004B177E"/>
    <w:rsid w:val="004B26DC"/>
    <w:rsid w:val="004B46BC"/>
    <w:rsid w:val="004B4FC1"/>
    <w:rsid w:val="004C0B2D"/>
    <w:rsid w:val="004C13C4"/>
    <w:rsid w:val="004C1E6B"/>
    <w:rsid w:val="004C422A"/>
    <w:rsid w:val="004C4439"/>
    <w:rsid w:val="004C658A"/>
    <w:rsid w:val="004C65C8"/>
    <w:rsid w:val="004C7A5C"/>
    <w:rsid w:val="004D1DA5"/>
    <w:rsid w:val="004D320F"/>
    <w:rsid w:val="004D3404"/>
    <w:rsid w:val="004D5294"/>
    <w:rsid w:val="004D563A"/>
    <w:rsid w:val="004D5852"/>
    <w:rsid w:val="004E053F"/>
    <w:rsid w:val="004E0747"/>
    <w:rsid w:val="004E1F6B"/>
    <w:rsid w:val="004E458F"/>
    <w:rsid w:val="004E66F6"/>
    <w:rsid w:val="004E6BB5"/>
    <w:rsid w:val="004E7F98"/>
    <w:rsid w:val="004F081F"/>
    <w:rsid w:val="004F08F5"/>
    <w:rsid w:val="004F122E"/>
    <w:rsid w:val="004F12A5"/>
    <w:rsid w:val="004F6144"/>
    <w:rsid w:val="005010C7"/>
    <w:rsid w:val="0050188D"/>
    <w:rsid w:val="005022EA"/>
    <w:rsid w:val="00503511"/>
    <w:rsid w:val="00504407"/>
    <w:rsid w:val="00505A72"/>
    <w:rsid w:val="00506EE0"/>
    <w:rsid w:val="00507F93"/>
    <w:rsid w:val="00511C31"/>
    <w:rsid w:val="005128D7"/>
    <w:rsid w:val="005132A9"/>
    <w:rsid w:val="005134BC"/>
    <w:rsid w:val="00514EE9"/>
    <w:rsid w:val="00516A70"/>
    <w:rsid w:val="00517DEA"/>
    <w:rsid w:val="00517E09"/>
    <w:rsid w:val="00523BCD"/>
    <w:rsid w:val="005244EA"/>
    <w:rsid w:val="00524F6C"/>
    <w:rsid w:val="00525F12"/>
    <w:rsid w:val="00526B1E"/>
    <w:rsid w:val="00526D13"/>
    <w:rsid w:val="00527320"/>
    <w:rsid w:val="0052754F"/>
    <w:rsid w:val="00527B62"/>
    <w:rsid w:val="00530CDD"/>
    <w:rsid w:val="00530D97"/>
    <w:rsid w:val="005318B6"/>
    <w:rsid w:val="005324ED"/>
    <w:rsid w:val="00534EAF"/>
    <w:rsid w:val="00537FB6"/>
    <w:rsid w:val="0054460A"/>
    <w:rsid w:val="00546E99"/>
    <w:rsid w:val="00547072"/>
    <w:rsid w:val="00550B05"/>
    <w:rsid w:val="005530FD"/>
    <w:rsid w:val="00553ACB"/>
    <w:rsid w:val="00556871"/>
    <w:rsid w:val="00556D69"/>
    <w:rsid w:val="00557A6C"/>
    <w:rsid w:val="0056162E"/>
    <w:rsid w:val="00562778"/>
    <w:rsid w:val="005637C0"/>
    <w:rsid w:val="00566E41"/>
    <w:rsid w:val="00567236"/>
    <w:rsid w:val="0057020D"/>
    <w:rsid w:val="00570254"/>
    <w:rsid w:val="0057237E"/>
    <w:rsid w:val="00572602"/>
    <w:rsid w:val="00576F61"/>
    <w:rsid w:val="005804DA"/>
    <w:rsid w:val="00581EC7"/>
    <w:rsid w:val="00582F5C"/>
    <w:rsid w:val="00583DD3"/>
    <w:rsid w:val="00583FDD"/>
    <w:rsid w:val="00585166"/>
    <w:rsid w:val="005871C6"/>
    <w:rsid w:val="0059107B"/>
    <w:rsid w:val="0059218D"/>
    <w:rsid w:val="00596836"/>
    <w:rsid w:val="005A3B79"/>
    <w:rsid w:val="005A3F20"/>
    <w:rsid w:val="005A40A3"/>
    <w:rsid w:val="005A5121"/>
    <w:rsid w:val="005A660D"/>
    <w:rsid w:val="005A765E"/>
    <w:rsid w:val="005A766D"/>
    <w:rsid w:val="005A7B68"/>
    <w:rsid w:val="005B0C36"/>
    <w:rsid w:val="005B287A"/>
    <w:rsid w:val="005B42E2"/>
    <w:rsid w:val="005B5E9E"/>
    <w:rsid w:val="005C00E8"/>
    <w:rsid w:val="005C0692"/>
    <w:rsid w:val="005C0EFE"/>
    <w:rsid w:val="005C147E"/>
    <w:rsid w:val="005C4098"/>
    <w:rsid w:val="005C4D50"/>
    <w:rsid w:val="005C516C"/>
    <w:rsid w:val="005C53DC"/>
    <w:rsid w:val="005D2846"/>
    <w:rsid w:val="005D40C9"/>
    <w:rsid w:val="005D4E7C"/>
    <w:rsid w:val="005D53B1"/>
    <w:rsid w:val="005D54BF"/>
    <w:rsid w:val="005D5B3C"/>
    <w:rsid w:val="005D695D"/>
    <w:rsid w:val="005D7AEB"/>
    <w:rsid w:val="005E1088"/>
    <w:rsid w:val="005E16CD"/>
    <w:rsid w:val="005E1791"/>
    <w:rsid w:val="005E232E"/>
    <w:rsid w:val="005E5075"/>
    <w:rsid w:val="005E60B5"/>
    <w:rsid w:val="005E6FCD"/>
    <w:rsid w:val="005F0CB4"/>
    <w:rsid w:val="005F1C64"/>
    <w:rsid w:val="005F471E"/>
    <w:rsid w:val="005F6614"/>
    <w:rsid w:val="005F6B19"/>
    <w:rsid w:val="005F74C0"/>
    <w:rsid w:val="00601BE6"/>
    <w:rsid w:val="00603BE0"/>
    <w:rsid w:val="00604A53"/>
    <w:rsid w:val="00605E61"/>
    <w:rsid w:val="00605EC7"/>
    <w:rsid w:val="00606B6B"/>
    <w:rsid w:val="006072D0"/>
    <w:rsid w:val="00610C5E"/>
    <w:rsid w:val="006161A9"/>
    <w:rsid w:val="006176E8"/>
    <w:rsid w:val="006200DE"/>
    <w:rsid w:val="00621F4E"/>
    <w:rsid w:val="00623EA5"/>
    <w:rsid w:val="00625605"/>
    <w:rsid w:val="006259CB"/>
    <w:rsid w:val="0062639E"/>
    <w:rsid w:val="00627340"/>
    <w:rsid w:val="006275F2"/>
    <w:rsid w:val="0062771E"/>
    <w:rsid w:val="006301EA"/>
    <w:rsid w:val="006313BA"/>
    <w:rsid w:val="00633304"/>
    <w:rsid w:val="00634D22"/>
    <w:rsid w:val="006426A6"/>
    <w:rsid w:val="00643A2D"/>
    <w:rsid w:val="00645DC5"/>
    <w:rsid w:val="0064717D"/>
    <w:rsid w:val="00651B26"/>
    <w:rsid w:val="00652AF0"/>
    <w:rsid w:val="0065522C"/>
    <w:rsid w:val="00655621"/>
    <w:rsid w:val="0065595F"/>
    <w:rsid w:val="00656A8A"/>
    <w:rsid w:val="00660B76"/>
    <w:rsid w:val="00661BC6"/>
    <w:rsid w:val="00663A82"/>
    <w:rsid w:val="00664E79"/>
    <w:rsid w:val="00666BB0"/>
    <w:rsid w:val="00667E54"/>
    <w:rsid w:val="00671C2C"/>
    <w:rsid w:val="00671F63"/>
    <w:rsid w:val="00673457"/>
    <w:rsid w:val="0067360A"/>
    <w:rsid w:val="00675826"/>
    <w:rsid w:val="00675D39"/>
    <w:rsid w:val="0067750C"/>
    <w:rsid w:val="0068062E"/>
    <w:rsid w:val="00681127"/>
    <w:rsid w:val="00682FD0"/>
    <w:rsid w:val="0068350F"/>
    <w:rsid w:val="00683A71"/>
    <w:rsid w:val="00683F3A"/>
    <w:rsid w:val="00686280"/>
    <w:rsid w:val="006864EC"/>
    <w:rsid w:val="00687681"/>
    <w:rsid w:val="006908B4"/>
    <w:rsid w:val="0069441C"/>
    <w:rsid w:val="00695CD1"/>
    <w:rsid w:val="006975D3"/>
    <w:rsid w:val="00697E18"/>
    <w:rsid w:val="006A0EDD"/>
    <w:rsid w:val="006A110A"/>
    <w:rsid w:val="006A3961"/>
    <w:rsid w:val="006A4245"/>
    <w:rsid w:val="006A49DB"/>
    <w:rsid w:val="006A50A9"/>
    <w:rsid w:val="006B09E7"/>
    <w:rsid w:val="006B352B"/>
    <w:rsid w:val="006B3CBB"/>
    <w:rsid w:val="006B4EFF"/>
    <w:rsid w:val="006B58F2"/>
    <w:rsid w:val="006B5BBB"/>
    <w:rsid w:val="006B7A0F"/>
    <w:rsid w:val="006C07ED"/>
    <w:rsid w:val="006C2635"/>
    <w:rsid w:val="006C2AD9"/>
    <w:rsid w:val="006C52F2"/>
    <w:rsid w:val="006C5DCD"/>
    <w:rsid w:val="006C6211"/>
    <w:rsid w:val="006C6480"/>
    <w:rsid w:val="006C7AA9"/>
    <w:rsid w:val="006D058F"/>
    <w:rsid w:val="006D0EC2"/>
    <w:rsid w:val="006D3C2A"/>
    <w:rsid w:val="006E092D"/>
    <w:rsid w:val="006E0C12"/>
    <w:rsid w:val="006E46B4"/>
    <w:rsid w:val="006E5259"/>
    <w:rsid w:val="006E5A60"/>
    <w:rsid w:val="006E617F"/>
    <w:rsid w:val="006E7AAD"/>
    <w:rsid w:val="006F1E97"/>
    <w:rsid w:val="006F2B66"/>
    <w:rsid w:val="006F2D06"/>
    <w:rsid w:val="006F3A05"/>
    <w:rsid w:val="006F49D1"/>
    <w:rsid w:val="006F51B4"/>
    <w:rsid w:val="006F70F4"/>
    <w:rsid w:val="007045A5"/>
    <w:rsid w:val="007049F1"/>
    <w:rsid w:val="007059FA"/>
    <w:rsid w:val="00710B17"/>
    <w:rsid w:val="00712F55"/>
    <w:rsid w:val="00714A14"/>
    <w:rsid w:val="00715488"/>
    <w:rsid w:val="0072062A"/>
    <w:rsid w:val="00724EB2"/>
    <w:rsid w:val="007261DD"/>
    <w:rsid w:val="00726C7C"/>
    <w:rsid w:val="00727E49"/>
    <w:rsid w:val="00730E29"/>
    <w:rsid w:val="0073107C"/>
    <w:rsid w:val="00731CFC"/>
    <w:rsid w:val="00732150"/>
    <w:rsid w:val="00732FA3"/>
    <w:rsid w:val="00735048"/>
    <w:rsid w:val="007360FC"/>
    <w:rsid w:val="007366E6"/>
    <w:rsid w:val="007400B3"/>
    <w:rsid w:val="007429D2"/>
    <w:rsid w:val="0074396A"/>
    <w:rsid w:val="007455C3"/>
    <w:rsid w:val="007510D0"/>
    <w:rsid w:val="0075217B"/>
    <w:rsid w:val="007529EA"/>
    <w:rsid w:val="0075434B"/>
    <w:rsid w:val="00754B8D"/>
    <w:rsid w:val="00755AB5"/>
    <w:rsid w:val="00757826"/>
    <w:rsid w:val="007578D6"/>
    <w:rsid w:val="0076019D"/>
    <w:rsid w:val="00763D7D"/>
    <w:rsid w:val="00764C33"/>
    <w:rsid w:val="00765016"/>
    <w:rsid w:val="0076550B"/>
    <w:rsid w:val="007665FE"/>
    <w:rsid w:val="00770AD6"/>
    <w:rsid w:val="00771203"/>
    <w:rsid w:val="0077280F"/>
    <w:rsid w:val="007763CE"/>
    <w:rsid w:val="00776905"/>
    <w:rsid w:val="00776B25"/>
    <w:rsid w:val="00780349"/>
    <w:rsid w:val="00786116"/>
    <w:rsid w:val="007919E9"/>
    <w:rsid w:val="00792B14"/>
    <w:rsid w:val="00793B9A"/>
    <w:rsid w:val="0079442E"/>
    <w:rsid w:val="00794ECA"/>
    <w:rsid w:val="00795158"/>
    <w:rsid w:val="007960B6"/>
    <w:rsid w:val="007A023F"/>
    <w:rsid w:val="007A09C0"/>
    <w:rsid w:val="007A3E28"/>
    <w:rsid w:val="007A406E"/>
    <w:rsid w:val="007A42E3"/>
    <w:rsid w:val="007A4513"/>
    <w:rsid w:val="007A7BD2"/>
    <w:rsid w:val="007A7CB4"/>
    <w:rsid w:val="007B0676"/>
    <w:rsid w:val="007B224A"/>
    <w:rsid w:val="007B461B"/>
    <w:rsid w:val="007B48EE"/>
    <w:rsid w:val="007B4DCF"/>
    <w:rsid w:val="007B4FB2"/>
    <w:rsid w:val="007B6A62"/>
    <w:rsid w:val="007B7BC6"/>
    <w:rsid w:val="007C05E9"/>
    <w:rsid w:val="007C3E37"/>
    <w:rsid w:val="007C4727"/>
    <w:rsid w:val="007C5BE2"/>
    <w:rsid w:val="007C5C3C"/>
    <w:rsid w:val="007C68C0"/>
    <w:rsid w:val="007D3298"/>
    <w:rsid w:val="007D3A56"/>
    <w:rsid w:val="007D44CB"/>
    <w:rsid w:val="007D4844"/>
    <w:rsid w:val="007D4EF8"/>
    <w:rsid w:val="007E022F"/>
    <w:rsid w:val="007E0ACA"/>
    <w:rsid w:val="007E0B0D"/>
    <w:rsid w:val="007E1469"/>
    <w:rsid w:val="007E35FE"/>
    <w:rsid w:val="007E3C2D"/>
    <w:rsid w:val="007E4037"/>
    <w:rsid w:val="007E44EF"/>
    <w:rsid w:val="007E5C18"/>
    <w:rsid w:val="007E67C2"/>
    <w:rsid w:val="007E6D34"/>
    <w:rsid w:val="007E74CA"/>
    <w:rsid w:val="007E7857"/>
    <w:rsid w:val="007E78C4"/>
    <w:rsid w:val="007F0763"/>
    <w:rsid w:val="007F168E"/>
    <w:rsid w:val="007F29CA"/>
    <w:rsid w:val="007F2D5D"/>
    <w:rsid w:val="007F3D42"/>
    <w:rsid w:val="007F6357"/>
    <w:rsid w:val="00801BFF"/>
    <w:rsid w:val="00801FCB"/>
    <w:rsid w:val="0080453B"/>
    <w:rsid w:val="00804DCB"/>
    <w:rsid w:val="00805ED5"/>
    <w:rsid w:val="008061ED"/>
    <w:rsid w:val="0081084C"/>
    <w:rsid w:val="00811381"/>
    <w:rsid w:val="00815467"/>
    <w:rsid w:val="008160EE"/>
    <w:rsid w:val="00816B74"/>
    <w:rsid w:val="0081737B"/>
    <w:rsid w:val="00820794"/>
    <w:rsid w:val="00821617"/>
    <w:rsid w:val="00822010"/>
    <w:rsid w:val="008221F5"/>
    <w:rsid w:val="00822550"/>
    <w:rsid w:val="008228F5"/>
    <w:rsid w:val="00823C10"/>
    <w:rsid w:val="008258E4"/>
    <w:rsid w:val="00831EE5"/>
    <w:rsid w:val="008351D6"/>
    <w:rsid w:val="00835EF9"/>
    <w:rsid w:val="008370E1"/>
    <w:rsid w:val="00841AF5"/>
    <w:rsid w:val="008421F1"/>
    <w:rsid w:val="00843DD1"/>
    <w:rsid w:val="00844C96"/>
    <w:rsid w:val="00847AA4"/>
    <w:rsid w:val="0085043A"/>
    <w:rsid w:val="00851E50"/>
    <w:rsid w:val="00855B48"/>
    <w:rsid w:val="00856932"/>
    <w:rsid w:val="00860BD5"/>
    <w:rsid w:val="00861553"/>
    <w:rsid w:val="00861DAE"/>
    <w:rsid w:val="00862973"/>
    <w:rsid w:val="00864313"/>
    <w:rsid w:val="00864F8E"/>
    <w:rsid w:val="0086733E"/>
    <w:rsid w:val="00867C47"/>
    <w:rsid w:val="008704CE"/>
    <w:rsid w:val="00872509"/>
    <w:rsid w:val="008777C8"/>
    <w:rsid w:val="00881450"/>
    <w:rsid w:val="00881A1E"/>
    <w:rsid w:val="00883010"/>
    <w:rsid w:val="00883646"/>
    <w:rsid w:val="00883B9E"/>
    <w:rsid w:val="0088432D"/>
    <w:rsid w:val="008855ED"/>
    <w:rsid w:val="008858E2"/>
    <w:rsid w:val="00886621"/>
    <w:rsid w:val="0089004C"/>
    <w:rsid w:val="00890DF7"/>
    <w:rsid w:val="00892063"/>
    <w:rsid w:val="008939BA"/>
    <w:rsid w:val="00894307"/>
    <w:rsid w:val="00894676"/>
    <w:rsid w:val="008965A1"/>
    <w:rsid w:val="008A0A2D"/>
    <w:rsid w:val="008A2274"/>
    <w:rsid w:val="008A2D31"/>
    <w:rsid w:val="008A4400"/>
    <w:rsid w:val="008A4EC4"/>
    <w:rsid w:val="008A5716"/>
    <w:rsid w:val="008A5B34"/>
    <w:rsid w:val="008A5BA8"/>
    <w:rsid w:val="008A70AC"/>
    <w:rsid w:val="008B0340"/>
    <w:rsid w:val="008B0CB8"/>
    <w:rsid w:val="008B18CE"/>
    <w:rsid w:val="008B3271"/>
    <w:rsid w:val="008B517C"/>
    <w:rsid w:val="008B5A2E"/>
    <w:rsid w:val="008B5C8E"/>
    <w:rsid w:val="008B61B9"/>
    <w:rsid w:val="008B76CF"/>
    <w:rsid w:val="008C1A98"/>
    <w:rsid w:val="008C290C"/>
    <w:rsid w:val="008C5620"/>
    <w:rsid w:val="008C6EFC"/>
    <w:rsid w:val="008D0897"/>
    <w:rsid w:val="008D4FB2"/>
    <w:rsid w:val="008D5298"/>
    <w:rsid w:val="008D752F"/>
    <w:rsid w:val="008E05FA"/>
    <w:rsid w:val="008E1374"/>
    <w:rsid w:val="008F21EB"/>
    <w:rsid w:val="008F2A6B"/>
    <w:rsid w:val="008F348C"/>
    <w:rsid w:val="008F4AC4"/>
    <w:rsid w:val="00900C11"/>
    <w:rsid w:val="009020A8"/>
    <w:rsid w:val="00902D28"/>
    <w:rsid w:val="00905988"/>
    <w:rsid w:val="009063CA"/>
    <w:rsid w:val="00906638"/>
    <w:rsid w:val="009075AF"/>
    <w:rsid w:val="009110AA"/>
    <w:rsid w:val="00914C87"/>
    <w:rsid w:val="009158B3"/>
    <w:rsid w:val="00915A4E"/>
    <w:rsid w:val="009238AF"/>
    <w:rsid w:val="00923EAC"/>
    <w:rsid w:val="00926BBD"/>
    <w:rsid w:val="00931A38"/>
    <w:rsid w:val="00931E1F"/>
    <w:rsid w:val="00932809"/>
    <w:rsid w:val="00933462"/>
    <w:rsid w:val="00934486"/>
    <w:rsid w:val="00936500"/>
    <w:rsid w:val="00941689"/>
    <w:rsid w:val="00942926"/>
    <w:rsid w:val="0094363B"/>
    <w:rsid w:val="0094439A"/>
    <w:rsid w:val="00945B5D"/>
    <w:rsid w:val="00945C13"/>
    <w:rsid w:val="00946A39"/>
    <w:rsid w:val="00947249"/>
    <w:rsid w:val="00947AF4"/>
    <w:rsid w:val="00951593"/>
    <w:rsid w:val="00951B5C"/>
    <w:rsid w:val="00952446"/>
    <w:rsid w:val="0095355A"/>
    <w:rsid w:val="009556EC"/>
    <w:rsid w:val="00957242"/>
    <w:rsid w:val="00957A03"/>
    <w:rsid w:val="0096271A"/>
    <w:rsid w:val="009637B2"/>
    <w:rsid w:val="00963A6A"/>
    <w:rsid w:val="0096402B"/>
    <w:rsid w:val="009640F2"/>
    <w:rsid w:val="00965DBF"/>
    <w:rsid w:val="0096724B"/>
    <w:rsid w:val="00967A23"/>
    <w:rsid w:val="009710B6"/>
    <w:rsid w:val="00972157"/>
    <w:rsid w:val="0097242E"/>
    <w:rsid w:val="00974657"/>
    <w:rsid w:val="00974714"/>
    <w:rsid w:val="009747F5"/>
    <w:rsid w:val="00974913"/>
    <w:rsid w:val="00974EDC"/>
    <w:rsid w:val="009757AE"/>
    <w:rsid w:val="0098205C"/>
    <w:rsid w:val="009822D4"/>
    <w:rsid w:val="0098239C"/>
    <w:rsid w:val="009857AD"/>
    <w:rsid w:val="009859DB"/>
    <w:rsid w:val="009859E1"/>
    <w:rsid w:val="00986A1A"/>
    <w:rsid w:val="0099004B"/>
    <w:rsid w:val="00990574"/>
    <w:rsid w:val="00990716"/>
    <w:rsid w:val="00990D45"/>
    <w:rsid w:val="009933BF"/>
    <w:rsid w:val="00995533"/>
    <w:rsid w:val="009960A2"/>
    <w:rsid w:val="00996354"/>
    <w:rsid w:val="009968D7"/>
    <w:rsid w:val="009A0F58"/>
    <w:rsid w:val="009A2E0B"/>
    <w:rsid w:val="009A70D7"/>
    <w:rsid w:val="009B0420"/>
    <w:rsid w:val="009B3CDE"/>
    <w:rsid w:val="009B4367"/>
    <w:rsid w:val="009B55C3"/>
    <w:rsid w:val="009B6B8A"/>
    <w:rsid w:val="009B70F2"/>
    <w:rsid w:val="009B7D86"/>
    <w:rsid w:val="009C01B1"/>
    <w:rsid w:val="009C0C55"/>
    <w:rsid w:val="009C170F"/>
    <w:rsid w:val="009C195A"/>
    <w:rsid w:val="009C1C24"/>
    <w:rsid w:val="009C214F"/>
    <w:rsid w:val="009C413E"/>
    <w:rsid w:val="009C4FEE"/>
    <w:rsid w:val="009C5585"/>
    <w:rsid w:val="009D197F"/>
    <w:rsid w:val="009D20D0"/>
    <w:rsid w:val="009D4F57"/>
    <w:rsid w:val="009D78C8"/>
    <w:rsid w:val="009E2635"/>
    <w:rsid w:val="009E5947"/>
    <w:rsid w:val="009F0106"/>
    <w:rsid w:val="009F0975"/>
    <w:rsid w:val="009F25B2"/>
    <w:rsid w:val="009F27E9"/>
    <w:rsid w:val="009F28D7"/>
    <w:rsid w:val="009F33F1"/>
    <w:rsid w:val="009F5F26"/>
    <w:rsid w:val="009F6664"/>
    <w:rsid w:val="00A01A7A"/>
    <w:rsid w:val="00A04A0C"/>
    <w:rsid w:val="00A05367"/>
    <w:rsid w:val="00A05502"/>
    <w:rsid w:val="00A0749D"/>
    <w:rsid w:val="00A10F42"/>
    <w:rsid w:val="00A13E49"/>
    <w:rsid w:val="00A15C83"/>
    <w:rsid w:val="00A209BE"/>
    <w:rsid w:val="00A218A5"/>
    <w:rsid w:val="00A21FB3"/>
    <w:rsid w:val="00A231B5"/>
    <w:rsid w:val="00A2482D"/>
    <w:rsid w:val="00A2547B"/>
    <w:rsid w:val="00A25845"/>
    <w:rsid w:val="00A260DC"/>
    <w:rsid w:val="00A276B9"/>
    <w:rsid w:val="00A277AE"/>
    <w:rsid w:val="00A332DC"/>
    <w:rsid w:val="00A34F72"/>
    <w:rsid w:val="00A35CB5"/>
    <w:rsid w:val="00A37BE4"/>
    <w:rsid w:val="00A41773"/>
    <w:rsid w:val="00A420E2"/>
    <w:rsid w:val="00A42BCF"/>
    <w:rsid w:val="00A430B7"/>
    <w:rsid w:val="00A43437"/>
    <w:rsid w:val="00A446C2"/>
    <w:rsid w:val="00A44E70"/>
    <w:rsid w:val="00A45306"/>
    <w:rsid w:val="00A46A29"/>
    <w:rsid w:val="00A523FB"/>
    <w:rsid w:val="00A52E0E"/>
    <w:rsid w:val="00A5515E"/>
    <w:rsid w:val="00A56E1A"/>
    <w:rsid w:val="00A5782C"/>
    <w:rsid w:val="00A609B0"/>
    <w:rsid w:val="00A60C81"/>
    <w:rsid w:val="00A61ED2"/>
    <w:rsid w:val="00A6267A"/>
    <w:rsid w:val="00A636C9"/>
    <w:rsid w:val="00A64CB0"/>
    <w:rsid w:val="00A70730"/>
    <w:rsid w:val="00A70E1E"/>
    <w:rsid w:val="00A72115"/>
    <w:rsid w:val="00A72323"/>
    <w:rsid w:val="00A72553"/>
    <w:rsid w:val="00A72765"/>
    <w:rsid w:val="00A772EE"/>
    <w:rsid w:val="00A8111C"/>
    <w:rsid w:val="00A81BF9"/>
    <w:rsid w:val="00A82965"/>
    <w:rsid w:val="00A8300C"/>
    <w:rsid w:val="00A83E17"/>
    <w:rsid w:val="00A83FA9"/>
    <w:rsid w:val="00A87959"/>
    <w:rsid w:val="00A87CAC"/>
    <w:rsid w:val="00A91BD6"/>
    <w:rsid w:val="00A968B8"/>
    <w:rsid w:val="00A974E3"/>
    <w:rsid w:val="00A974EF"/>
    <w:rsid w:val="00AA13AB"/>
    <w:rsid w:val="00AA205E"/>
    <w:rsid w:val="00AA227F"/>
    <w:rsid w:val="00AA2950"/>
    <w:rsid w:val="00AA3238"/>
    <w:rsid w:val="00AA32AF"/>
    <w:rsid w:val="00AA3A14"/>
    <w:rsid w:val="00AA3EC0"/>
    <w:rsid w:val="00AA56B4"/>
    <w:rsid w:val="00AA63F1"/>
    <w:rsid w:val="00AB0171"/>
    <w:rsid w:val="00AB0F97"/>
    <w:rsid w:val="00AB39EE"/>
    <w:rsid w:val="00AB5903"/>
    <w:rsid w:val="00AB78DE"/>
    <w:rsid w:val="00AC0BB8"/>
    <w:rsid w:val="00AC13F9"/>
    <w:rsid w:val="00AC3A65"/>
    <w:rsid w:val="00AC506F"/>
    <w:rsid w:val="00AD1068"/>
    <w:rsid w:val="00AD11EE"/>
    <w:rsid w:val="00AD32D8"/>
    <w:rsid w:val="00AD3F10"/>
    <w:rsid w:val="00AD4612"/>
    <w:rsid w:val="00AD4D18"/>
    <w:rsid w:val="00AD5C37"/>
    <w:rsid w:val="00AD5EF9"/>
    <w:rsid w:val="00AD5FCB"/>
    <w:rsid w:val="00AD6EA2"/>
    <w:rsid w:val="00AE089A"/>
    <w:rsid w:val="00AE22F2"/>
    <w:rsid w:val="00AE2E0E"/>
    <w:rsid w:val="00AE3CF8"/>
    <w:rsid w:val="00AE3D3F"/>
    <w:rsid w:val="00AE4BBF"/>
    <w:rsid w:val="00AF1347"/>
    <w:rsid w:val="00AF1973"/>
    <w:rsid w:val="00AF1B63"/>
    <w:rsid w:val="00AF3E31"/>
    <w:rsid w:val="00AF5388"/>
    <w:rsid w:val="00AF7CC2"/>
    <w:rsid w:val="00B004B1"/>
    <w:rsid w:val="00B010CD"/>
    <w:rsid w:val="00B012B4"/>
    <w:rsid w:val="00B03540"/>
    <w:rsid w:val="00B03D2D"/>
    <w:rsid w:val="00B04424"/>
    <w:rsid w:val="00B04516"/>
    <w:rsid w:val="00B049AC"/>
    <w:rsid w:val="00B06C12"/>
    <w:rsid w:val="00B12482"/>
    <w:rsid w:val="00B13CE2"/>
    <w:rsid w:val="00B14EDD"/>
    <w:rsid w:val="00B151E9"/>
    <w:rsid w:val="00B1552F"/>
    <w:rsid w:val="00B17996"/>
    <w:rsid w:val="00B2043F"/>
    <w:rsid w:val="00B20951"/>
    <w:rsid w:val="00B21236"/>
    <w:rsid w:val="00B227AA"/>
    <w:rsid w:val="00B2318D"/>
    <w:rsid w:val="00B24CCE"/>
    <w:rsid w:val="00B260F9"/>
    <w:rsid w:val="00B26456"/>
    <w:rsid w:val="00B27BB1"/>
    <w:rsid w:val="00B3049D"/>
    <w:rsid w:val="00B3432B"/>
    <w:rsid w:val="00B3677E"/>
    <w:rsid w:val="00B36792"/>
    <w:rsid w:val="00B36B4A"/>
    <w:rsid w:val="00B37D9B"/>
    <w:rsid w:val="00B409D2"/>
    <w:rsid w:val="00B44707"/>
    <w:rsid w:val="00B52AEF"/>
    <w:rsid w:val="00B56BE9"/>
    <w:rsid w:val="00B5754D"/>
    <w:rsid w:val="00B63DFC"/>
    <w:rsid w:val="00B647F2"/>
    <w:rsid w:val="00B64AD1"/>
    <w:rsid w:val="00B64FEF"/>
    <w:rsid w:val="00B654EB"/>
    <w:rsid w:val="00B659A0"/>
    <w:rsid w:val="00B65B28"/>
    <w:rsid w:val="00B65FA4"/>
    <w:rsid w:val="00B66BEF"/>
    <w:rsid w:val="00B70972"/>
    <w:rsid w:val="00B71093"/>
    <w:rsid w:val="00B74650"/>
    <w:rsid w:val="00B754BA"/>
    <w:rsid w:val="00B75B21"/>
    <w:rsid w:val="00B75F8E"/>
    <w:rsid w:val="00B80C0B"/>
    <w:rsid w:val="00B80E42"/>
    <w:rsid w:val="00B8113D"/>
    <w:rsid w:val="00B87221"/>
    <w:rsid w:val="00B90EBE"/>
    <w:rsid w:val="00B90F9D"/>
    <w:rsid w:val="00B91484"/>
    <w:rsid w:val="00B91C8E"/>
    <w:rsid w:val="00B92038"/>
    <w:rsid w:val="00B92D31"/>
    <w:rsid w:val="00B934BD"/>
    <w:rsid w:val="00B94279"/>
    <w:rsid w:val="00B951F7"/>
    <w:rsid w:val="00B95338"/>
    <w:rsid w:val="00B960BD"/>
    <w:rsid w:val="00BA0F52"/>
    <w:rsid w:val="00BA144A"/>
    <w:rsid w:val="00BA23E9"/>
    <w:rsid w:val="00BA2DC3"/>
    <w:rsid w:val="00BA4180"/>
    <w:rsid w:val="00BA56AE"/>
    <w:rsid w:val="00BA7024"/>
    <w:rsid w:val="00BA72C8"/>
    <w:rsid w:val="00BA79FF"/>
    <w:rsid w:val="00BA7A7C"/>
    <w:rsid w:val="00BB14B5"/>
    <w:rsid w:val="00BB188D"/>
    <w:rsid w:val="00BB19F7"/>
    <w:rsid w:val="00BB241F"/>
    <w:rsid w:val="00BB2EE0"/>
    <w:rsid w:val="00BB2F96"/>
    <w:rsid w:val="00BB3398"/>
    <w:rsid w:val="00BB78E2"/>
    <w:rsid w:val="00BC0ADD"/>
    <w:rsid w:val="00BC28CD"/>
    <w:rsid w:val="00BC4A66"/>
    <w:rsid w:val="00BC6410"/>
    <w:rsid w:val="00BC6D15"/>
    <w:rsid w:val="00BC7350"/>
    <w:rsid w:val="00BC7A0F"/>
    <w:rsid w:val="00BD1A34"/>
    <w:rsid w:val="00BD1EE9"/>
    <w:rsid w:val="00BD37B4"/>
    <w:rsid w:val="00BD38BE"/>
    <w:rsid w:val="00BD563C"/>
    <w:rsid w:val="00BD5AC4"/>
    <w:rsid w:val="00BE0597"/>
    <w:rsid w:val="00BE1AFE"/>
    <w:rsid w:val="00BE36E9"/>
    <w:rsid w:val="00BE417D"/>
    <w:rsid w:val="00BE47D1"/>
    <w:rsid w:val="00BE4A76"/>
    <w:rsid w:val="00BE55DD"/>
    <w:rsid w:val="00BE5F14"/>
    <w:rsid w:val="00BE6DFF"/>
    <w:rsid w:val="00BE7681"/>
    <w:rsid w:val="00BE7808"/>
    <w:rsid w:val="00BF01A9"/>
    <w:rsid w:val="00BF1AAF"/>
    <w:rsid w:val="00BF591D"/>
    <w:rsid w:val="00BF5A7A"/>
    <w:rsid w:val="00BF7574"/>
    <w:rsid w:val="00BF77D7"/>
    <w:rsid w:val="00C00490"/>
    <w:rsid w:val="00C00FC7"/>
    <w:rsid w:val="00C0280C"/>
    <w:rsid w:val="00C0318C"/>
    <w:rsid w:val="00C038D4"/>
    <w:rsid w:val="00C03C1E"/>
    <w:rsid w:val="00C069AF"/>
    <w:rsid w:val="00C10651"/>
    <w:rsid w:val="00C12981"/>
    <w:rsid w:val="00C13EEA"/>
    <w:rsid w:val="00C16F84"/>
    <w:rsid w:val="00C17C35"/>
    <w:rsid w:val="00C17E23"/>
    <w:rsid w:val="00C21EB0"/>
    <w:rsid w:val="00C2244A"/>
    <w:rsid w:val="00C2481E"/>
    <w:rsid w:val="00C248B6"/>
    <w:rsid w:val="00C25451"/>
    <w:rsid w:val="00C25A40"/>
    <w:rsid w:val="00C27FC2"/>
    <w:rsid w:val="00C35C4F"/>
    <w:rsid w:val="00C361ED"/>
    <w:rsid w:val="00C37744"/>
    <w:rsid w:val="00C400CD"/>
    <w:rsid w:val="00C409E4"/>
    <w:rsid w:val="00C41B2D"/>
    <w:rsid w:val="00C42287"/>
    <w:rsid w:val="00C43534"/>
    <w:rsid w:val="00C43B2B"/>
    <w:rsid w:val="00C44618"/>
    <w:rsid w:val="00C45B02"/>
    <w:rsid w:val="00C4658D"/>
    <w:rsid w:val="00C50910"/>
    <w:rsid w:val="00C50D32"/>
    <w:rsid w:val="00C522BC"/>
    <w:rsid w:val="00C538F5"/>
    <w:rsid w:val="00C54D2C"/>
    <w:rsid w:val="00C55807"/>
    <w:rsid w:val="00C56C98"/>
    <w:rsid w:val="00C6028C"/>
    <w:rsid w:val="00C604FF"/>
    <w:rsid w:val="00C6343A"/>
    <w:rsid w:val="00C643BF"/>
    <w:rsid w:val="00C662D1"/>
    <w:rsid w:val="00C6798A"/>
    <w:rsid w:val="00C67ECB"/>
    <w:rsid w:val="00C730A3"/>
    <w:rsid w:val="00C73AA4"/>
    <w:rsid w:val="00C8002E"/>
    <w:rsid w:val="00C84662"/>
    <w:rsid w:val="00C85B55"/>
    <w:rsid w:val="00C86BDE"/>
    <w:rsid w:val="00C902D6"/>
    <w:rsid w:val="00C92D73"/>
    <w:rsid w:val="00C934D4"/>
    <w:rsid w:val="00C94B02"/>
    <w:rsid w:val="00C95870"/>
    <w:rsid w:val="00C95C4F"/>
    <w:rsid w:val="00CA1DD6"/>
    <w:rsid w:val="00CA37CE"/>
    <w:rsid w:val="00CA42F7"/>
    <w:rsid w:val="00CA666B"/>
    <w:rsid w:val="00CA6786"/>
    <w:rsid w:val="00CA6EDC"/>
    <w:rsid w:val="00CB263C"/>
    <w:rsid w:val="00CB27AF"/>
    <w:rsid w:val="00CB36B2"/>
    <w:rsid w:val="00CB3912"/>
    <w:rsid w:val="00CB5813"/>
    <w:rsid w:val="00CB5C4E"/>
    <w:rsid w:val="00CB5F04"/>
    <w:rsid w:val="00CB62C5"/>
    <w:rsid w:val="00CB660A"/>
    <w:rsid w:val="00CC0B22"/>
    <w:rsid w:val="00CC1C85"/>
    <w:rsid w:val="00CC35CA"/>
    <w:rsid w:val="00CC513D"/>
    <w:rsid w:val="00CC634D"/>
    <w:rsid w:val="00CC795F"/>
    <w:rsid w:val="00CD029F"/>
    <w:rsid w:val="00CD0AB4"/>
    <w:rsid w:val="00CD0F36"/>
    <w:rsid w:val="00CD2E9D"/>
    <w:rsid w:val="00CD33B5"/>
    <w:rsid w:val="00CD54C8"/>
    <w:rsid w:val="00CD5B37"/>
    <w:rsid w:val="00CD5F97"/>
    <w:rsid w:val="00CE0046"/>
    <w:rsid w:val="00CE20CD"/>
    <w:rsid w:val="00CE27A0"/>
    <w:rsid w:val="00CE2BC1"/>
    <w:rsid w:val="00CE424D"/>
    <w:rsid w:val="00CE7CB5"/>
    <w:rsid w:val="00CF4F0B"/>
    <w:rsid w:val="00D00167"/>
    <w:rsid w:val="00D00524"/>
    <w:rsid w:val="00D00CC9"/>
    <w:rsid w:val="00D00D46"/>
    <w:rsid w:val="00D04312"/>
    <w:rsid w:val="00D0466F"/>
    <w:rsid w:val="00D04FC1"/>
    <w:rsid w:val="00D05273"/>
    <w:rsid w:val="00D06A74"/>
    <w:rsid w:val="00D10102"/>
    <w:rsid w:val="00D1018D"/>
    <w:rsid w:val="00D10624"/>
    <w:rsid w:val="00D126D3"/>
    <w:rsid w:val="00D13C84"/>
    <w:rsid w:val="00D21361"/>
    <w:rsid w:val="00D21764"/>
    <w:rsid w:val="00D21BC5"/>
    <w:rsid w:val="00D21D81"/>
    <w:rsid w:val="00D22D08"/>
    <w:rsid w:val="00D22EB0"/>
    <w:rsid w:val="00D23921"/>
    <w:rsid w:val="00D25B28"/>
    <w:rsid w:val="00D264F9"/>
    <w:rsid w:val="00D270FC"/>
    <w:rsid w:val="00D27F4F"/>
    <w:rsid w:val="00D30387"/>
    <w:rsid w:val="00D31179"/>
    <w:rsid w:val="00D314D4"/>
    <w:rsid w:val="00D31C46"/>
    <w:rsid w:val="00D3380F"/>
    <w:rsid w:val="00D35091"/>
    <w:rsid w:val="00D3757E"/>
    <w:rsid w:val="00D41560"/>
    <w:rsid w:val="00D44054"/>
    <w:rsid w:val="00D4496B"/>
    <w:rsid w:val="00D45FC0"/>
    <w:rsid w:val="00D46E8D"/>
    <w:rsid w:val="00D477C5"/>
    <w:rsid w:val="00D5189D"/>
    <w:rsid w:val="00D52302"/>
    <w:rsid w:val="00D535B6"/>
    <w:rsid w:val="00D5621C"/>
    <w:rsid w:val="00D56880"/>
    <w:rsid w:val="00D56BC0"/>
    <w:rsid w:val="00D5731E"/>
    <w:rsid w:val="00D61F3E"/>
    <w:rsid w:val="00D63FF8"/>
    <w:rsid w:val="00D64624"/>
    <w:rsid w:val="00D65B01"/>
    <w:rsid w:val="00D703B3"/>
    <w:rsid w:val="00D71ECE"/>
    <w:rsid w:val="00D72589"/>
    <w:rsid w:val="00D72D36"/>
    <w:rsid w:val="00D74681"/>
    <w:rsid w:val="00D75F0E"/>
    <w:rsid w:val="00D76EC7"/>
    <w:rsid w:val="00D770F7"/>
    <w:rsid w:val="00D82ED3"/>
    <w:rsid w:val="00D8315E"/>
    <w:rsid w:val="00D84EFC"/>
    <w:rsid w:val="00D8525A"/>
    <w:rsid w:val="00D85FD3"/>
    <w:rsid w:val="00D86508"/>
    <w:rsid w:val="00D87312"/>
    <w:rsid w:val="00D87371"/>
    <w:rsid w:val="00D90EEB"/>
    <w:rsid w:val="00D914E8"/>
    <w:rsid w:val="00D91766"/>
    <w:rsid w:val="00D93546"/>
    <w:rsid w:val="00D94422"/>
    <w:rsid w:val="00D973C9"/>
    <w:rsid w:val="00DA13D0"/>
    <w:rsid w:val="00DA1B5C"/>
    <w:rsid w:val="00DA2AB8"/>
    <w:rsid w:val="00DA2EB4"/>
    <w:rsid w:val="00DA352D"/>
    <w:rsid w:val="00DA4B0F"/>
    <w:rsid w:val="00DA5008"/>
    <w:rsid w:val="00DA55B4"/>
    <w:rsid w:val="00DB0C25"/>
    <w:rsid w:val="00DB1DBA"/>
    <w:rsid w:val="00DB45F5"/>
    <w:rsid w:val="00DC01EC"/>
    <w:rsid w:val="00DC0A1D"/>
    <w:rsid w:val="00DC0A59"/>
    <w:rsid w:val="00DC1278"/>
    <w:rsid w:val="00DC22DC"/>
    <w:rsid w:val="00DC2E29"/>
    <w:rsid w:val="00DC372C"/>
    <w:rsid w:val="00DC3949"/>
    <w:rsid w:val="00DC4642"/>
    <w:rsid w:val="00DC661C"/>
    <w:rsid w:val="00DC759F"/>
    <w:rsid w:val="00DD0020"/>
    <w:rsid w:val="00DD02A0"/>
    <w:rsid w:val="00DD0C20"/>
    <w:rsid w:val="00DD1A0A"/>
    <w:rsid w:val="00DD1F37"/>
    <w:rsid w:val="00DD2220"/>
    <w:rsid w:val="00DD43BC"/>
    <w:rsid w:val="00DE25C9"/>
    <w:rsid w:val="00DE4562"/>
    <w:rsid w:val="00DF1A5C"/>
    <w:rsid w:val="00DF3919"/>
    <w:rsid w:val="00DF4A69"/>
    <w:rsid w:val="00DF6E93"/>
    <w:rsid w:val="00E00BAA"/>
    <w:rsid w:val="00E01A6C"/>
    <w:rsid w:val="00E02CFA"/>
    <w:rsid w:val="00E02E12"/>
    <w:rsid w:val="00E069CA"/>
    <w:rsid w:val="00E0728C"/>
    <w:rsid w:val="00E10102"/>
    <w:rsid w:val="00E102F9"/>
    <w:rsid w:val="00E10E84"/>
    <w:rsid w:val="00E11301"/>
    <w:rsid w:val="00E11607"/>
    <w:rsid w:val="00E12D81"/>
    <w:rsid w:val="00E13743"/>
    <w:rsid w:val="00E13C70"/>
    <w:rsid w:val="00E17F2B"/>
    <w:rsid w:val="00E21321"/>
    <w:rsid w:val="00E23DC1"/>
    <w:rsid w:val="00E2449C"/>
    <w:rsid w:val="00E2555D"/>
    <w:rsid w:val="00E2573A"/>
    <w:rsid w:val="00E26707"/>
    <w:rsid w:val="00E32371"/>
    <w:rsid w:val="00E33154"/>
    <w:rsid w:val="00E345F9"/>
    <w:rsid w:val="00E36449"/>
    <w:rsid w:val="00E36F93"/>
    <w:rsid w:val="00E37A69"/>
    <w:rsid w:val="00E40139"/>
    <w:rsid w:val="00E41AD5"/>
    <w:rsid w:val="00E429D3"/>
    <w:rsid w:val="00E43273"/>
    <w:rsid w:val="00E44919"/>
    <w:rsid w:val="00E44A94"/>
    <w:rsid w:val="00E44B74"/>
    <w:rsid w:val="00E45A81"/>
    <w:rsid w:val="00E45A83"/>
    <w:rsid w:val="00E45AC5"/>
    <w:rsid w:val="00E46AEB"/>
    <w:rsid w:val="00E474A2"/>
    <w:rsid w:val="00E47FAB"/>
    <w:rsid w:val="00E52539"/>
    <w:rsid w:val="00E52702"/>
    <w:rsid w:val="00E52C8E"/>
    <w:rsid w:val="00E53421"/>
    <w:rsid w:val="00E534EA"/>
    <w:rsid w:val="00E5390B"/>
    <w:rsid w:val="00E56D67"/>
    <w:rsid w:val="00E60727"/>
    <w:rsid w:val="00E63CCA"/>
    <w:rsid w:val="00E6432B"/>
    <w:rsid w:val="00E649FD"/>
    <w:rsid w:val="00E653D5"/>
    <w:rsid w:val="00E654EE"/>
    <w:rsid w:val="00E671D4"/>
    <w:rsid w:val="00E719E5"/>
    <w:rsid w:val="00E722B9"/>
    <w:rsid w:val="00E730CA"/>
    <w:rsid w:val="00E731F6"/>
    <w:rsid w:val="00E7403B"/>
    <w:rsid w:val="00E7723C"/>
    <w:rsid w:val="00E776EC"/>
    <w:rsid w:val="00E80A5E"/>
    <w:rsid w:val="00E81C12"/>
    <w:rsid w:val="00E833E6"/>
    <w:rsid w:val="00E842BE"/>
    <w:rsid w:val="00E8439E"/>
    <w:rsid w:val="00E8629B"/>
    <w:rsid w:val="00E92F85"/>
    <w:rsid w:val="00E95C0B"/>
    <w:rsid w:val="00EA3C39"/>
    <w:rsid w:val="00EA4A7D"/>
    <w:rsid w:val="00EA4D7D"/>
    <w:rsid w:val="00EA6389"/>
    <w:rsid w:val="00EA668C"/>
    <w:rsid w:val="00EA6F46"/>
    <w:rsid w:val="00EB192C"/>
    <w:rsid w:val="00EB4C3C"/>
    <w:rsid w:val="00EB4DD4"/>
    <w:rsid w:val="00EB65E0"/>
    <w:rsid w:val="00EB69AC"/>
    <w:rsid w:val="00EB69C6"/>
    <w:rsid w:val="00EB6C31"/>
    <w:rsid w:val="00EC1AA6"/>
    <w:rsid w:val="00EC2B66"/>
    <w:rsid w:val="00EC3352"/>
    <w:rsid w:val="00EC33EF"/>
    <w:rsid w:val="00EC60E4"/>
    <w:rsid w:val="00ED04A7"/>
    <w:rsid w:val="00ED1D7D"/>
    <w:rsid w:val="00ED212B"/>
    <w:rsid w:val="00ED34D3"/>
    <w:rsid w:val="00ED4294"/>
    <w:rsid w:val="00ED43D7"/>
    <w:rsid w:val="00ED4A36"/>
    <w:rsid w:val="00ED5391"/>
    <w:rsid w:val="00EE02A0"/>
    <w:rsid w:val="00EE0A49"/>
    <w:rsid w:val="00EE2FA3"/>
    <w:rsid w:val="00EE392D"/>
    <w:rsid w:val="00EE4BB2"/>
    <w:rsid w:val="00EE56F0"/>
    <w:rsid w:val="00EE5760"/>
    <w:rsid w:val="00EE57F2"/>
    <w:rsid w:val="00EE5898"/>
    <w:rsid w:val="00EE5B5E"/>
    <w:rsid w:val="00EE5DDD"/>
    <w:rsid w:val="00EE5ED2"/>
    <w:rsid w:val="00EE6293"/>
    <w:rsid w:val="00EE68D3"/>
    <w:rsid w:val="00EF04B0"/>
    <w:rsid w:val="00EF37DA"/>
    <w:rsid w:val="00EF383A"/>
    <w:rsid w:val="00EF3B8C"/>
    <w:rsid w:val="00EF4DFF"/>
    <w:rsid w:val="00EF6F26"/>
    <w:rsid w:val="00EF71AB"/>
    <w:rsid w:val="00EF741E"/>
    <w:rsid w:val="00EF7AA3"/>
    <w:rsid w:val="00F01F51"/>
    <w:rsid w:val="00F03DA7"/>
    <w:rsid w:val="00F04589"/>
    <w:rsid w:val="00F05929"/>
    <w:rsid w:val="00F065AB"/>
    <w:rsid w:val="00F075CC"/>
    <w:rsid w:val="00F1091D"/>
    <w:rsid w:val="00F13DF2"/>
    <w:rsid w:val="00F13F7D"/>
    <w:rsid w:val="00F16C45"/>
    <w:rsid w:val="00F17C30"/>
    <w:rsid w:val="00F225E5"/>
    <w:rsid w:val="00F32AE5"/>
    <w:rsid w:val="00F33447"/>
    <w:rsid w:val="00F356D6"/>
    <w:rsid w:val="00F3661D"/>
    <w:rsid w:val="00F40ED6"/>
    <w:rsid w:val="00F41078"/>
    <w:rsid w:val="00F41C10"/>
    <w:rsid w:val="00F42433"/>
    <w:rsid w:val="00F43566"/>
    <w:rsid w:val="00F4595B"/>
    <w:rsid w:val="00F54933"/>
    <w:rsid w:val="00F54A86"/>
    <w:rsid w:val="00F560DE"/>
    <w:rsid w:val="00F57E06"/>
    <w:rsid w:val="00F6346F"/>
    <w:rsid w:val="00F63F10"/>
    <w:rsid w:val="00F6588C"/>
    <w:rsid w:val="00F7069D"/>
    <w:rsid w:val="00F70D45"/>
    <w:rsid w:val="00F7177D"/>
    <w:rsid w:val="00F72635"/>
    <w:rsid w:val="00F72C5E"/>
    <w:rsid w:val="00F755E5"/>
    <w:rsid w:val="00F75DF3"/>
    <w:rsid w:val="00F775CE"/>
    <w:rsid w:val="00F82051"/>
    <w:rsid w:val="00F820F5"/>
    <w:rsid w:val="00F85EB8"/>
    <w:rsid w:val="00F8712A"/>
    <w:rsid w:val="00F87FC9"/>
    <w:rsid w:val="00F90297"/>
    <w:rsid w:val="00F9295E"/>
    <w:rsid w:val="00F9313A"/>
    <w:rsid w:val="00F93526"/>
    <w:rsid w:val="00F96320"/>
    <w:rsid w:val="00F96855"/>
    <w:rsid w:val="00FA055B"/>
    <w:rsid w:val="00FA5ED8"/>
    <w:rsid w:val="00FA661F"/>
    <w:rsid w:val="00FA6621"/>
    <w:rsid w:val="00FB0979"/>
    <w:rsid w:val="00FB1814"/>
    <w:rsid w:val="00FB2B34"/>
    <w:rsid w:val="00FB41E4"/>
    <w:rsid w:val="00FB4D3B"/>
    <w:rsid w:val="00FB5D34"/>
    <w:rsid w:val="00FC0820"/>
    <w:rsid w:val="00FC09BC"/>
    <w:rsid w:val="00FC0BB1"/>
    <w:rsid w:val="00FC22A2"/>
    <w:rsid w:val="00FC22D7"/>
    <w:rsid w:val="00FC3129"/>
    <w:rsid w:val="00FC39DE"/>
    <w:rsid w:val="00FC407E"/>
    <w:rsid w:val="00FC44D2"/>
    <w:rsid w:val="00FC5284"/>
    <w:rsid w:val="00FC558F"/>
    <w:rsid w:val="00FC725B"/>
    <w:rsid w:val="00FC749B"/>
    <w:rsid w:val="00FD24C8"/>
    <w:rsid w:val="00FD268C"/>
    <w:rsid w:val="00FD30BB"/>
    <w:rsid w:val="00FD3A6D"/>
    <w:rsid w:val="00FD3CDC"/>
    <w:rsid w:val="00FD4662"/>
    <w:rsid w:val="00FD4D5F"/>
    <w:rsid w:val="00FD6EA9"/>
    <w:rsid w:val="00FD7FFD"/>
    <w:rsid w:val="00FE019C"/>
    <w:rsid w:val="00FE07CE"/>
    <w:rsid w:val="00FE09E8"/>
    <w:rsid w:val="00FE256F"/>
    <w:rsid w:val="00FE27FE"/>
    <w:rsid w:val="00FE3B62"/>
    <w:rsid w:val="00FE5A5E"/>
    <w:rsid w:val="00FE5E40"/>
    <w:rsid w:val="00FE66E5"/>
    <w:rsid w:val="00FF2164"/>
    <w:rsid w:val="00FF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029E3"/>
  <w15:docId w15:val="{A0F6305B-94FF-457E-B4E7-F16B02BB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454D"/>
    <w:pPr>
      <w:pBdr>
        <w:bottom w:val="single" w:sz="6" w:space="1" w:color="auto"/>
      </w:pBdr>
      <w:tabs>
        <w:tab w:val="center" w:pos="4153"/>
        <w:tab w:val="right" w:pos="8306"/>
      </w:tabs>
      <w:snapToGrid w:val="0"/>
      <w:jc w:val="center"/>
    </w:pPr>
    <w:rPr>
      <w:sz w:val="18"/>
      <w:szCs w:val="18"/>
    </w:rPr>
  </w:style>
  <w:style w:type="paragraph" w:customStyle="1" w:styleId="A01-">
    <w:name w:val="A01-文章标题"/>
    <w:basedOn w:val="a"/>
    <w:qFormat/>
    <w:rsid w:val="00C56C98"/>
    <w:pPr>
      <w:spacing w:line="360" w:lineRule="auto"/>
      <w:jc w:val="center"/>
    </w:pPr>
    <w:rPr>
      <w:rFonts w:eastAsia="黑体"/>
      <w:b/>
      <w:sz w:val="32"/>
    </w:rPr>
  </w:style>
  <w:style w:type="paragraph" w:customStyle="1" w:styleId="A11-1">
    <w:name w:val="A11-目录1级"/>
    <w:basedOn w:val="a"/>
    <w:qFormat/>
    <w:rsid w:val="002B19D6"/>
    <w:pPr>
      <w:numPr>
        <w:numId w:val="5"/>
      </w:numPr>
      <w:spacing w:beforeLines="50" w:before="50" w:afterLines="50" w:after="50" w:line="360" w:lineRule="auto"/>
      <w:outlineLvl w:val="0"/>
    </w:pPr>
    <w:rPr>
      <w:rFonts w:eastAsia="黑体"/>
      <w:b/>
      <w:sz w:val="28"/>
    </w:rPr>
  </w:style>
  <w:style w:type="paragraph" w:customStyle="1" w:styleId="A12-2">
    <w:name w:val="A12-目录2级"/>
    <w:basedOn w:val="a"/>
    <w:qFormat/>
    <w:rsid w:val="002B19D6"/>
    <w:pPr>
      <w:numPr>
        <w:ilvl w:val="1"/>
        <w:numId w:val="5"/>
      </w:numPr>
      <w:spacing w:beforeLines="50" w:before="156" w:afterLines="50" w:after="156" w:line="360" w:lineRule="auto"/>
      <w:outlineLvl w:val="1"/>
    </w:pPr>
    <w:rPr>
      <w:rFonts w:eastAsia="黑体"/>
      <w:b/>
      <w:sz w:val="28"/>
    </w:rPr>
  </w:style>
  <w:style w:type="paragraph" w:customStyle="1" w:styleId="A21-">
    <w:name w:val="A21-正文"/>
    <w:basedOn w:val="a"/>
    <w:qFormat/>
    <w:rsid w:val="0029536A"/>
    <w:pPr>
      <w:spacing w:line="360" w:lineRule="auto"/>
      <w:ind w:firstLineChars="200" w:firstLine="200"/>
    </w:pPr>
    <w:rPr>
      <w:sz w:val="24"/>
    </w:rPr>
  </w:style>
  <w:style w:type="paragraph" w:customStyle="1" w:styleId="A22-">
    <w:name w:val="A22-批注"/>
    <w:basedOn w:val="a"/>
    <w:qFormat/>
    <w:rsid w:val="00CD33B5"/>
    <w:pPr>
      <w:spacing w:line="360" w:lineRule="auto"/>
      <w:ind w:firstLineChars="200" w:firstLine="200"/>
    </w:pPr>
    <w:rPr>
      <w:i/>
      <w:color w:val="548DD4" w:themeColor="text2" w:themeTint="99"/>
      <w:sz w:val="24"/>
    </w:rPr>
  </w:style>
  <w:style w:type="paragraph" w:customStyle="1" w:styleId="A13-3">
    <w:name w:val="A13-目录3级"/>
    <w:basedOn w:val="a"/>
    <w:qFormat/>
    <w:rsid w:val="00236926"/>
    <w:pPr>
      <w:numPr>
        <w:ilvl w:val="2"/>
        <w:numId w:val="5"/>
      </w:numPr>
      <w:spacing w:beforeLines="50" w:before="156" w:afterLines="50" w:after="156" w:line="360" w:lineRule="auto"/>
      <w:outlineLvl w:val="2"/>
    </w:pPr>
    <w:rPr>
      <w:rFonts w:eastAsia="黑体"/>
      <w:b/>
      <w:sz w:val="30"/>
    </w:rPr>
  </w:style>
  <w:style w:type="paragraph" w:customStyle="1" w:styleId="A14-4">
    <w:name w:val="A14-目录4级"/>
    <w:basedOn w:val="a"/>
    <w:qFormat/>
    <w:rsid w:val="008A2274"/>
    <w:pPr>
      <w:numPr>
        <w:ilvl w:val="3"/>
        <w:numId w:val="5"/>
      </w:numPr>
      <w:spacing w:beforeLines="50" w:before="156" w:afterLines="50" w:after="156" w:line="360" w:lineRule="auto"/>
      <w:outlineLvl w:val="3"/>
    </w:pPr>
    <w:rPr>
      <w:b/>
      <w:sz w:val="28"/>
    </w:rPr>
  </w:style>
  <w:style w:type="paragraph" w:customStyle="1" w:styleId="A15-5">
    <w:name w:val="A15-目录5级"/>
    <w:basedOn w:val="a"/>
    <w:qFormat/>
    <w:rsid w:val="004F08F5"/>
    <w:pPr>
      <w:numPr>
        <w:ilvl w:val="4"/>
        <w:numId w:val="5"/>
      </w:numPr>
      <w:spacing w:beforeLines="50" w:before="156" w:afterLines="50" w:after="156" w:line="360" w:lineRule="auto"/>
      <w:outlineLvl w:val="4"/>
    </w:pPr>
    <w:rPr>
      <w:b/>
      <w:sz w:val="24"/>
    </w:rPr>
  </w:style>
  <w:style w:type="paragraph" w:styleId="TOC1">
    <w:name w:val="toc 1"/>
    <w:basedOn w:val="a"/>
    <w:next w:val="a"/>
    <w:autoRedefine/>
    <w:uiPriority w:val="39"/>
    <w:unhideWhenUsed/>
    <w:rsid w:val="00292307"/>
    <w:pPr>
      <w:spacing w:before="120" w:after="120"/>
      <w:jc w:val="left"/>
    </w:pPr>
    <w:rPr>
      <w:b/>
      <w:bCs/>
      <w:caps/>
      <w:sz w:val="20"/>
      <w:szCs w:val="20"/>
    </w:rPr>
  </w:style>
  <w:style w:type="paragraph" w:styleId="TOC2">
    <w:name w:val="toc 2"/>
    <w:basedOn w:val="a"/>
    <w:next w:val="a"/>
    <w:autoRedefine/>
    <w:uiPriority w:val="39"/>
    <w:unhideWhenUsed/>
    <w:rsid w:val="00292307"/>
    <w:pPr>
      <w:ind w:left="210"/>
      <w:jc w:val="left"/>
    </w:pPr>
    <w:rPr>
      <w:smallCaps/>
      <w:sz w:val="20"/>
      <w:szCs w:val="20"/>
    </w:rPr>
  </w:style>
  <w:style w:type="paragraph" w:styleId="TOC3">
    <w:name w:val="toc 3"/>
    <w:basedOn w:val="a"/>
    <w:next w:val="a"/>
    <w:autoRedefine/>
    <w:uiPriority w:val="39"/>
    <w:unhideWhenUsed/>
    <w:rsid w:val="00292307"/>
    <w:pPr>
      <w:ind w:left="420"/>
      <w:jc w:val="left"/>
    </w:pPr>
    <w:rPr>
      <w:i/>
      <w:iCs/>
      <w:sz w:val="20"/>
      <w:szCs w:val="20"/>
    </w:rPr>
  </w:style>
  <w:style w:type="paragraph" w:styleId="TOC4">
    <w:name w:val="toc 4"/>
    <w:basedOn w:val="a"/>
    <w:next w:val="a"/>
    <w:autoRedefine/>
    <w:uiPriority w:val="39"/>
    <w:unhideWhenUsed/>
    <w:rsid w:val="00292307"/>
    <w:pPr>
      <w:ind w:left="630"/>
      <w:jc w:val="left"/>
    </w:pPr>
    <w:rPr>
      <w:sz w:val="18"/>
      <w:szCs w:val="18"/>
    </w:rPr>
  </w:style>
  <w:style w:type="paragraph" w:styleId="TOC5">
    <w:name w:val="toc 5"/>
    <w:basedOn w:val="a"/>
    <w:next w:val="a"/>
    <w:autoRedefine/>
    <w:uiPriority w:val="39"/>
    <w:unhideWhenUsed/>
    <w:rsid w:val="00292307"/>
    <w:pPr>
      <w:ind w:left="840"/>
      <w:jc w:val="left"/>
    </w:pPr>
    <w:rPr>
      <w:sz w:val="18"/>
      <w:szCs w:val="18"/>
    </w:rPr>
  </w:style>
  <w:style w:type="paragraph" w:styleId="TOC6">
    <w:name w:val="toc 6"/>
    <w:basedOn w:val="a"/>
    <w:next w:val="a"/>
    <w:autoRedefine/>
    <w:uiPriority w:val="39"/>
    <w:unhideWhenUsed/>
    <w:rsid w:val="00292307"/>
    <w:pPr>
      <w:ind w:left="1050"/>
      <w:jc w:val="left"/>
    </w:pPr>
    <w:rPr>
      <w:sz w:val="18"/>
      <w:szCs w:val="18"/>
    </w:rPr>
  </w:style>
  <w:style w:type="paragraph" w:styleId="TOC7">
    <w:name w:val="toc 7"/>
    <w:basedOn w:val="a"/>
    <w:next w:val="a"/>
    <w:autoRedefine/>
    <w:uiPriority w:val="39"/>
    <w:unhideWhenUsed/>
    <w:rsid w:val="00292307"/>
    <w:pPr>
      <w:ind w:left="1260"/>
      <w:jc w:val="left"/>
    </w:pPr>
    <w:rPr>
      <w:sz w:val="18"/>
      <w:szCs w:val="18"/>
    </w:rPr>
  </w:style>
  <w:style w:type="paragraph" w:styleId="TOC8">
    <w:name w:val="toc 8"/>
    <w:basedOn w:val="a"/>
    <w:next w:val="a"/>
    <w:autoRedefine/>
    <w:uiPriority w:val="39"/>
    <w:unhideWhenUsed/>
    <w:rsid w:val="00292307"/>
    <w:pPr>
      <w:ind w:left="1470"/>
      <w:jc w:val="left"/>
    </w:pPr>
    <w:rPr>
      <w:sz w:val="18"/>
      <w:szCs w:val="18"/>
    </w:rPr>
  </w:style>
  <w:style w:type="paragraph" w:styleId="TOC9">
    <w:name w:val="toc 9"/>
    <w:basedOn w:val="a"/>
    <w:next w:val="a"/>
    <w:autoRedefine/>
    <w:uiPriority w:val="39"/>
    <w:unhideWhenUsed/>
    <w:rsid w:val="00292307"/>
    <w:pPr>
      <w:ind w:left="1680"/>
      <w:jc w:val="left"/>
    </w:pPr>
    <w:rPr>
      <w:sz w:val="18"/>
      <w:szCs w:val="18"/>
    </w:rPr>
  </w:style>
  <w:style w:type="character" w:styleId="a5">
    <w:name w:val="Hyperlink"/>
    <w:basedOn w:val="a0"/>
    <w:uiPriority w:val="99"/>
    <w:unhideWhenUsed/>
    <w:rsid w:val="00292307"/>
    <w:rPr>
      <w:color w:val="0000FF" w:themeColor="hyperlink"/>
      <w:u w:val="single"/>
    </w:rPr>
  </w:style>
  <w:style w:type="paragraph" w:customStyle="1" w:styleId="A23-">
    <w:name w:val="A23-表格标题"/>
    <w:basedOn w:val="a"/>
    <w:qFormat/>
    <w:rsid w:val="00527320"/>
    <w:pPr>
      <w:spacing w:line="360" w:lineRule="auto"/>
      <w:jc w:val="center"/>
    </w:pPr>
    <w:rPr>
      <w:b/>
    </w:rPr>
  </w:style>
  <w:style w:type="paragraph" w:customStyle="1" w:styleId="A24--">
    <w:name w:val="A24-表格内容-居中"/>
    <w:basedOn w:val="a"/>
    <w:qFormat/>
    <w:rsid w:val="00D25B28"/>
    <w:pPr>
      <w:spacing w:line="360" w:lineRule="auto"/>
    </w:pPr>
  </w:style>
  <w:style w:type="paragraph" w:customStyle="1" w:styleId="A25--">
    <w:name w:val="A25-表格内容-居左"/>
    <w:basedOn w:val="a"/>
    <w:qFormat/>
    <w:rsid w:val="00051486"/>
    <w:pPr>
      <w:spacing w:line="360" w:lineRule="auto"/>
    </w:pPr>
  </w:style>
  <w:style w:type="character" w:customStyle="1" w:styleId="a4">
    <w:name w:val="页眉 字符"/>
    <w:basedOn w:val="a0"/>
    <w:link w:val="a3"/>
    <w:uiPriority w:val="99"/>
    <w:rsid w:val="0047454D"/>
    <w:rPr>
      <w:sz w:val="18"/>
      <w:szCs w:val="18"/>
    </w:rPr>
  </w:style>
  <w:style w:type="paragraph" w:styleId="a6">
    <w:name w:val="footer"/>
    <w:basedOn w:val="a"/>
    <w:link w:val="a7"/>
    <w:uiPriority w:val="99"/>
    <w:unhideWhenUsed/>
    <w:rsid w:val="0047454D"/>
    <w:pPr>
      <w:tabs>
        <w:tab w:val="center" w:pos="4153"/>
        <w:tab w:val="right" w:pos="8306"/>
      </w:tabs>
      <w:snapToGrid w:val="0"/>
      <w:jc w:val="left"/>
    </w:pPr>
    <w:rPr>
      <w:sz w:val="18"/>
      <w:szCs w:val="18"/>
    </w:rPr>
  </w:style>
  <w:style w:type="character" w:customStyle="1" w:styleId="a7">
    <w:name w:val="页脚 字符"/>
    <w:basedOn w:val="a0"/>
    <w:link w:val="a6"/>
    <w:uiPriority w:val="99"/>
    <w:rsid w:val="0047454D"/>
    <w:rPr>
      <w:sz w:val="18"/>
      <w:szCs w:val="18"/>
    </w:rPr>
  </w:style>
  <w:style w:type="paragraph" w:styleId="a8">
    <w:name w:val="Balloon Text"/>
    <w:basedOn w:val="a"/>
    <w:link w:val="a9"/>
    <w:uiPriority w:val="99"/>
    <w:semiHidden/>
    <w:unhideWhenUsed/>
    <w:rsid w:val="0047454D"/>
    <w:rPr>
      <w:sz w:val="18"/>
      <w:szCs w:val="18"/>
    </w:rPr>
  </w:style>
  <w:style w:type="character" w:customStyle="1" w:styleId="a9">
    <w:name w:val="批注框文本 字符"/>
    <w:basedOn w:val="a0"/>
    <w:link w:val="a8"/>
    <w:uiPriority w:val="99"/>
    <w:semiHidden/>
    <w:rsid w:val="0047454D"/>
    <w:rPr>
      <w:sz w:val="18"/>
      <w:szCs w:val="18"/>
    </w:rPr>
  </w:style>
  <w:style w:type="table" w:styleId="aa">
    <w:name w:val="Table Grid"/>
    <w:basedOn w:val="a1"/>
    <w:uiPriority w:val="59"/>
    <w:unhideWhenUsed/>
    <w:rsid w:val="00AD4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link w:val="ac"/>
    <w:uiPriority w:val="99"/>
    <w:semiHidden/>
    <w:unhideWhenUsed/>
    <w:rsid w:val="00A2547B"/>
    <w:rPr>
      <w:rFonts w:ascii="宋体" w:eastAsia="宋体"/>
      <w:sz w:val="24"/>
      <w:szCs w:val="24"/>
    </w:rPr>
  </w:style>
  <w:style w:type="character" w:customStyle="1" w:styleId="ac">
    <w:name w:val="文档结构图 字符"/>
    <w:basedOn w:val="a0"/>
    <w:link w:val="ab"/>
    <w:uiPriority w:val="99"/>
    <w:semiHidden/>
    <w:rsid w:val="00A2547B"/>
    <w:rPr>
      <w:rFonts w:ascii="宋体" w:eastAsia="宋体"/>
      <w:sz w:val="24"/>
      <w:szCs w:val="24"/>
    </w:rPr>
  </w:style>
  <w:style w:type="paragraph" w:styleId="ad">
    <w:name w:val="List Paragraph"/>
    <w:basedOn w:val="a"/>
    <w:uiPriority w:val="34"/>
    <w:qFormat/>
    <w:rsid w:val="00C409E4"/>
    <w:pPr>
      <w:ind w:firstLineChars="200" w:firstLine="420"/>
    </w:pPr>
  </w:style>
  <w:style w:type="paragraph" w:styleId="ae">
    <w:name w:val="Normal (Web)"/>
    <w:basedOn w:val="a"/>
    <w:uiPriority w:val="99"/>
    <w:semiHidden/>
    <w:unhideWhenUsed/>
    <w:rsid w:val="00726C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822">
      <w:bodyDiv w:val="1"/>
      <w:marLeft w:val="0"/>
      <w:marRight w:val="0"/>
      <w:marTop w:val="0"/>
      <w:marBottom w:val="0"/>
      <w:divBdr>
        <w:top w:val="none" w:sz="0" w:space="0" w:color="auto"/>
        <w:left w:val="none" w:sz="0" w:space="0" w:color="auto"/>
        <w:bottom w:val="none" w:sz="0" w:space="0" w:color="auto"/>
        <w:right w:val="none" w:sz="0" w:space="0" w:color="auto"/>
      </w:divBdr>
    </w:div>
    <w:div w:id="155459740">
      <w:bodyDiv w:val="1"/>
      <w:marLeft w:val="0"/>
      <w:marRight w:val="0"/>
      <w:marTop w:val="0"/>
      <w:marBottom w:val="0"/>
      <w:divBdr>
        <w:top w:val="none" w:sz="0" w:space="0" w:color="auto"/>
        <w:left w:val="none" w:sz="0" w:space="0" w:color="auto"/>
        <w:bottom w:val="none" w:sz="0" w:space="0" w:color="auto"/>
        <w:right w:val="none" w:sz="0" w:space="0" w:color="auto"/>
      </w:divBdr>
    </w:div>
    <w:div w:id="200434803">
      <w:bodyDiv w:val="1"/>
      <w:marLeft w:val="0"/>
      <w:marRight w:val="0"/>
      <w:marTop w:val="0"/>
      <w:marBottom w:val="0"/>
      <w:divBdr>
        <w:top w:val="none" w:sz="0" w:space="0" w:color="auto"/>
        <w:left w:val="none" w:sz="0" w:space="0" w:color="auto"/>
        <w:bottom w:val="none" w:sz="0" w:space="0" w:color="auto"/>
        <w:right w:val="none" w:sz="0" w:space="0" w:color="auto"/>
      </w:divBdr>
    </w:div>
    <w:div w:id="659114853">
      <w:bodyDiv w:val="1"/>
      <w:marLeft w:val="0"/>
      <w:marRight w:val="0"/>
      <w:marTop w:val="0"/>
      <w:marBottom w:val="0"/>
      <w:divBdr>
        <w:top w:val="none" w:sz="0" w:space="0" w:color="auto"/>
        <w:left w:val="none" w:sz="0" w:space="0" w:color="auto"/>
        <w:bottom w:val="none" w:sz="0" w:space="0" w:color="auto"/>
        <w:right w:val="none" w:sz="0" w:space="0" w:color="auto"/>
      </w:divBdr>
    </w:div>
    <w:div w:id="698896085">
      <w:bodyDiv w:val="1"/>
      <w:marLeft w:val="0"/>
      <w:marRight w:val="0"/>
      <w:marTop w:val="0"/>
      <w:marBottom w:val="0"/>
      <w:divBdr>
        <w:top w:val="none" w:sz="0" w:space="0" w:color="auto"/>
        <w:left w:val="none" w:sz="0" w:space="0" w:color="auto"/>
        <w:bottom w:val="none" w:sz="0" w:space="0" w:color="auto"/>
        <w:right w:val="none" w:sz="0" w:space="0" w:color="auto"/>
      </w:divBdr>
    </w:div>
    <w:div w:id="739594127">
      <w:bodyDiv w:val="1"/>
      <w:marLeft w:val="0"/>
      <w:marRight w:val="0"/>
      <w:marTop w:val="0"/>
      <w:marBottom w:val="0"/>
      <w:divBdr>
        <w:top w:val="none" w:sz="0" w:space="0" w:color="auto"/>
        <w:left w:val="none" w:sz="0" w:space="0" w:color="auto"/>
        <w:bottom w:val="none" w:sz="0" w:space="0" w:color="auto"/>
        <w:right w:val="none" w:sz="0" w:space="0" w:color="auto"/>
      </w:divBdr>
    </w:div>
    <w:div w:id="882323699">
      <w:bodyDiv w:val="1"/>
      <w:marLeft w:val="0"/>
      <w:marRight w:val="0"/>
      <w:marTop w:val="0"/>
      <w:marBottom w:val="0"/>
      <w:divBdr>
        <w:top w:val="none" w:sz="0" w:space="0" w:color="auto"/>
        <w:left w:val="none" w:sz="0" w:space="0" w:color="auto"/>
        <w:bottom w:val="none" w:sz="0" w:space="0" w:color="auto"/>
        <w:right w:val="none" w:sz="0" w:space="0" w:color="auto"/>
      </w:divBdr>
    </w:div>
    <w:div w:id="977874908">
      <w:bodyDiv w:val="1"/>
      <w:marLeft w:val="0"/>
      <w:marRight w:val="0"/>
      <w:marTop w:val="0"/>
      <w:marBottom w:val="0"/>
      <w:divBdr>
        <w:top w:val="none" w:sz="0" w:space="0" w:color="auto"/>
        <w:left w:val="none" w:sz="0" w:space="0" w:color="auto"/>
        <w:bottom w:val="none" w:sz="0" w:space="0" w:color="auto"/>
        <w:right w:val="none" w:sz="0" w:space="0" w:color="auto"/>
      </w:divBdr>
    </w:div>
    <w:div w:id="990447542">
      <w:bodyDiv w:val="1"/>
      <w:marLeft w:val="0"/>
      <w:marRight w:val="0"/>
      <w:marTop w:val="0"/>
      <w:marBottom w:val="0"/>
      <w:divBdr>
        <w:top w:val="none" w:sz="0" w:space="0" w:color="auto"/>
        <w:left w:val="none" w:sz="0" w:space="0" w:color="auto"/>
        <w:bottom w:val="none" w:sz="0" w:space="0" w:color="auto"/>
        <w:right w:val="none" w:sz="0" w:space="0" w:color="auto"/>
      </w:divBdr>
    </w:div>
    <w:div w:id="1004817862">
      <w:bodyDiv w:val="1"/>
      <w:marLeft w:val="0"/>
      <w:marRight w:val="0"/>
      <w:marTop w:val="0"/>
      <w:marBottom w:val="0"/>
      <w:divBdr>
        <w:top w:val="none" w:sz="0" w:space="0" w:color="auto"/>
        <w:left w:val="none" w:sz="0" w:space="0" w:color="auto"/>
        <w:bottom w:val="none" w:sz="0" w:space="0" w:color="auto"/>
        <w:right w:val="none" w:sz="0" w:space="0" w:color="auto"/>
      </w:divBdr>
    </w:div>
    <w:div w:id="1031538056">
      <w:bodyDiv w:val="1"/>
      <w:marLeft w:val="0"/>
      <w:marRight w:val="0"/>
      <w:marTop w:val="0"/>
      <w:marBottom w:val="0"/>
      <w:divBdr>
        <w:top w:val="none" w:sz="0" w:space="0" w:color="auto"/>
        <w:left w:val="none" w:sz="0" w:space="0" w:color="auto"/>
        <w:bottom w:val="none" w:sz="0" w:space="0" w:color="auto"/>
        <w:right w:val="none" w:sz="0" w:space="0" w:color="auto"/>
      </w:divBdr>
    </w:div>
    <w:div w:id="1249273454">
      <w:bodyDiv w:val="1"/>
      <w:marLeft w:val="0"/>
      <w:marRight w:val="0"/>
      <w:marTop w:val="0"/>
      <w:marBottom w:val="0"/>
      <w:divBdr>
        <w:top w:val="none" w:sz="0" w:space="0" w:color="auto"/>
        <w:left w:val="none" w:sz="0" w:space="0" w:color="auto"/>
        <w:bottom w:val="none" w:sz="0" w:space="0" w:color="auto"/>
        <w:right w:val="none" w:sz="0" w:space="0" w:color="auto"/>
      </w:divBdr>
    </w:div>
    <w:div w:id="1611738547">
      <w:bodyDiv w:val="1"/>
      <w:marLeft w:val="0"/>
      <w:marRight w:val="0"/>
      <w:marTop w:val="0"/>
      <w:marBottom w:val="0"/>
      <w:divBdr>
        <w:top w:val="none" w:sz="0" w:space="0" w:color="auto"/>
        <w:left w:val="none" w:sz="0" w:space="0" w:color="auto"/>
        <w:bottom w:val="none" w:sz="0" w:space="0" w:color="auto"/>
        <w:right w:val="none" w:sz="0" w:space="0" w:color="auto"/>
      </w:divBdr>
    </w:div>
    <w:div w:id="1619794943">
      <w:bodyDiv w:val="1"/>
      <w:marLeft w:val="0"/>
      <w:marRight w:val="0"/>
      <w:marTop w:val="0"/>
      <w:marBottom w:val="0"/>
      <w:divBdr>
        <w:top w:val="none" w:sz="0" w:space="0" w:color="auto"/>
        <w:left w:val="none" w:sz="0" w:space="0" w:color="auto"/>
        <w:bottom w:val="none" w:sz="0" w:space="0" w:color="auto"/>
        <w:right w:val="none" w:sz="0" w:space="0" w:color="auto"/>
      </w:divBdr>
    </w:div>
    <w:div w:id="1620455476">
      <w:bodyDiv w:val="1"/>
      <w:marLeft w:val="0"/>
      <w:marRight w:val="0"/>
      <w:marTop w:val="0"/>
      <w:marBottom w:val="0"/>
      <w:divBdr>
        <w:top w:val="none" w:sz="0" w:space="0" w:color="auto"/>
        <w:left w:val="none" w:sz="0" w:space="0" w:color="auto"/>
        <w:bottom w:val="none" w:sz="0" w:space="0" w:color="auto"/>
        <w:right w:val="none" w:sz="0" w:space="0" w:color="auto"/>
      </w:divBdr>
    </w:div>
    <w:div w:id="1862476523">
      <w:bodyDiv w:val="1"/>
      <w:marLeft w:val="0"/>
      <w:marRight w:val="0"/>
      <w:marTop w:val="0"/>
      <w:marBottom w:val="0"/>
      <w:divBdr>
        <w:top w:val="none" w:sz="0" w:space="0" w:color="auto"/>
        <w:left w:val="none" w:sz="0" w:space="0" w:color="auto"/>
        <w:bottom w:val="none" w:sz="0" w:space="0" w:color="auto"/>
        <w:right w:val="none" w:sz="0" w:space="0" w:color="auto"/>
      </w:divBdr>
    </w:div>
    <w:div w:id="1871146968">
      <w:bodyDiv w:val="1"/>
      <w:marLeft w:val="0"/>
      <w:marRight w:val="0"/>
      <w:marTop w:val="0"/>
      <w:marBottom w:val="0"/>
      <w:divBdr>
        <w:top w:val="none" w:sz="0" w:space="0" w:color="auto"/>
        <w:left w:val="none" w:sz="0" w:space="0" w:color="auto"/>
        <w:bottom w:val="none" w:sz="0" w:space="0" w:color="auto"/>
        <w:right w:val="none" w:sz="0" w:space="0" w:color="auto"/>
      </w:divBdr>
    </w:div>
    <w:div w:id="19291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9E07-3551-4BD9-B205-F4697000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Pages>
  <Words>301</Words>
  <Characters>1722</Characters>
  <Application>Microsoft Office Word</Application>
  <DocSecurity>0</DocSecurity>
  <Lines>14</Lines>
  <Paragraphs>4</Paragraphs>
  <ScaleCrop>false</ScaleCrop>
  <Company>css</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tanluole</cp:lastModifiedBy>
  <cp:revision>678</cp:revision>
  <dcterms:created xsi:type="dcterms:W3CDTF">2017-05-17T10:09:00Z</dcterms:created>
  <dcterms:modified xsi:type="dcterms:W3CDTF">2023-04-16T12:56:00Z</dcterms:modified>
</cp:coreProperties>
</file>