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193DD" w14:textId="157DC8BF" w:rsidR="008178FD" w:rsidRPr="006A37F2" w:rsidRDefault="008178FD" w:rsidP="008178FD">
      <w:pPr>
        <w:pStyle w:val="Title"/>
        <w:jc w:val="center"/>
        <w:rPr>
          <w:lang w:val="pt-BR"/>
        </w:rPr>
      </w:pPr>
      <w:r w:rsidRPr="006A37F2">
        <w:rPr>
          <w:lang w:val="pt-BR"/>
        </w:rPr>
        <w:t>Teste Técnico - Analista de Dados</w:t>
      </w:r>
    </w:p>
    <w:p w14:paraId="158AF8B1" w14:textId="77777777" w:rsidR="008178FD" w:rsidRPr="006A37F2" w:rsidRDefault="008178FD" w:rsidP="008178FD">
      <w:pPr>
        <w:jc w:val="center"/>
        <w:rPr>
          <w:lang w:val="pt-BR"/>
        </w:rPr>
      </w:pPr>
    </w:p>
    <w:p w14:paraId="54ACD523" w14:textId="77777777" w:rsidR="006A37F2" w:rsidRDefault="008178FD" w:rsidP="008178FD">
      <w:pPr>
        <w:rPr>
          <w:lang w:val="pt-BR"/>
        </w:rPr>
      </w:pPr>
      <w:r w:rsidRPr="006A37F2">
        <w:rPr>
          <w:b/>
          <w:bCs/>
          <w:lang w:val="pt-BR"/>
        </w:rPr>
        <w:t>Candidato:</w:t>
      </w:r>
      <w:r w:rsidRPr="006A37F2">
        <w:rPr>
          <w:lang w:val="pt-BR"/>
        </w:rPr>
        <w:t xml:space="preserve"> Uákiti Pires do Nascimento</w:t>
      </w:r>
      <w:r w:rsidR="00E444B5" w:rsidRPr="006A37F2">
        <w:rPr>
          <w:lang w:val="pt-BR"/>
        </w:rPr>
        <w:t xml:space="preserve">     </w:t>
      </w:r>
    </w:p>
    <w:p w14:paraId="4AE0EB51" w14:textId="7915CED6" w:rsidR="008178FD" w:rsidRPr="006A37F2" w:rsidRDefault="008178FD" w:rsidP="008178FD">
      <w:pPr>
        <w:rPr>
          <w:lang w:val="pt-BR"/>
        </w:rPr>
      </w:pPr>
      <w:r w:rsidRPr="006A37F2">
        <w:rPr>
          <w:b/>
          <w:bCs/>
          <w:lang w:val="pt-BR"/>
        </w:rPr>
        <w:t>Data:</w:t>
      </w:r>
      <w:r w:rsidRPr="006A37F2">
        <w:rPr>
          <w:lang w:val="pt-BR"/>
        </w:rPr>
        <w:t xml:space="preserve"> 24/02/2021</w:t>
      </w:r>
    </w:p>
    <w:p w14:paraId="37F772EF" w14:textId="7D01DDB4" w:rsidR="00273B5F" w:rsidRPr="006A37F2" w:rsidRDefault="00273B5F" w:rsidP="008178FD">
      <w:pPr>
        <w:rPr>
          <w:lang w:val="pt-BR"/>
        </w:rPr>
      </w:pPr>
      <w:r w:rsidRPr="006A37F2">
        <w:rPr>
          <w:lang w:val="pt-BR"/>
        </w:rPr>
        <w:t>As respostas e arquivos do teste também podem ser encontrados no repositório de controle de versões GitHub, pelo link:</w:t>
      </w:r>
    </w:p>
    <w:p w14:paraId="4BA33DA6" w14:textId="0579810D" w:rsidR="00273B5F" w:rsidRDefault="00246548" w:rsidP="008178FD">
      <w:pPr>
        <w:rPr>
          <w:rStyle w:val="Hyperlink"/>
          <w:lang w:val="pt-BR"/>
        </w:rPr>
      </w:pPr>
      <w:hyperlink r:id="rId5" w:history="1">
        <w:r w:rsidR="00273B5F" w:rsidRPr="006A37F2">
          <w:rPr>
            <w:rStyle w:val="Hyperlink"/>
            <w:lang w:val="pt-BR"/>
          </w:rPr>
          <w:t>https://github.com/lorduakiti/sunoresearch-teste</w:t>
        </w:r>
      </w:hyperlink>
    </w:p>
    <w:p w14:paraId="21588154" w14:textId="77777777" w:rsidR="006A37F2" w:rsidRPr="006A37F2" w:rsidRDefault="006A37F2" w:rsidP="008178FD">
      <w:pPr>
        <w:rPr>
          <w:lang w:val="pt-BR"/>
        </w:rPr>
      </w:pPr>
    </w:p>
    <w:p w14:paraId="401C4CB5" w14:textId="63A1A26C" w:rsidR="004F3332" w:rsidRPr="006A37F2" w:rsidRDefault="008178FD" w:rsidP="008178FD">
      <w:pPr>
        <w:pStyle w:val="Heading1"/>
        <w:rPr>
          <w:lang w:val="pt-BR"/>
        </w:rPr>
      </w:pPr>
      <w:r w:rsidRPr="006A37F2">
        <w:rPr>
          <w:lang w:val="pt-BR"/>
        </w:rPr>
        <w:t>Atividade 1</w:t>
      </w:r>
    </w:p>
    <w:p w14:paraId="59E95F7A" w14:textId="0718DDB2" w:rsidR="008178FD" w:rsidRPr="006A37F2" w:rsidRDefault="008178FD">
      <w:pPr>
        <w:rPr>
          <w:lang w:val="pt-BR"/>
        </w:rPr>
      </w:pPr>
      <w:r w:rsidRPr="006A37F2">
        <w:rPr>
          <w:lang w:val="pt-BR"/>
        </w:rPr>
        <w:t>Problema: Salário mais alto do departamento.</w:t>
      </w:r>
    </w:p>
    <w:p w14:paraId="5FFD9E80" w14:textId="64CAE325" w:rsidR="00402D12" w:rsidRPr="006A37F2" w:rsidRDefault="00402D12" w:rsidP="00DB4844">
      <w:pPr>
        <w:jc w:val="both"/>
        <w:rPr>
          <w:lang w:val="pt-BR"/>
        </w:rPr>
      </w:pPr>
      <w:r w:rsidRPr="006A37F2">
        <w:rPr>
          <w:b/>
          <w:bCs/>
          <w:lang w:val="pt-BR"/>
        </w:rPr>
        <w:t>Obs1</w:t>
      </w:r>
      <w:r w:rsidRPr="006A37F2">
        <w:rPr>
          <w:lang w:val="pt-BR"/>
        </w:rPr>
        <w:t>: O nome sugerido da tabela “Departamento” foi alterado para a “Departament”, com o intuito de manter o padrão de nomes das tabelas e colunas em inglês.</w:t>
      </w:r>
    </w:p>
    <w:p w14:paraId="55C39724" w14:textId="4D8F1F87" w:rsidR="001B367F" w:rsidRDefault="00402D12" w:rsidP="00246548">
      <w:pPr>
        <w:jc w:val="both"/>
        <w:rPr>
          <w:lang w:val="pt-BR"/>
        </w:rPr>
      </w:pPr>
      <w:r w:rsidRPr="006A37F2">
        <w:rPr>
          <w:b/>
          <w:bCs/>
          <w:lang w:val="pt-BR"/>
        </w:rPr>
        <w:t>Obs2</w:t>
      </w:r>
      <w:r w:rsidRPr="006A37F2">
        <w:rPr>
          <w:lang w:val="pt-BR"/>
        </w:rPr>
        <w:t xml:space="preserve">: O ID do registro do tipo de departamentos </w:t>
      </w:r>
      <w:r w:rsidRPr="006A37F2">
        <w:rPr>
          <w:i/>
          <w:iCs/>
          <w:lang w:val="pt-BR"/>
        </w:rPr>
        <w:t>Sales</w:t>
      </w:r>
      <w:r w:rsidRPr="006A37F2">
        <w:rPr>
          <w:lang w:val="pt-BR"/>
        </w:rPr>
        <w:t xml:space="preserve"> da tabela “Departament”</w:t>
      </w:r>
      <w:r w:rsidR="00CA262F" w:rsidRPr="006A37F2">
        <w:rPr>
          <w:lang w:val="pt-BR"/>
        </w:rPr>
        <w:t xml:space="preserve"> </w:t>
      </w:r>
      <w:r w:rsidR="005D0CDE" w:rsidRPr="006A37F2">
        <w:rPr>
          <w:lang w:val="pt-BR"/>
        </w:rPr>
        <w:t>se encontra com o valor 0</w:t>
      </w:r>
      <w:r w:rsidR="00FC188B">
        <w:rPr>
          <w:lang w:val="pt-BR"/>
        </w:rPr>
        <w:t xml:space="preserve"> na descrição do problema</w:t>
      </w:r>
      <w:r w:rsidR="005D0CDE" w:rsidRPr="006A37F2">
        <w:rPr>
          <w:lang w:val="pt-BR"/>
        </w:rPr>
        <w:t xml:space="preserve">, mas para correta referência de dados desta tabela com a tabela </w:t>
      </w:r>
      <w:r w:rsidR="00DB4844" w:rsidRPr="006A37F2">
        <w:rPr>
          <w:lang w:val="pt-BR"/>
        </w:rPr>
        <w:t xml:space="preserve">“Employee” ele foi alterado para o valor 2. Haja vista que só existiam dois tipos de valores na coluna “DepartmentId” da tabela “Employee”, e que o tipo de departamento </w:t>
      </w:r>
      <w:r w:rsidR="00FC188B" w:rsidRPr="00FC188B">
        <w:rPr>
          <w:i/>
          <w:iCs/>
          <w:lang w:val="pt-BR"/>
        </w:rPr>
        <w:t>I</w:t>
      </w:r>
      <w:r w:rsidR="00FC188B" w:rsidRPr="006A37F2">
        <w:rPr>
          <w:i/>
          <w:iCs/>
          <w:lang w:val="pt-BR"/>
        </w:rPr>
        <w:t>T</w:t>
      </w:r>
      <w:r w:rsidR="00DB4844" w:rsidRPr="006A37F2">
        <w:rPr>
          <w:lang w:val="pt-BR"/>
        </w:rPr>
        <w:t xml:space="preserve"> já tinha o valor 1.</w:t>
      </w:r>
    </w:p>
    <w:p w14:paraId="06B95FC1" w14:textId="77777777" w:rsidR="00246548" w:rsidRDefault="00246548" w:rsidP="00246548">
      <w:pPr>
        <w:jc w:val="both"/>
        <w:rPr>
          <w:lang w:val="pt-BR"/>
        </w:rPr>
      </w:pPr>
    </w:p>
    <w:p w14:paraId="76232C9D" w14:textId="6F90BAFC" w:rsidR="004805E3" w:rsidRPr="006A37F2" w:rsidRDefault="004805E3" w:rsidP="001B367F">
      <w:pPr>
        <w:keepNext/>
        <w:jc w:val="both"/>
        <w:rPr>
          <w:lang w:val="pt-BR"/>
        </w:rPr>
      </w:pPr>
      <w:r>
        <w:rPr>
          <w:noProof/>
        </w:rPr>
        <w:drawing>
          <wp:inline distT="0" distB="0" distL="0" distR="0" wp14:anchorId="1E624D6F" wp14:editId="375F2E7D">
            <wp:extent cx="6332220" cy="2586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3118" w14:textId="367495B3" w:rsidR="00DB4844" w:rsidRPr="006A37F2" w:rsidRDefault="001B367F" w:rsidP="001B367F">
      <w:pPr>
        <w:pStyle w:val="Caption"/>
        <w:jc w:val="center"/>
        <w:rPr>
          <w:lang w:val="pt-BR"/>
        </w:rPr>
      </w:pPr>
      <w:r w:rsidRPr="006A37F2">
        <w:rPr>
          <w:lang w:val="pt-BR"/>
        </w:rPr>
        <w:t xml:space="preserve">Figura </w:t>
      </w:r>
      <w:r w:rsidRPr="006A37F2">
        <w:rPr>
          <w:lang w:val="pt-BR"/>
        </w:rPr>
        <w:fldChar w:fldCharType="begin"/>
      </w:r>
      <w:r w:rsidRPr="006A37F2">
        <w:rPr>
          <w:lang w:val="pt-BR"/>
        </w:rPr>
        <w:instrText xml:space="preserve"> SEQ Figura \* ARABIC </w:instrText>
      </w:r>
      <w:r w:rsidRPr="006A37F2">
        <w:rPr>
          <w:lang w:val="pt-BR"/>
        </w:rPr>
        <w:fldChar w:fldCharType="separate"/>
      </w:r>
      <w:r w:rsidR="006A37F2" w:rsidRPr="006A37F2">
        <w:rPr>
          <w:noProof/>
          <w:lang w:val="pt-BR"/>
        </w:rPr>
        <w:t>1</w:t>
      </w:r>
      <w:r w:rsidRPr="006A37F2">
        <w:rPr>
          <w:lang w:val="pt-BR"/>
        </w:rPr>
        <w:fldChar w:fldCharType="end"/>
      </w:r>
      <w:r w:rsidRPr="006A37F2">
        <w:rPr>
          <w:lang w:val="pt-BR"/>
        </w:rPr>
        <w:t>- Tela da execução da Atividade 1</w:t>
      </w:r>
    </w:p>
    <w:p w14:paraId="71795E09" w14:textId="77777777" w:rsidR="006A37F2" w:rsidRPr="006A37F2" w:rsidRDefault="006A37F2" w:rsidP="00DB4844">
      <w:pPr>
        <w:jc w:val="both"/>
        <w:rPr>
          <w:lang w:val="pt-BR"/>
        </w:rPr>
      </w:pPr>
    </w:p>
    <w:p w14:paraId="79E16EC3" w14:textId="77777777" w:rsidR="006A37F2" w:rsidRPr="006A37F2" w:rsidRDefault="006A37F2" w:rsidP="006A37F2">
      <w:pPr>
        <w:keepNext/>
        <w:jc w:val="both"/>
        <w:rPr>
          <w:lang w:val="pt-BR"/>
        </w:rPr>
      </w:pPr>
      <w:r w:rsidRPr="006A37F2">
        <w:rPr>
          <w:noProof/>
          <w:lang w:val="pt-BR"/>
        </w:rPr>
        <w:lastRenderedPageBreak/>
        <w:drawing>
          <wp:inline distT="0" distB="0" distL="0" distR="0" wp14:anchorId="0F1D4B4A" wp14:editId="2E7CF394">
            <wp:extent cx="6332220" cy="2672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32D3" w14:textId="0DCFD472" w:rsidR="001B367F" w:rsidRPr="006A37F2" w:rsidRDefault="006A37F2" w:rsidP="006A37F2">
      <w:pPr>
        <w:pStyle w:val="Caption"/>
        <w:jc w:val="center"/>
        <w:rPr>
          <w:lang w:val="pt-BR"/>
        </w:rPr>
      </w:pPr>
      <w:r w:rsidRPr="006A37F2">
        <w:rPr>
          <w:lang w:val="pt-BR"/>
        </w:rPr>
        <w:t xml:space="preserve">Figura </w:t>
      </w:r>
      <w:r w:rsidRPr="006A37F2">
        <w:rPr>
          <w:lang w:val="pt-BR"/>
        </w:rPr>
        <w:fldChar w:fldCharType="begin"/>
      </w:r>
      <w:r w:rsidRPr="006A37F2">
        <w:rPr>
          <w:lang w:val="pt-BR"/>
        </w:rPr>
        <w:instrText xml:space="preserve"> SEQ Figura \* ARABIC </w:instrText>
      </w:r>
      <w:r w:rsidRPr="006A37F2">
        <w:rPr>
          <w:lang w:val="pt-BR"/>
        </w:rPr>
        <w:fldChar w:fldCharType="separate"/>
      </w:r>
      <w:r w:rsidRPr="006A37F2">
        <w:rPr>
          <w:noProof/>
          <w:lang w:val="pt-BR"/>
        </w:rPr>
        <w:t>2</w:t>
      </w:r>
      <w:r w:rsidRPr="006A37F2">
        <w:rPr>
          <w:lang w:val="pt-BR"/>
        </w:rPr>
        <w:fldChar w:fldCharType="end"/>
      </w:r>
      <w:r w:rsidRPr="006A37F2">
        <w:rPr>
          <w:lang w:val="pt-BR"/>
        </w:rPr>
        <w:t xml:space="preserve"> - Diagrama de relacionamento ERD</w:t>
      </w:r>
      <w:r>
        <w:rPr>
          <w:lang w:val="pt-BR"/>
        </w:rPr>
        <w:t xml:space="preserve"> da Atividade 1</w:t>
      </w:r>
      <w:r w:rsidRPr="006A37F2">
        <w:rPr>
          <w:lang w:val="pt-BR"/>
        </w:rPr>
        <w:t>.</w:t>
      </w:r>
    </w:p>
    <w:p w14:paraId="2B73A20E" w14:textId="77777777" w:rsidR="00246548" w:rsidRDefault="00246548" w:rsidP="00DB4844">
      <w:pPr>
        <w:jc w:val="both"/>
        <w:rPr>
          <w:lang w:val="pt-BR"/>
        </w:rPr>
      </w:pPr>
    </w:p>
    <w:p w14:paraId="4DF7EE16" w14:textId="109B28A9" w:rsidR="001B367F" w:rsidRPr="006A37F2" w:rsidRDefault="001B367F" w:rsidP="00DB4844">
      <w:pPr>
        <w:jc w:val="both"/>
        <w:rPr>
          <w:lang w:val="pt-BR"/>
        </w:rPr>
      </w:pPr>
      <w:r w:rsidRPr="006A37F2">
        <w:rPr>
          <w:lang w:val="pt-BR"/>
        </w:rPr>
        <w:t>Resultados</w:t>
      </w:r>
      <w:r w:rsidR="00E444B5" w:rsidRPr="006A37F2">
        <w:rPr>
          <w:lang w:val="pt-BR"/>
        </w:rPr>
        <w:t xml:space="preserve"> da consulta do</w:t>
      </w:r>
      <w:r w:rsidR="004805E3">
        <w:rPr>
          <w:lang w:val="pt-BR"/>
        </w:rPr>
        <w:t>s</w:t>
      </w:r>
      <w:r w:rsidR="00E444B5" w:rsidRPr="006A37F2">
        <w:rPr>
          <w:lang w:val="pt-BR"/>
        </w:rPr>
        <w:t xml:space="preserve"> funcionário</w:t>
      </w:r>
      <w:r w:rsidR="004805E3">
        <w:rPr>
          <w:lang w:val="pt-BR"/>
        </w:rPr>
        <w:t>s</w:t>
      </w:r>
      <w:r w:rsidR="00E444B5" w:rsidRPr="006A37F2">
        <w:rPr>
          <w:lang w:val="pt-BR"/>
        </w:rPr>
        <w:t xml:space="preserve"> com maior salário do departamento, não ordenada ou rankeada</w:t>
      </w:r>
      <w:r w:rsidRPr="006A37F2">
        <w:rPr>
          <w:lang w:val="pt-BR"/>
        </w:rPr>
        <w:t>:</w:t>
      </w:r>
    </w:p>
    <w:tbl>
      <w:tblPr>
        <w:tblW w:w="5000" w:type="pct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3467"/>
        <w:gridCol w:w="2528"/>
      </w:tblGrid>
      <w:tr w:rsidR="004805E3" w:rsidRPr="004805E3" w14:paraId="6A6194E7" w14:textId="77777777" w:rsidTr="004805E3">
        <w:trPr>
          <w:tblCellSpacing w:w="15" w:type="dxa"/>
        </w:trPr>
        <w:tc>
          <w:tcPr>
            <w:tcW w:w="1980" w:type="pc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063D6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Department</w:t>
            </w:r>
          </w:p>
        </w:tc>
        <w:tc>
          <w:tcPr>
            <w:tcW w:w="1738" w:type="pc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2C1E9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Employee</w:t>
            </w:r>
          </w:p>
        </w:tc>
        <w:tc>
          <w:tcPr>
            <w:tcW w:w="1255" w:type="pc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60F30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Salary</w:t>
            </w:r>
          </w:p>
        </w:tc>
      </w:tr>
      <w:tr w:rsidR="004805E3" w:rsidRPr="004805E3" w14:paraId="19D9091A" w14:textId="77777777" w:rsidTr="004805E3">
        <w:trPr>
          <w:tblCellSpacing w:w="15" w:type="dxa"/>
        </w:trPr>
        <w:tc>
          <w:tcPr>
            <w:tcW w:w="1980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A5469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</w:t>
            </w:r>
          </w:p>
        </w:tc>
        <w:tc>
          <w:tcPr>
            <w:tcW w:w="173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5089B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Jim</w:t>
            </w:r>
          </w:p>
        </w:tc>
        <w:tc>
          <w:tcPr>
            <w:tcW w:w="1255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7C838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90000</w:t>
            </w:r>
          </w:p>
        </w:tc>
      </w:tr>
      <w:tr w:rsidR="004805E3" w:rsidRPr="004805E3" w14:paraId="552D2E05" w14:textId="77777777" w:rsidTr="004805E3">
        <w:trPr>
          <w:tblCellSpacing w:w="15" w:type="dxa"/>
        </w:trPr>
        <w:tc>
          <w:tcPr>
            <w:tcW w:w="1980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EEE7B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</w:t>
            </w:r>
          </w:p>
        </w:tc>
        <w:tc>
          <w:tcPr>
            <w:tcW w:w="173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FBBD4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1255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57102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90000</w:t>
            </w:r>
          </w:p>
        </w:tc>
      </w:tr>
      <w:tr w:rsidR="004805E3" w:rsidRPr="004805E3" w14:paraId="421C7DC6" w14:textId="77777777" w:rsidTr="004805E3">
        <w:trPr>
          <w:tblCellSpacing w:w="15" w:type="dxa"/>
        </w:trPr>
        <w:tc>
          <w:tcPr>
            <w:tcW w:w="1980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B5CEB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Sales</w:t>
            </w:r>
          </w:p>
        </w:tc>
        <w:tc>
          <w:tcPr>
            <w:tcW w:w="1738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87AD1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Henry</w:t>
            </w:r>
          </w:p>
        </w:tc>
        <w:tc>
          <w:tcPr>
            <w:tcW w:w="1255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C566E" w14:textId="77777777" w:rsidR="004805E3" w:rsidRPr="004805E3" w:rsidRDefault="004805E3" w:rsidP="004805E3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805E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80000</w:t>
            </w:r>
          </w:p>
        </w:tc>
      </w:tr>
    </w:tbl>
    <w:p w14:paraId="48CCA4EE" w14:textId="61E4E29C" w:rsidR="008178FD" w:rsidRPr="006A37F2" w:rsidRDefault="008178FD">
      <w:pPr>
        <w:rPr>
          <w:lang w:val="pt-BR"/>
        </w:rPr>
      </w:pPr>
    </w:p>
    <w:p w14:paraId="24D6751B" w14:textId="6F381A83" w:rsidR="00E444B5" w:rsidRPr="006A37F2" w:rsidRDefault="00E444B5">
      <w:pPr>
        <w:rPr>
          <w:lang w:val="pt-BR"/>
        </w:rPr>
      </w:pPr>
      <w:r w:rsidRPr="006A37F2">
        <w:rPr>
          <w:lang w:val="pt-BR"/>
        </w:rPr>
        <w:t xml:space="preserve">As consultas SQL podem ser encontradas nos arquivos </w:t>
      </w:r>
      <w:r w:rsidRPr="006A37F2">
        <w:rPr>
          <w:b/>
          <w:bCs/>
          <w:lang w:val="pt-BR"/>
        </w:rPr>
        <w:t>“atividade_1_schema.sql”</w:t>
      </w:r>
      <w:r w:rsidRPr="006A37F2">
        <w:rPr>
          <w:lang w:val="pt-BR"/>
        </w:rPr>
        <w:t xml:space="preserve"> e </w:t>
      </w:r>
      <w:r w:rsidRPr="006A37F2">
        <w:rPr>
          <w:b/>
          <w:bCs/>
          <w:lang w:val="pt-BR"/>
        </w:rPr>
        <w:t>“atividade_1_querys.sql”</w:t>
      </w:r>
      <w:r w:rsidRPr="006A37F2">
        <w:rPr>
          <w:lang w:val="pt-BR"/>
        </w:rPr>
        <w:t>.</w:t>
      </w:r>
    </w:p>
    <w:p w14:paraId="590059A4" w14:textId="77777777" w:rsidR="00E444B5" w:rsidRPr="006A37F2" w:rsidRDefault="00E44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BR"/>
        </w:rPr>
      </w:pPr>
      <w:r w:rsidRPr="006A37F2">
        <w:rPr>
          <w:lang w:val="pt-BR"/>
        </w:rPr>
        <w:br w:type="page"/>
      </w:r>
    </w:p>
    <w:p w14:paraId="59EF3A81" w14:textId="59E59E8C" w:rsidR="008178FD" w:rsidRPr="006A37F2" w:rsidRDefault="008178FD" w:rsidP="008178FD">
      <w:pPr>
        <w:pStyle w:val="Heading1"/>
        <w:rPr>
          <w:lang w:val="pt-BR"/>
        </w:rPr>
      </w:pPr>
      <w:r w:rsidRPr="006A37F2">
        <w:rPr>
          <w:lang w:val="pt-BR"/>
        </w:rPr>
        <w:lastRenderedPageBreak/>
        <w:t>Atividade 2</w:t>
      </w:r>
    </w:p>
    <w:p w14:paraId="23C57A25" w14:textId="6AA258F8" w:rsidR="00FC188B" w:rsidRPr="00FC188B" w:rsidRDefault="00FC188B" w:rsidP="00FC188B">
      <w:pPr>
        <w:pStyle w:val="ListParagraph"/>
        <w:numPr>
          <w:ilvl w:val="0"/>
          <w:numId w:val="2"/>
        </w:numPr>
        <w:tabs>
          <w:tab w:val="left" w:pos="784"/>
        </w:tabs>
        <w:kinsoku w:val="0"/>
        <w:overflowPunct w:val="0"/>
        <w:spacing w:line="285" w:lineRule="auto"/>
        <w:ind w:right="485"/>
        <w:rPr>
          <w:color w:val="666666"/>
          <w:lang w:val="pt-BR"/>
        </w:rPr>
      </w:pPr>
      <w:r w:rsidRPr="00FC188B">
        <w:rPr>
          <w:color w:val="666666"/>
          <w:lang w:val="pt-BR"/>
        </w:rPr>
        <w:t>Considerando os Estados em que atua,</w:t>
      </w:r>
      <w:r w:rsidRPr="00FC188B">
        <w:rPr>
          <w:color w:val="666666"/>
          <w:spacing w:val="14"/>
          <w:lang w:val="pt-BR"/>
        </w:rPr>
        <w:t xml:space="preserve"> </w:t>
      </w:r>
      <w:r w:rsidRPr="00FC188B">
        <w:rPr>
          <w:color w:val="666666"/>
          <w:lang w:val="pt-BR"/>
        </w:rPr>
        <w:t>onde se encontra a sua melhor performance em termos de faturamento x vendas? E considerando os produtos?</w:t>
      </w:r>
    </w:p>
    <w:p w14:paraId="69EBAD17" w14:textId="77777777" w:rsidR="00FC188B" w:rsidRPr="00FC188B" w:rsidRDefault="00FC188B" w:rsidP="00FC188B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hAnsi="Arial" w:cs="Arial"/>
          <w:sz w:val="25"/>
          <w:szCs w:val="25"/>
          <w:lang w:val="pt-BR"/>
        </w:rPr>
      </w:pPr>
    </w:p>
    <w:p w14:paraId="115C286B" w14:textId="4881B02A" w:rsidR="00FC188B" w:rsidRPr="00FC188B" w:rsidRDefault="00FC188B" w:rsidP="00FC188B">
      <w:pPr>
        <w:pStyle w:val="ListParagraph"/>
        <w:numPr>
          <w:ilvl w:val="0"/>
          <w:numId w:val="2"/>
        </w:numPr>
        <w:tabs>
          <w:tab w:val="left" w:pos="679"/>
        </w:tabs>
        <w:kinsoku w:val="0"/>
        <w:overflowPunct w:val="0"/>
        <w:spacing w:line="285" w:lineRule="auto"/>
        <w:ind w:right="144"/>
        <w:rPr>
          <w:color w:val="666666"/>
          <w:lang w:val="pt-BR"/>
        </w:rPr>
      </w:pPr>
      <w:r w:rsidRPr="00FC188B">
        <w:rPr>
          <w:color w:val="666666"/>
          <w:lang w:val="pt-BR"/>
        </w:rPr>
        <w:t>Analisando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vendas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x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faturamento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x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ticket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médio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x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custo,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como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está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desempenho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do</w:t>
      </w:r>
      <w:r w:rsidRPr="00FC188B">
        <w:rPr>
          <w:color w:val="666666"/>
          <w:spacing w:val="1"/>
          <w:lang w:val="pt-BR"/>
        </w:rPr>
        <w:t xml:space="preserve"> </w:t>
      </w:r>
      <w:r w:rsidRPr="00FC188B">
        <w:rPr>
          <w:color w:val="666666"/>
          <w:lang w:val="pt-BR"/>
        </w:rPr>
        <w:t>quadro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de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funcionários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atual?</w:t>
      </w:r>
    </w:p>
    <w:p w14:paraId="17875B47" w14:textId="77777777" w:rsidR="00FC188B" w:rsidRPr="00FC188B" w:rsidRDefault="00FC188B" w:rsidP="00FC188B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Arial" w:hAnsi="Arial" w:cs="Arial"/>
          <w:sz w:val="25"/>
          <w:szCs w:val="25"/>
          <w:lang w:val="pt-BR"/>
        </w:rPr>
      </w:pPr>
    </w:p>
    <w:p w14:paraId="3EC5746E" w14:textId="51CE0D9D" w:rsidR="00FC188B" w:rsidRPr="00FC188B" w:rsidRDefault="00FC188B" w:rsidP="00FC188B">
      <w:pPr>
        <w:pStyle w:val="ListParagraph"/>
        <w:numPr>
          <w:ilvl w:val="0"/>
          <w:numId w:val="2"/>
        </w:numPr>
        <w:tabs>
          <w:tab w:val="left" w:pos="709"/>
        </w:tabs>
        <w:kinsoku w:val="0"/>
        <w:overflowPunct w:val="0"/>
        <w:spacing w:line="285" w:lineRule="auto"/>
        <w:ind w:right="152"/>
        <w:rPr>
          <w:color w:val="666666"/>
          <w:lang w:val="pt-BR"/>
        </w:rPr>
      </w:pPr>
      <w:r w:rsidRPr="00FC188B">
        <w:rPr>
          <w:color w:val="666666"/>
          <w:lang w:val="pt-BR"/>
        </w:rPr>
        <w:t>Com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base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nos</w:t>
      </w:r>
      <w:r w:rsidRPr="00FC188B">
        <w:rPr>
          <w:color w:val="666666"/>
          <w:spacing w:val="22"/>
          <w:lang w:val="pt-BR"/>
        </w:rPr>
        <w:t xml:space="preserve"> </w:t>
      </w:r>
      <w:r w:rsidRPr="00FC188B">
        <w:rPr>
          <w:color w:val="666666"/>
          <w:lang w:val="pt-BR"/>
        </w:rPr>
        <w:t>dados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que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possui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e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nas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análises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possíveis,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o</w:t>
      </w:r>
      <w:r w:rsidRPr="00FC188B">
        <w:rPr>
          <w:color w:val="666666"/>
          <w:spacing w:val="23"/>
          <w:lang w:val="pt-BR"/>
        </w:rPr>
        <w:t xml:space="preserve"> </w:t>
      </w:r>
      <w:r w:rsidRPr="00FC188B">
        <w:rPr>
          <w:color w:val="666666"/>
          <w:lang w:val="pt-BR"/>
        </w:rPr>
        <w:t>que</w:t>
      </w:r>
      <w:r w:rsidRPr="00FC188B">
        <w:rPr>
          <w:color w:val="666666"/>
          <w:spacing w:val="8"/>
          <w:lang w:val="pt-BR"/>
        </w:rPr>
        <w:t xml:space="preserve"> </w:t>
      </w:r>
      <w:r w:rsidRPr="00FC188B">
        <w:rPr>
          <w:color w:val="666666"/>
          <w:lang w:val="pt-BR"/>
        </w:rPr>
        <w:t>sugere</w:t>
      </w:r>
      <w:r w:rsidRPr="00FC188B">
        <w:rPr>
          <w:color w:val="666666"/>
          <w:spacing w:val="8"/>
          <w:lang w:val="pt-BR"/>
        </w:rPr>
        <w:t xml:space="preserve"> </w:t>
      </w:r>
      <w:r w:rsidRPr="00FC188B">
        <w:rPr>
          <w:color w:val="666666"/>
          <w:lang w:val="pt-BR"/>
        </w:rPr>
        <w:t>que</w:t>
      </w:r>
      <w:r w:rsidRPr="00FC188B">
        <w:rPr>
          <w:color w:val="666666"/>
          <w:spacing w:val="8"/>
          <w:lang w:val="pt-BR"/>
        </w:rPr>
        <w:t xml:space="preserve"> </w:t>
      </w:r>
      <w:r w:rsidRPr="00FC188B">
        <w:rPr>
          <w:color w:val="666666"/>
          <w:lang w:val="pt-BR"/>
        </w:rPr>
        <w:t>a</w:t>
      </w:r>
      <w:r w:rsidRPr="00FC188B">
        <w:rPr>
          <w:color w:val="666666"/>
          <w:spacing w:val="8"/>
          <w:lang w:val="pt-BR"/>
        </w:rPr>
        <w:t xml:space="preserve"> </w:t>
      </w:r>
      <w:r w:rsidRPr="00FC188B">
        <w:rPr>
          <w:color w:val="666666"/>
          <w:lang w:val="pt-BR"/>
        </w:rPr>
        <w:t>Buy</w:t>
      </w:r>
      <w:r w:rsidRPr="00FC188B">
        <w:rPr>
          <w:color w:val="666666"/>
          <w:spacing w:val="-3"/>
          <w:lang w:val="pt-BR"/>
        </w:rPr>
        <w:t xml:space="preserve"> </w:t>
      </w:r>
      <w:r w:rsidRPr="00FC188B">
        <w:rPr>
          <w:color w:val="666666"/>
          <w:lang w:val="pt-BR"/>
        </w:rPr>
        <w:t>More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faça?</w:t>
      </w:r>
      <w:r w:rsidRPr="00FC188B">
        <w:rPr>
          <w:color w:val="666666"/>
          <w:spacing w:val="-7"/>
          <w:lang w:val="pt-BR"/>
        </w:rPr>
        <w:t xml:space="preserve"> </w:t>
      </w:r>
      <w:r w:rsidRPr="00FC188B">
        <w:rPr>
          <w:color w:val="666666"/>
          <w:lang w:val="pt-BR"/>
        </w:rPr>
        <w:t>Justi</w:t>
      </w:r>
      <w:r w:rsidRPr="00FC188B">
        <w:rPr>
          <w:color w:val="666666"/>
        </w:rPr>
        <w:t>ﬁ</w:t>
      </w:r>
      <w:r w:rsidRPr="00FC188B">
        <w:rPr>
          <w:color w:val="666666"/>
          <w:lang w:val="pt-BR"/>
        </w:rPr>
        <w:t>que.</w:t>
      </w:r>
    </w:p>
    <w:p w14:paraId="38107E4C" w14:textId="77777777" w:rsidR="00FC188B" w:rsidRPr="00FC188B" w:rsidRDefault="00FC188B" w:rsidP="00FC188B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hAnsi="Arial" w:cs="Arial"/>
          <w:sz w:val="25"/>
          <w:szCs w:val="25"/>
          <w:lang w:val="pt-BR"/>
        </w:rPr>
      </w:pPr>
    </w:p>
    <w:p w14:paraId="08A519A4" w14:textId="77777777" w:rsidR="00FC188B" w:rsidRDefault="00FC188B" w:rsidP="00FC188B">
      <w:pPr>
        <w:numPr>
          <w:ilvl w:val="1"/>
          <w:numId w:val="1"/>
        </w:numPr>
        <w:tabs>
          <w:tab w:val="left" w:pos="11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709" w:right="140"/>
        <w:rPr>
          <w:rFonts w:ascii="Arial" w:hAnsi="Arial" w:cs="Arial"/>
          <w:color w:val="666666"/>
          <w:lang w:val="pt-BR"/>
        </w:rPr>
      </w:pPr>
      <w:r w:rsidRPr="00FC188B">
        <w:rPr>
          <w:rFonts w:ascii="Arial" w:hAnsi="Arial" w:cs="Arial"/>
          <w:color w:val="666666"/>
          <w:lang w:val="pt-BR"/>
        </w:rPr>
        <w:t>A</w:t>
      </w:r>
      <w:r w:rsidRPr="00FC188B">
        <w:rPr>
          <w:rFonts w:ascii="Arial" w:hAnsi="Arial" w:cs="Arial"/>
          <w:color w:val="666666"/>
          <w:spacing w:val="53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Buy</w:t>
      </w:r>
      <w:r w:rsidRPr="00FC188B">
        <w:rPr>
          <w:rFonts w:ascii="Arial" w:hAnsi="Arial" w:cs="Arial"/>
          <w:color w:val="666666"/>
          <w:spacing w:val="53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More</w:t>
      </w:r>
      <w:r w:rsidRPr="00FC188B">
        <w:rPr>
          <w:rFonts w:ascii="Arial" w:hAnsi="Arial" w:cs="Arial"/>
          <w:color w:val="666666"/>
          <w:spacing w:val="53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deve</w:t>
      </w:r>
      <w:r w:rsidRPr="00FC188B">
        <w:rPr>
          <w:rFonts w:ascii="Arial" w:hAnsi="Arial" w:cs="Arial"/>
          <w:color w:val="666666"/>
          <w:spacing w:val="53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expandir</w:t>
      </w:r>
      <w:r w:rsidRPr="00FC188B">
        <w:rPr>
          <w:rFonts w:ascii="Arial" w:hAnsi="Arial" w:cs="Arial"/>
          <w:color w:val="666666"/>
          <w:spacing w:val="53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sua</w:t>
      </w:r>
      <w:r w:rsidRPr="00FC188B">
        <w:rPr>
          <w:rFonts w:ascii="Arial" w:hAnsi="Arial" w:cs="Arial"/>
          <w:color w:val="666666"/>
          <w:spacing w:val="53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operação</w:t>
      </w:r>
      <w:r w:rsidRPr="00FC188B">
        <w:rPr>
          <w:rFonts w:ascii="Arial" w:hAnsi="Arial" w:cs="Arial"/>
          <w:color w:val="666666"/>
          <w:spacing w:val="3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para</w:t>
      </w:r>
      <w:r w:rsidRPr="00FC188B">
        <w:rPr>
          <w:rFonts w:ascii="Arial" w:hAnsi="Arial" w:cs="Arial"/>
          <w:color w:val="666666"/>
          <w:spacing w:val="3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o</w:t>
      </w:r>
      <w:r w:rsidRPr="00FC188B">
        <w:rPr>
          <w:rFonts w:ascii="Arial" w:hAnsi="Arial" w:cs="Arial"/>
          <w:color w:val="666666"/>
          <w:spacing w:val="39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canal</w:t>
      </w:r>
      <w:r w:rsidRPr="00FC188B">
        <w:rPr>
          <w:rFonts w:ascii="Arial" w:hAnsi="Arial" w:cs="Arial"/>
          <w:color w:val="666666"/>
          <w:spacing w:val="3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online</w:t>
      </w:r>
      <w:r w:rsidRPr="00FC188B">
        <w:rPr>
          <w:rFonts w:ascii="Arial" w:hAnsi="Arial" w:cs="Arial"/>
          <w:color w:val="666666"/>
          <w:spacing w:val="3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ou</w:t>
      </w:r>
      <w:r w:rsidRPr="00FC188B">
        <w:rPr>
          <w:rFonts w:ascii="Arial" w:hAnsi="Arial" w:cs="Arial"/>
          <w:color w:val="666666"/>
          <w:spacing w:val="3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abrir</w:t>
      </w:r>
      <w:r w:rsidRPr="00FC188B">
        <w:rPr>
          <w:rFonts w:ascii="Arial" w:hAnsi="Arial" w:cs="Arial"/>
          <w:color w:val="666666"/>
          <w:spacing w:val="3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novas</w:t>
      </w:r>
      <w:r w:rsidRPr="00FC188B">
        <w:rPr>
          <w:rFonts w:ascii="Arial" w:hAnsi="Arial" w:cs="Arial"/>
          <w:color w:val="666666"/>
          <w:spacing w:val="2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unidades?</w:t>
      </w:r>
    </w:p>
    <w:p w14:paraId="5278EAEF" w14:textId="77777777" w:rsidR="00FC188B" w:rsidRDefault="00FC188B" w:rsidP="00FC188B">
      <w:pPr>
        <w:numPr>
          <w:ilvl w:val="1"/>
          <w:numId w:val="1"/>
        </w:numPr>
        <w:tabs>
          <w:tab w:val="left" w:pos="11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709" w:right="140"/>
        <w:rPr>
          <w:rFonts w:ascii="Arial" w:hAnsi="Arial" w:cs="Arial"/>
          <w:color w:val="666666"/>
          <w:lang w:val="pt-BR"/>
        </w:rPr>
      </w:pPr>
      <w:r w:rsidRPr="00FC188B">
        <w:rPr>
          <w:rFonts w:ascii="Arial" w:hAnsi="Arial" w:cs="Arial"/>
          <w:color w:val="666666"/>
          <w:lang w:val="pt-BR"/>
        </w:rPr>
        <w:t>Existe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algum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segmento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de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produto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que</w:t>
      </w:r>
      <w:r w:rsidRPr="00FC188B">
        <w:rPr>
          <w:rFonts w:ascii="Arial" w:hAnsi="Arial" w:cs="Arial"/>
          <w:color w:val="666666"/>
          <w:spacing w:val="-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a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Buy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More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deve</w:t>
      </w:r>
      <w:r w:rsidRPr="00FC188B">
        <w:rPr>
          <w:rFonts w:ascii="Arial" w:hAnsi="Arial" w:cs="Arial"/>
          <w:color w:val="666666"/>
          <w:spacing w:val="-7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focar?</w:t>
      </w:r>
    </w:p>
    <w:p w14:paraId="6C9E9412" w14:textId="40D5505E" w:rsidR="00FC188B" w:rsidRPr="00FC188B" w:rsidRDefault="00FC188B" w:rsidP="00FC188B">
      <w:pPr>
        <w:numPr>
          <w:ilvl w:val="1"/>
          <w:numId w:val="1"/>
        </w:numPr>
        <w:tabs>
          <w:tab w:val="left" w:pos="116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709" w:right="140"/>
        <w:rPr>
          <w:rFonts w:ascii="Arial" w:hAnsi="Arial" w:cs="Arial"/>
          <w:color w:val="666666"/>
          <w:lang w:val="pt-BR"/>
        </w:rPr>
      </w:pPr>
      <w:r w:rsidRPr="00FC188B">
        <w:rPr>
          <w:rFonts w:ascii="Arial" w:hAnsi="Arial" w:cs="Arial"/>
          <w:color w:val="666666"/>
          <w:lang w:val="pt-BR"/>
        </w:rPr>
        <w:t>Que ações a empresa pode tomar para</w:t>
      </w:r>
      <w:r w:rsidRPr="00FC188B">
        <w:rPr>
          <w:rFonts w:ascii="Arial" w:hAnsi="Arial" w:cs="Arial"/>
          <w:color w:val="666666"/>
          <w:spacing w:val="-8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aumentar seu faturamento para 2021</w:t>
      </w:r>
      <w:r w:rsidRPr="00FC188B">
        <w:rPr>
          <w:rFonts w:ascii="Arial" w:hAnsi="Arial" w:cs="Arial"/>
          <w:color w:val="666666"/>
          <w:lang w:val="pt-BR"/>
        </w:rPr>
        <w:t xml:space="preserve"> </w:t>
      </w:r>
      <w:r w:rsidRPr="00FC188B">
        <w:rPr>
          <w:rFonts w:ascii="Arial" w:hAnsi="Arial" w:cs="Arial"/>
          <w:color w:val="666666"/>
          <w:lang w:val="pt-BR"/>
        </w:rPr>
        <w:t>considerando os anos anteriores?</w:t>
      </w:r>
    </w:p>
    <w:p w14:paraId="01A04117" w14:textId="0ECFEE42" w:rsidR="008178FD" w:rsidRPr="006A37F2" w:rsidRDefault="008178FD">
      <w:pPr>
        <w:rPr>
          <w:lang w:val="pt-BR"/>
        </w:rPr>
      </w:pPr>
    </w:p>
    <w:sectPr w:rsidR="008178FD" w:rsidRPr="006A37F2" w:rsidSect="006A37F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-"/>
      <w:lvlJc w:val="left"/>
      <w:pPr>
        <w:ind w:left="440" w:hanging="344"/>
      </w:pPr>
      <w:rPr>
        <w:rFonts w:ascii="Arial" w:hAnsi="Arial" w:cs="Arial"/>
        <w:b w:val="0"/>
        <w:bCs w:val="0"/>
        <w:color w:val="666666"/>
        <w:spacing w:val="-1"/>
        <w:w w:val="82"/>
        <w:sz w:val="22"/>
        <w:szCs w:val="22"/>
      </w:rPr>
    </w:lvl>
    <w:lvl w:ilvl="1">
      <w:start w:val="1"/>
      <w:numFmt w:val="lowerLetter"/>
      <w:lvlText w:val="%2)"/>
      <w:lvlJc w:val="left"/>
      <w:pPr>
        <w:ind w:left="1160" w:hanging="360"/>
      </w:pPr>
      <w:rPr>
        <w:rFonts w:ascii="Arial" w:hAnsi="Arial" w:cs="Arial"/>
        <w:b w:val="0"/>
        <w:bCs w:val="0"/>
        <w:color w:val="666666"/>
        <w:spacing w:val="-1"/>
        <w:w w:val="97"/>
        <w:sz w:val="22"/>
        <w:szCs w:val="22"/>
      </w:rPr>
    </w:lvl>
    <w:lvl w:ilvl="2">
      <w:numFmt w:val="bullet"/>
      <w:lvlText w:val="•"/>
      <w:lvlJc w:val="left"/>
      <w:pPr>
        <w:ind w:left="2055" w:hanging="360"/>
      </w:pPr>
    </w:lvl>
    <w:lvl w:ilvl="3">
      <w:numFmt w:val="bullet"/>
      <w:lvlText w:val="•"/>
      <w:lvlJc w:val="left"/>
      <w:pPr>
        <w:ind w:left="2951" w:hanging="360"/>
      </w:pPr>
    </w:lvl>
    <w:lvl w:ilvl="4">
      <w:numFmt w:val="bullet"/>
      <w:lvlText w:val="•"/>
      <w:lvlJc w:val="left"/>
      <w:pPr>
        <w:ind w:left="3846" w:hanging="360"/>
      </w:pPr>
    </w:lvl>
    <w:lvl w:ilvl="5">
      <w:numFmt w:val="bullet"/>
      <w:lvlText w:val="•"/>
      <w:lvlJc w:val="left"/>
      <w:pPr>
        <w:ind w:left="4742" w:hanging="360"/>
      </w:pPr>
    </w:lvl>
    <w:lvl w:ilvl="6">
      <w:numFmt w:val="bullet"/>
      <w:lvlText w:val="•"/>
      <w:lvlJc w:val="left"/>
      <w:pPr>
        <w:ind w:left="5637" w:hanging="360"/>
      </w:pPr>
    </w:lvl>
    <w:lvl w:ilvl="7">
      <w:numFmt w:val="bullet"/>
      <w:lvlText w:val="•"/>
      <w:lvlJc w:val="left"/>
      <w:pPr>
        <w:ind w:left="6533" w:hanging="360"/>
      </w:pPr>
    </w:lvl>
    <w:lvl w:ilvl="8">
      <w:numFmt w:val="bullet"/>
      <w:lvlText w:val="•"/>
      <w:lvlJc w:val="left"/>
      <w:pPr>
        <w:ind w:left="7428" w:hanging="360"/>
      </w:pPr>
    </w:lvl>
  </w:abstractNum>
  <w:abstractNum w:abstractNumId="1" w15:restartNumberingAfterBreak="0">
    <w:nsid w:val="713B29F9"/>
    <w:multiLevelType w:val="hybridMultilevel"/>
    <w:tmpl w:val="1E9A4F1E"/>
    <w:lvl w:ilvl="0" w:tplc="FE5805E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03"/>
    <w:rsid w:val="001B367F"/>
    <w:rsid w:val="00246548"/>
    <w:rsid w:val="00273B5F"/>
    <w:rsid w:val="003A5B64"/>
    <w:rsid w:val="00402D12"/>
    <w:rsid w:val="004805E3"/>
    <w:rsid w:val="005D0CDE"/>
    <w:rsid w:val="006A37F2"/>
    <w:rsid w:val="008178FD"/>
    <w:rsid w:val="00960093"/>
    <w:rsid w:val="00A4259A"/>
    <w:rsid w:val="00B148CB"/>
    <w:rsid w:val="00CA262F"/>
    <w:rsid w:val="00DB4844"/>
    <w:rsid w:val="00E444B5"/>
    <w:rsid w:val="00E67303"/>
    <w:rsid w:val="00FC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12FB"/>
  <w15:chartTrackingRefBased/>
  <w15:docId w15:val="{4635A6F0-20BE-4B3F-BB8F-89147705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7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B36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3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B5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FC188B"/>
    <w:pPr>
      <w:autoSpaceDE w:val="0"/>
      <w:autoSpaceDN w:val="0"/>
      <w:adjustRightInd w:val="0"/>
      <w:spacing w:after="0" w:line="240" w:lineRule="auto"/>
      <w:ind w:left="40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C188B"/>
    <w:rPr>
      <w:rFonts w:ascii="Arial" w:hAnsi="Arial" w:cs="Arial"/>
    </w:rPr>
  </w:style>
  <w:style w:type="paragraph" w:styleId="ListParagraph">
    <w:name w:val="List Paragraph"/>
    <w:basedOn w:val="Normal"/>
    <w:uiPriority w:val="1"/>
    <w:qFormat/>
    <w:rsid w:val="00FC188B"/>
    <w:pPr>
      <w:autoSpaceDE w:val="0"/>
      <w:autoSpaceDN w:val="0"/>
      <w:adjustRightInd w:val="0"/>
      <w:spacing w:after="0" w:line="240" w:lineRule="auto"/>
      <w:ind w:left="4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orduakiti/sunoresearch-tes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Uákiti Pires</dc:creator>
  <cp:keywords/>
  <dc:description/>
  <cp:lastModifiedBy>Uákiti Pires</cp:lastModifiedBy>
  <cp:revision>6</cp:revision>
  <dcterms:created xsi:type="dcterms:W3CDTF">2021-02-24T15:14:00Z</dcterms:created>
  <dcterms:modified xsi:type="dcterms:W3CDTF">2021-02-25T00:02:00Z</dcterms:modified>
</cp:coreProperties>
</file>