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68"/>
        </w:rPr>
        <w:t>PERFECT FOUNDATION</w:t>
      </w:r>
    </w:p>
    <w:p>
      <w:pPr>
        <w:jc w:val="center"/>
      </w:pPr>
      <w:r>
        <w:rPr>
          <w:b/>
          <w:color w:val="1F4E79"/>
          <w:sz w:val="40"/>
        </w:rPr>
        <w:t>School Management System (ERP)</w:t>
      </w:r>
    </w:p>
    <w:p>
      <w:pPr>
        <w:jc w:val="center"/>
      </w:pPr>
      <w:r>
        <w:rPr>
          <w:i/>
          <w:sz w:val="30"/>
        </w:rPr>
        <w:t>Comprehensive Project Technical &amp; QA Report</w:t>
      </w:r>
    </w:p>
    <w:p/>
    <w:p>
      <w:pPr>
        <w:jc w:val="center"/>
      </w:pPr>
      <w:r>
        <w:t>Repo: github.com/lordvalicious/perfect-foundation-sms</w:t>
        <w:br/>
        <w:t>Branch: master</w:t>
        <w:br/>
        <w:t>Report generated: 31 August 2026</w:t>
        <w:br/>
        <w:t>Scope: backend (Django 6.1), frontend (React 19), demo-data seeder, test run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(or press F9)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perfect-foundation-sms is a multi-tenant School Management System (ERP) built for a franchise model: a holding company operates many schools, each school owns multiple campuses, and users belong to a school while being scoped to one or more campuses. Identity, role-based access control (RBAC), multi-tenancy and campus isolation are the most mature parts of the codebase. Finance, HR/payroll, operations and reporting are partially built; the foundation (authentication + isolation + data model) is the strongest area.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48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Django 6.1, Django REST Framework 3.18, psycopg 3 (PostgreSQL)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Test DB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config/settings/test.py uses in-memory SQLite for local runs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React 19, React-Router 7, Vite 8, Axios, plain CSS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EmailOrUsernameBackend, JWT + session, pyotp TOTP 2FA, account lockout, audit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Integrations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Twilio (SMS), Stripe (payments), ReportLab (PDF receipts), Pillow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Vercel (frontend), Django backend, run-migrations bootstrap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Apps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33 local Django apps; ~500+ database models combined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Frontend pages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66 page components under src/pages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Demo data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Tenant-isolated seed for Demo Education Group (DEMO-EDU), 5 campuses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Overall maturity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sz w:val="19"/>
              </w:rPr>
              <w:t>"Basic ERP"; foundation strong, feature depth partial (~35%)</w:t>
            </w:r>
          </w:p>
        </w:tc>
      </w:tr>
    </w:tbl>
    <w:p/>
    <w:p>
      <w:pPr>
        <w:pStyle w:val="Heading1"/>
      </w:pPr>
      <w:r>
        <w:t>2. Repository &amp; Tech Stack</w:t>
      </w:r>
    </w:p>
    <w:p>
      <w:pPr>
        <w:pStyle w:val="Heading2"/>
      </w:pPr>
      <w:r>
        <w:t>2.1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20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Django 6.1, Django REST Framework 3.18, psycopg 3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PostgreSQL (default); SQLite in-memory for tests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React 19, React-Router 7, Vite 8, Axios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Custom EmailOrUsernameBackend, JWT, session tracking, pyotp TOTP 2FA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Integrations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Twilio, Stripe, ReportLab, Pillow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Vercel (frontend), Django backend, run-migrations bootstrap</w:t>
            </w:r>
          </w:p>
        </w:tc>
      </w:tr>
    </w:tbl>
    <w:p/>
    <w:p>
      <w:pPr>
        <w:pStyle w:val="Heading2"/>
      </w:pPr>
      <w:r>
        <w:t>2.2 Repository Layout</w:t>
      </w:r>
    </w:p>
    <w:p>
      <w:pPr>
        <w:pStyle w:val="ListBullet"/>
      </w:pPr>
      <w:r>
        <w:rPr>
          <w:b/>
        </w:rPr>
        <w:t xml:space="preserve">Command entry: </w:t>
      </w:r>
      <w:r>
        <w:t>backend/manage.py — defaults to config.settings.development</w:t>
      </w:r>
    </w:p>
    <w:p>
      <w:pPr>
        <w:pStyle w:val="ListBullet"/>
      </w:pPr>
      <w:r>
        <w:rPr>
          <w:b/>
        </w:rPr>
        <w:t xml:space="preserve">Settings: </w:t>
      </w:r>
      <w:r>
        <w:t>backend/config/settings/{base,development,production,test}.py</w:t>
      </w:r>
    </w:p>
    <w:p>
      <w:pPr>
        <w:pStyle w:val="ListBullet"/>
      </w:pPr>
      <w:r>
        <w:rPr>
          <w:b/>
        </w:rPr>
        <w:t xml:space="preserve">Applications: </w:t>
      </w:r>
      <w:r>
        <w:t>33 apps under backend/apps (see Section 4)</w:t>
      </w:r>
    </w:p>
    <w:p>
      <w:pPr>
        <w:pStyle w:val="ListBullet"/>
      </w:pPr>
      <w:r>
        <w:rPr>
          <w:b/>
        </w:rPr>
        <w:t xml:space="preserve">Frontend: </w:t>
      </w:r>
      <w:r>
        <w:t>66 pages + shared components under src/pages and src/components</w:t>
      </w:r>
    </w:p>
    <w:p>
      <w:pPr>
        <w:pStyle w:val="ListBullet"/>
      </w:pPr>
      <w:r>
        <w:rPr>
          <w:b/>
        </w:rPr>
        <w:t xml:space="preserve">Docs: </w:t>
      </w:r>
      <w:r>
        <w:t>Root-level .md audit reports, developer prompts, and this report</w:t>
      </w:r>
    </w:p>
    <w:p>
      <w:pPr>
        <w:pStyle w:val="Heading1"/>
      </w:pPr>
      <w:r>
        <w:t>3. Directory Map</w:t>
      </w:r>
    </w:p>
    <w:p>
      <w:pPr>
        <w:spacing w:after="0"/>
      </w:pPr>
      <w:r>
        <w:rPr>
          <w:rFonts w:ascii="Consolas" w:hAnsi="Consolas"/>
          <w:sz w:val="17"/>
        </w:rPr>
        <w:t>backend/</w:t>
      </w:r>
    </w:p>
    <w:p>
      <w:pPr>
        <w:spacing w:after="0"/>
      </w:pPr>
      <w:r>
        <w:rPr>
          <w:rFonts w:ascii="Consolas" w:hAnsi="Consolas"/>
          <w:sz w:val="17"/>
        </w:rPr>
        <w:t xml:space="preserve">  manage.py                  # defaults to config.settings.development</w:t>
      </w:r>
    </w:p>
    <w:p>
      <w:pPr>
        <w:spacing w:after="0"/>
      </w:pPr>
      <w:r>
        <w:rPr>
          <w:rFonts w:ascii="Consolas" w:hAnsi="Consolas"/>
          <w:sz w:val="17"/>
        </w:rPr>
        <w:t xml:space="preserve">  config/settings/           # base, development, production, test</w:t>
      </w:r>
    </w:p>
    <w:p>
      <w:pPr>
        <w:spacing w:after="0"/>
      </w:pPr>
      <w:r>
        <w:rPr>
          <w:rFonts w:ascii="Consolas" w:hAnsi="Consolas"/>
          <w:sz w:val="17"/>
        </w:rPr>
        <w:t xml:space="preserve">  config/urls.py             # full API route table (~40 path() routes + app includes)</w:t>
      </w:r>
    </w:p>
    <w:p>
      <w:pPr>
        <w:spacing w:after="0"/>
      </w:pPr>
      <w:r>
        <w:rPr>
          <w:rFonts w:ascii="Consolas" w:hAnsi="Consolas"/>
          <w:sz w:val="17"/>
        </w:rPr>
        <w:t xml:space="preserve">  apps/                      # 33 Django applications</w:t>
      </w:r>
    </w:p>
    <w:p>
      <w:pPr>
        <w:spacing w:after="0"/>
      </w:pPr>
      <w:r>
        <w:rPr>
          <w:rFonts w:ascii="Consolas" w:hAnsi="Consolas"/>
          <w:sz w:val="17"/>
        </w:rPr>
        <w:t xml:space="preserve">    accounts|schools|students|teachers|attendance|finance|exams|reportcards</w:t>
      </w:r>
    </w:p>
    <w:p>
      <w:pPr>
        <w:spacing w:after="0"/>
      </w:pPr>
      <w:r>
        <w:rPr>
          <w:rFonts w:ascii="Consolas" w:hAnsi="Consolas"/>
          <w:sz w:val="17"/>
        </w:rPr>
        <w:t xml:space="preserve">    timetable|events|communication|audit|library|transport|inventory|payroll|hr</w:t>
      </w:r>
    </w:p>
    <w:p>
      <w:pPr>
        <w:spacing w:after="0"/>
      </w:pPr>
      <w:r>
        <w:rPr>
          <w:rFonts w:ascii="Consolas" w:hAnsi="Consolas"/>
          <w:sz w:val="17"/>
        </w:rPr>
        <w:t xml:space="preserve">    reports|search|documents|dashboard|discipline|health|homework|alumni|hostel</w:t>
      </w:r>
    </w:p>
    <w:p>
      <w:pPr>
        <w:spacing w:after="0"/>
      </w:pPr>
      <w:r>
        <w:rPr>
          <w:rFonts w:ascii="Consolas" w:hAnsi="Consolas"/>
          <w:sz w:val="17"/>
        </w:rPr>
        <w:t xml:space="preserve">    lms|portal|white_label|workflow|helpdesk|visitors|digital_ids|core|core</w:t>
      </w:r>
    </w:p>
    <w:p>
      <w:pPr>
        <w:spacing w:after="0"/>
      </w:pPr>
      <w:r>
        <w:rPr>
          <w:rFonts w:ascii="Consolas" w:hAnsi="Consolas"/>
          <w:sz w:val="17"/>
        </w:rPr>
        <w:t xml:space="preserve">  demo_seed/                 # accounts.demo_seed 5-part tenant-isolated seeder</w:t>
      </w:r>
    </w:p>
    <w:p>
      <w:pPr>
        <w:spacing w:after="0"/>
      </w:pPr>
      <w:r>
        <w:rPr>
          <w:rFonts w:ascii="Consolas" w:hAnsi="Consolas"/>
          <w:sz w:val="17"/>
        </w:rPr>
        <w:t>frontend/</w:t>
      </w:r>
    </w:p>
    <w:p>
      <w:pPr>
        <w:spacing w:after="0"/>
      </w:pPr>
      <w:r>
        <w:rPr>
          <w:rFonts w:ascii="Consolas" w:hAnsi="Consolas"/>
          <w:sz w:val="17"/>
        </w:rPr>
        <w:t xml:space="preserve">  index.html, vite.config.*, package.json</w:t>
      </w:r>
    </w:p>
    <w:p>
      <w:pPr>
        <w:spacing w:after="0"/>
      </w:pPr>
      <w:r>
        <w:rPr>
          <w:rFonts w:ascii="Consolas" w:hAnsi="Consolas"/>
          <w:sz w:val="17"/>
        </w:rPr>
        <w:t xml:space="preserve">  src/App.jsx, src/main.jsx  # router setup</w:t>
      </w:r>
    </w:p>
    <w:p>
      <w:pPr>
        <w:spacing w:after="0"/>
      </w:pPr>
      <w:r>
        <w:rPr>
          <w:rFonts w:ascii="Consolas" w:hAnsi="Consolas"/>
          <w:sz w:val="17"/>
        </w:rPr>
        <w:t xml:space="preserve">  src/api/client.js          # axios instance + auth/token interceptor</w:t>
      </w:r>
    </w:p>
    <w:p>
      <w:pPr>
        <w:spacing w:after="0"/>
      </w:pPr>
      <w:r>
        <w:rPr>
          <w:rFonts w:ascii="Consolas" w:hAnsi="Consolas"/>
          <w:sz w:val="17"/>
        </w:rPr>
        <w:t xml:space="preserve">  src/pages/                 # 66 page components</w:t>
      </w:r>
    </w:p>
    <w:p>
      <w:pPr>
        <w:spacing w:after="0"/>
      </w:pPr>
      <w:r>
        <w:rPr>
          <w:rFonts w:ascii="Consolas" w:hAnsi="Consolas"/>
          <w:sz w:val="17"/>
        </w:rPr>
        <w:t xml:space="preserve">  src/components/            # shared UI (Sidebar, Layout, charts)</w:t>
      </w:r>
    </w:p>
    <w:p>
      <w:pPr>
        <w:spacing w:after="0"/>
      </w:pPr>
      <w:r>
        <w:rPr>
          <w:rFonts w:ascii="Consolas" w:hAnsi="Consolas"/>
          <w:sz w:val="17"/>
        </w:rPr>
        <w:t xml:space="preserve">  src/context/               # AuthContext, SchoolContext</w:t>
      </w:r>
    </w:p>
    <w:p>
      <w:pPr>
        <w:spacing w:after="0"/>
      </w:pPr>
      <w:r>
        <w:rPr>
          <w:rFonts w:ascii="Consolas" w:hAnsi="Consolas"/>
          <w:sz w:val="17"/>
        </w:rPr>
        <w:t>demo_data/                   # runtime-generated seed coverage docs (gitignored)</w:t>
      </w:r>
    </w:p>
    <w:p>
      <w:pPr>
        <w:spacing w:after="0"/>
      </w:pPr>
      <w:r>
        <w:rPr>
          <w:rFonts w:ascii="Consolas" w:hAnsi="Consolas"/>
          <w:sz w:val="17"/>
        </w:rPr>
        <w:t>*.md (repo root)             # audit reports + QA reports + this report</w:t>
      </w:r>
    </w:p>
    <w:p>
      <w:pPr>
        <w:pStyle w:val="Heading1"/>
      </w:pPr>
      <w:r>
        <w:t>4. Backend Architecture</w:t>
      </w:r>
    </w:p>
    <w:p>
      <w:pPr>
        <w:pStyle w:val="Heading2"/>
      </w:pPr>
      <w:r>
        <w:t>4.1 Configuration</w:t>
      </w:r>
    </w:p>
    <w:p>
      <w:r>
        <w:rPr>
          <w:b w:val="0"/>
          <w:i w:val="0"/>
        </w:rPr>
        <w:t>config.settings.base holds the entire configuration: installed apps (18+ library apps plus 33 local apps), the middleware chain, DRF authentication (JWT + session), default throttles, custom exception handling, templates/media and database selection. The database is resolved from DATABASE_URL, else standard Postgres env variables, with development falling back to SQLite. config.settings.test runs on in-memory SQLite with MD5 password hashing for speed.</w:t>
      </w:r>
    </w:p>
    <w:p>
      <w:pPr>
        <w:pStyle w:val="Heading2"/>
      </w:pPr>
      <w:r>
        <w:t>4.2 API surface</w:t>
      </w:r>
    </w:p>
    <w:p>
      <w:r>
        <w:rPr>
          <w:b w:val="0"/>
          <w:i w:val="0"/>
        </w:rPr>
        <w:t>Approximately 40 top-level path() routes in config/urls.py dispatch to per-app url.py routers. Rough endpoint counts by major module are shown below (summed from each app's urls.py).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Endpoints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accounts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reports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167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students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60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payroll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schools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exams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communication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attendance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transport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inventory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lms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helpdesk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white_label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sz w:val="19"/>
              </w:rPr>
              <w:t>workflow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9"/>
              </w:rPr>
              <w:t>11</w:t>
            </w:r>
          </w:p>
        </w:tc>
      </w:tr>
    </w:tbl>
    <w:p/>
    <w:p>
      <w:pPr>
        <w:pStyle w:val="Heading2"/>
      </w:pPr>
      <w:r>
        <w:t>4.3 Applications &amp;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Maturity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accounts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Users, roles (15), RBAC, 2FA, sessions, staff, access helpers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Strong / core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schools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School (tenant), Campus, AcademicUnit, Class, Section, offerings, branding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Core, P0 duplicate model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students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Student profile, guardians, admission, lifecycle, Student360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Core, broken serializer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teachers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Teacher profiles, assignments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attendance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Daily attendance, leaves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Invoices, payments, expenses, PDF receipts, audit trails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 — failing flows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exams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Exam setup, marks entry, results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reportcards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Grade scales, report cards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timetable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Scheduling, seating, conflict checks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events / communication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School events, messages, announcements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 (isolation leaks)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audit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Audit log records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library / transport / inventory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Operations records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Stub-level (seeded)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payroll / hr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Salary structures, records, employees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t>Now working end-to-end (2 prod fixes deployed); fully seeded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reports / search / dashboard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Reporting, search, dashboards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Consumer (frontend-heavy)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lms / homework / discipline / alumni / hostel / helpdesk / portal / workflow / white_label / visitors / digital_ids / health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sz w:val="19"/>
              </w:rPr>
              <w:t>Feature portals</w:t>
            </w:r>
          </w:p>
        </w:tc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Skeleton scope</w:t>
            </w:r>
          </w:p>
        </w:tc>
      </w:tr>
    </w:tbl>
    <w:p/>
    <w:p>
      <w:pPr>
        <w:pStyle w:val="Heading2"/>
      </w:pPr>
      <w:r>
        <w:t>4.4 Cross-Cutting Mechanisms</w:t>
      </w:r>
    </w:p>
    <w:p>
      <w:pPr>
        <w:pStyle w:val="ListBullet"/>
      </w:pPr>
      <w:r>
        <w:rPr>
          <w:b/>
        </w:rPr>
        <w:t xml:space="preserve">Authentication: </w:t>
      </w:r>
      <w:r>
        <w:t>Custom EmailOrUsernameBackend; DRF JWT + session; lockout, 2FA, password history.</w:t>
      </w:r>
    </w:p>
    <w:p>
      <w:pPr>
        <w:pStyle w:val="ListBullet"/>
      </w:pPr>
      <w:r>
        <w:rPr>
          <w:b/>
        </w:rPr>
        <w:t xml:space="preserve">RBAC: </w:t>
      </w:r>
      <w:r>
        <w:t>15 roles; granular 3-part permission codenames (app.resource.action).</w:t>
      </w:r>
    </w:p>
    <w:p>
      <w:pPr>
        <w:pStyle w:val="ListBullet"/>
      </w:pPr>
      <w:r>
        <w:rPr>
          <w:b/>
        </w:rPr>
        <w:t xml:space="preserve">Multi-tenancy: </w:t>
      </w:r>
      <w:r>
        <w:t>ActiveInstitutionMiddleware + CampusAccessMiddleware + TenantManager/CampusScopedManager + access.py helpers enforce tenant/campus isolation.</w:t>
      </w:r>
    </w:p>
    <w:p>
      <w:pPr>
        <w:pStyle w:val="ListBullet"/>
      </w:pPr>
      <w:r>
        <w:rPr>
          <w:b/>
        </w:rPr>
        <w:t xml:space="preserve">Module gating: </w:t>
      </w:r>
      <w:r>
        <w:t>ModuleAccessMiddleware 403s requests to disabled modules.</w:t>
      </w:r>
    </w:p>
    <w:p>
      <w:pPr>
        <w:pStyle w:val="ListBullet"/>
      </w:pPr>
      <w:r>
        <w:rPr>
          <w:b/>
        </w:rPr>
        <w:t xml:space="preserve">Admin: </w:t>
      </w:r>
      <w:r>
        <w:t>Django Admin at /admin/, protected media serving, audit logging.</w:t>
      </w:r>
    </w:p>
    <w:p>
      <w:pPr>
        <w:pStyle w:val="Heading2"/>
      </w:pPr>
      <w:r>
        <w:t>4.5 Data Model Highlights</w:t>
      </w:r>
    </w:p>
    <w:p>
      <w:pPr>
        <w:pStyle w:val="ListBullet"/>
      </w:pPr>
      <w:r>
        <w:rPr>
          <w:b/>
        </w:rPr>
        <w:t xml:space="preserve">Tenant spine: </w:t>
      </w:r>
      <w:r>
        <w:t>School → Campus → AcademicUnit → Class → Section; SubjectOffering links subject+class+year.</w:t>
      </w:r>
    </w:p>
    <w:p>
      <w:pPr>
        <w:pStyle w:val="ListBullet"/>
      </w:pPr>
      <w:r>
        <w:rPr>
          <w:b/>
        </w:rPr>
        <w:t xml:space="preserve">Finance: </w:t>
      </w:r>
      <w:r>
        <w:t>Invoice, Payment, Expense + journal, FeeStructure/FeeCategory, PDF receipt generation.</w:t>
      </w:r>
    </w:p>
    <w:p>
      <w:pPr>
        <w:pStyle w:val="ListBullet"/>
      </w:pPr>
      <w:r>
        <w:rPr>
          <w:b/>
        </w:rPr>
        <w:t xml:space="preserve">People: </w:t>
      </w:r>
      <w:r>
        <w:t>User (custom), Student + StudentGuardianLink, Teacher, StaffProfile/Employee.</w:t>
      </w:r>
    </w:p>
    <w:p>
      <w:pPr>
        <w:pStyle w:val="ListBullet"/>
      </w:pPr>
      <w:r>
        <w:rPr>
          <w:b/>
        </w:rPr>
        <w:t xml:space="preserve">IDs / documents: </w:t>
      </w:r>
      <w:r>
        <w:t>DigitalId in digital_ids module; reportlab-driven receipts &amp; report cards.</w:t>
      </w:r>
    </w:p>
    <w:p>
      <w:pPr>
        <w:pStyle w:val="Heading1"/>
      </w:pPr>
      <w:r>
        <w:t>5. Frontend Architecture</w:t>
      </w:r>
    </w:p>
    <w:p>
      <w:r>
        <w:rPr>
          <w:b w:val="0"/>
          <w:i w:val="0"/>
        </w:rPr>
        <w:t>The React 19 single-page application uses React-Router 7 for routing and Axios for the API layer. Auth/session state lives in AuthContext and SchoolContext; requests carry the active school (X-School-ID) and campus scoping that backend middlewares enforce.</w:t>
      </w:r>
    </w:p>
    <w:p>
      <w:pPr>
        <w:pStyle w:val="Heading2"/>
      </w:pPr>
      <w:r>
        <w:t>5.1 Pages &amp;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20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Representative pages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Login, Two-Factor, Password reset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Dashboard, CampusDashboard, ExecutiveDashboard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Students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Students, Student360, StudentLifecycle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Academic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Attendance, Exams, MarksEntry, Timetable, ManageSchedule, Subjects, Seating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Finance, BulkFinance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HR / Payroll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HR pages, payroll pages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Reports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ReportsCenter, ReportBuilder, SingleDetailReports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/>
            <w:r>
              <w:rPr>
                <w:sz w:val="19"/>
              </w:rPr>
              <w:t>Ops / Portals</w:t>
            </w:r>
          </w:p>
        </w:tc>
        <w:tc>
          <w:tcPr>
            <w:tcW w:type="dxa" w:w="7200"/>
            <w:shd w:val="clear" w:color="auto" w:fill="DCE6F1"/>
          </w:tcPr>
          <w:p>
            <w:r/>
            <w:r>
              <w:rPr>
                <w:sz w:val="19"/>
              </w:rPr>
              <w:t>SMS, Events, Communication, Library, Transport, Inventory, Helpdesk, LMS</w:t>
            </w:r>
          </w:p>
        </w:tc>
      </w:tr>
    </w:tbl>
    <w:p/>
    <w:p>
      <w:r>
        <w:rPr>
          <w:b w:val="0"/>
          <w:i w:val="0"/>
        </w:rPr>
        <w:t>Frontend completeness is approximately 35% of the intended UI surface. Many pages are admin CRUD shells; deep workflows (marks entry, report-card generation, finance operations) remain partial. The production build succeeds; the bundle is large (~1.2 MB, gzip ~307 kB) and would benefit from code-splitting.</w:t>
      </w:r>
    </w:p>
    <w:p>
      <w:pPr>
        <w:pStyle w:val="Heading1"/>
      </w:pPr>
      <w:r>
        <w:t>6. Demo Data Seeder (Demonstration Data)</w:t>
      </w:r>
    </w:p>
    <w:p>
      <w:r>
        <w:rPr>
          <w:b w:val="0"/>
          <w:i w:val="0"/>
        </w:rPr>
        <w:t>The accounts.demo_seed package provides a five-part, idempotent, tenant-isolated seeding command: python manage.py seed_demo_data [--part=1..5 | --all]. Every record is created strictly for the Demo Education Group school (DEMO-EDU, id=3) with five campuses and enforced campus isolation. The command is safe to re-run (idempotent), uses a single dev password of DemoPassword!2026, and never touches pre-existing tenants.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0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Key counts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/>
            <w:r>
              <w:rPr>
                <w:sz w:val="19"/>
              </w:rPr>
              <w:t>1 — Foundation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sz w:val="19"/>
              </w:rPr>
              <w:t>School, campuses, academic years, roles, permissions, base users</w:t>
            </w:r>
          </w:p>
        </w:tc>
        <w:tc>
          <w:tcPr>
            <w:tcW w:type="dxa" w:w="3024"/>
            <w:shd w:val="clear" w:color="auto" w:fill="DCE6F1"/>
          </w:tcPr>
          <w:p>
            <w:r/>
            <w:r>
              <w:rPr>
                <w:sz w:val="19"/>
              </w:rPr>
              <w:t>3 years, 5 campuses, base roles/users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/>
            <w:r>
              <w:rPr>
                <w:sz w:val="19"/>
              </w:rPr>
              <w:t>2 — Academics &amp; People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sz w:val="19"/>
              </w:rPr>
              <w:t>Classes, subjects, teachers, support staff, parents, students</w:t>
            </w:r>
          </w:p>
        </w:tc>
        <w:tc>
          <w:tcPr>
            <w:tcW w:type="dxa" w:w="3024"/>
            <w:shd w:val="clear" w:color="auto" w:fill="DCE6F1"/>
          </w:tcPr>
          <w:p>
            <w:r/>
            <w:r>
              <w:rPr>
                <w:sz w:val="19"/>
              </w:rPr>
              <w:t>500 students, 350 guardians, 50 teachers, 65 classes, 195 sections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/>
            <w:r>
              <w:rPr>
                <w:sz w:val="19"/>
              </w:rPr>
              <w:t>3 — Operations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sz w:val="19"/>
              </w:rPr>
              <w:t>Attendance, leaves, exams, results, fee structures, invoices, payments, accounting</w:t>
            </w:r>
          </w:p>
        </w:tc>
        <w:tc>
          <w:tcPr>
            <w:tcW w:type="dxa" w:w="3024"/>
            <w:shd w:val="clear" w:color="auto" w:fill="DCE6F1"/>
          </w:tcPr>
          <w:p>
            <w:r/>
            <w:r>
              <w:rPr>
                <w:sz w:val="19"/>
              </w:rPr>
              <w:t>15,000 attendance, 10,770 results, 500 invoices, 443 payments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/>
            <w:r>
              <w:rPr>
                <w:sz w:val="19"/>
              </w:rPr>
              <w:t>4 — Assets &amp; Records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sz w:val="19"/>
              </w:rPr>
              <w:t>HR, payroll, library, transport, inventory, fixed assets</w:t>
            </w:r>
          </w:p>
        </w:tc>
        <w:tc>
          <w:tcPr>
            <w:tcW w:type="dxa" w:w="3024"/>
            <w:shd w:val="clear" w:color="auto" w:fill="DCE6F1"/>
          </w:tcPr>
          <w:p>
            <w:r/>
            <w:r>
              <w:rPr>
                <w:sz w:val="19"/>
              </w:rPr>
              <w:t>146 employees, 100 salary structures, 80 books + 240 copies, 100 assets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/>
            <w:r>
              <w:rPr>
                <w:sz w:val="19"/>
              </w:rPr>
              <w:t>5 — Integration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sz w:val="19"/>
              </w:rPr>
              <w:t>LMS, homework, discipline, events, comms, helpdesk, alumni, transfers + QA audit</w:t>
            </w:r>
          </w:p>
        </w:tc>
        <w:tc>
          <w:tcPr>
            <w:tcW w:type="dxa" w:w="3024"/>
            <w:shd w:val="clear" w:color="auto" w:fill="DCE6F1"/>
          </w:tcPr>
          <w:p>
            <w:r/>
            <w:r>
              <w:rPr>
                <w:sz w:val="19"/>
              </w:rPr>
              <w:t>25 courses, 125 notifications, 50 tickets, 50 alumni, 10 transfers</w:t>
            </w:r>
          </w:p>
        </w:tc>
      </w:tr>
    </w:tbl>
    <w:p/>
    <w:p>
      <w:pPr>
        <w:pStyle w:val="Heading2"/>
      </w:pPr>
      <w:r>
        <w:t>6.1 Seed Coverage (DEMO-EDU scoped)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6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Representative counts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Students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rPr>
                <w:sz w:val="19"/>
              </w:rPr>
              <w:t>500 students, 500 enrollments, 350 guardians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Teachers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rPr>
                <w:sz w:val="19"/>
              </w:rPr>
              <w:t>50 teachers, 195 class teachers, 50 assignments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Academic structure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rPr>
                <w:sz w:val="19"/>
              </w:rPr>
              <w:t>5 campuses, 65 classes, 195 sections, 10 subjects, 550 offerings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Attendance / Exams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t>15,000 attendance, 150 exams, 1,000 timetable entries, 1,095 report cards (4,380 subject entries), 650 student leaves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t>500 invoices (3,976 items), 302 payments, 520 fee structures, 13 accounts, 5 expenses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HR / Payroll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t>146 employees (HR), payroll: 146 salary structures, 438 payroll records, 438 payslips (3 pay periods)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Library / Transport / Inventory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rPr>
                <w:sz w:val="19"/>
              </w:rPr>
              <w:t>80 books + 240 copies, 60 issues, 10 vehicles, 10 drivers, 10 routes, 100 assignments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/>
            <w:r>
              <w:rPr>
                <w:sz w:val="19"/>
              </w:rPr>
              <w:t>Integration</w:t>
            </w:r>
          </w:p>
        </w:tc>
        <w:tc>
          <w:tcPr>
            <w:tcW w:type="dxa" w:w="6624"/>
            <w:shd w:val="clear" w:color="auto" w:fill="DCE6F1"/>
          </w:tcPr>
          <w:p>
            <w:r/>
            <w:r>
              <w:t>25 courses (LMS), 50 homework (365 submissions), 35 events (175 RSVPs), 25 announcements, 125 notifications, 60 messages (user-scoped), 25 SMS logs, 50 helpdesk tickets, 50 alumni, 10 transfers, 40 discipline incidents</w:t>
            </w:r>
          </w:p>
        </w:tc>
      </w:tr>
      <w:tr>
        <w:tc>
          <w:tcPr>
            <w:tcW w:type="dxa" w:w="4680"/>
          </w:tcPr>
          <w:p>
            <w:r/>
            <w:r>
              <w:t>Assets / Hostel / Health / IDs</w:t>
            </w:r>
          </w:p>
        </w:tc>
        <w:tc>
          <w:tcPr>
            <w:tcW w:type="dxa" w:w="4680"/>
          </w:tcPr>
          <w:p>
            <w:r/>
            <w:r>
              <w:t>100 inventory assets, 10 transport vehicles, 10 hostels (40 rooms, 100 allocations), 300 health records, 310 digital IDs, 96 staff</w:t>
            </w:r>
          </w:p>
        </w:tc>
      </w:tr>
      <w:tr>
        <w:tc>
          <w:tcPr>
            <w:tcW w:type="dxa" w:w="4680"/>
          </w:tcPr>
          <w:p>
            <w:r/>
            <w:r>
              <w:t>Verified live</w:t>
            </w:r>
          </w:p>
        </w:tc>
        <w:tc>
          <w:tcPr>
            <w:tcW w:type="dxa" w:w="4680"/>
          </w:tcPr>
          <w:p>
            <w:r/>
            <w:r>
              <w:t>All 34 modules return data on the deployed API; 47/48 frontend routes render without errors</w:t>
            </w:r>
          </w:p>
        </w:tc>
      </w:tr>
    </w:tbl>
    <w:p/>
    <w:p>
      <w:pPr>
        <w:pStyle w:val="Heading2"/>
      </w:pPr>
      <w:r>
        <w:t>6.2 Campus Isolation Checks</w:t>
      </w:r>
    </w:p>
    <w:p>
      <w:r>
        <w:rPr>
          <w:b w:val="0"/>
          <w:i w:val="0"/>
        </w:rPr>
        <w:t>The audit_reports stage runs automated isolation checks against the real access helpers (apps/accounts/access.py). All seven checks PASS:</w:t>
      </w:r>
    </w:p>
    <w:p>
      <w:pPr>
        <w:pStyle w:val="ListBullet"/>
      </w:pPr>
      <w:r>
        <w:rPr>
          <w:b/>
        </w:rPr>
        <w:t xml:space="preserve">Super admin sees all 5 demo campuses — </w:t>
      </w:r>
      <w:r>
        <w:t>allowed=[2,3,4,5,6]</w:t>
      </w:r>
    </w:p>
    <w:p>
      <w:pPr>
        <w:pStyle w:val="ListBullet"/>
      </w:pPr>
      <w:r>
        <w:rPr>
          <w:b/>
        </w:rPr>
        <w:t xml:space="preserve">Campus admin (GVC) is campus-scoped — </w:t>
      </w:r>
      <w:r>
        <w:t>allowed=[2] only</w:t>
      </w:r>
    </w:p>
    <w:p>
      <w:pPr>
        <w:pStyle w:val="ListBullet"/>
      </w:pPr>
      <w:r>
        <w:rPr>
          <w:b/>
        </w:rPr>
        <w:t xml:space="preserve">Teacher (GVC) is campus-scoped — </w:t>
      </w:r>
      <w:r>
        <w:t>allowed=[2] only</w:t>
      </w:r>
    </w:p>
    <w:p>
      <w:pPr>
        <w:pStyle w:val="ListBullet"/>
      </w:pPr>
      <w:r>
        <w:rPr>
          <w:b/>
        </w:rPr>
        <w:t xml:space="preserve">Student (CSC) is scoped to CSC only — </w:t>
      </w:r>
      <w:r>
        <w:t>allowed=[3] only</w:t>
      </w:r>
    </w:p>
    <w:p>
      <w:pPr>
        <w:pStyle w:val="ListBullet"/>
      </w:pPr>
      <w:r>
        <w:rPr>
          <w:b/>
        </w:rPr>
        <w:t xml:space="preserve">Campus-scoped Attendance queryset leaks no other rows — </w:t>
      </w:r>
      <w:r>
        <w:t>0 non-GVC rows returned</w:t>
      </w:r>
    </w:p>
    <w:p>
      <w:pPr>
        <w:pStyle w:val="ListBullet"/>
      </w:pPr>
      <w:r>
        <w:rPr>
          <w:b/>
        </w:rPr>
        <w:t xml:space="preserve">Super admin primary institution is DEMO-EDU — </w:t>
      </w:r>
      <w:r>
        <w:t>primary_institution = Demo Education Group</w:t>
      </w:r>
    </w:p>
    <w:p>
      <w:pPr>
        <w:pStyle w:val="ListBullet"/>
      </w:pPr>
      <w:r>
        <w:rPr>
          <w:b/>
        </w:rPr>
        <w:t xml:space="preserve">No demo rows reference other schools' campuses — </w:t>
      </w:r>
      <w:r>
        <w:t>guard is structural</w:t>
      </w:r>
    </w:p>
    <w:p>
      <w:pPr>
        <w:pStyle w:val="Heading1"/>
      </w:pPr>
      <w:r>
        <w:t>7. Test Run Results</w:t>
      </w:r>
    </w:p>
    <w:p>
      <w:r>
        <w:rPr>
          <w:b w:val="0"/>
          <w:i w:val="0"/>
        </w:rPr>
        <w:t>A full test run was executed against config/settings.test (in-memory SQLite) across the whole test suite. The run discovered 447 tests and completed in about 19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744"/>
            <w:shd w:val="clear" w:color="auto" w:fill="DCE6F1"/>
          </w:tcPr>
          <w:p>
            <w:r/>
            <w:r>
              <w:rPr>
                <w:sz w:val="19"/>
              </w:rPr>
              <w:t>Tests discovered / run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447</w:t>
            </w:r>
          </w:p>
        </w:tc>
      </w:tr>
      <w:tr>
        <w:tc>
          <w:tcPr>
            <w:tcW w:type="dxa" w:w="3744"/>
            <w:shd w:val="clear" w:color="auto" w:fill="DCE6F1"/>
          </w:tcPr>
          <w:p>
            <w:r/>
            <w:r>
              <w:rPr>
                <w:sz w:val="19"/>
              </w:rPr>
              <w:t>Passed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376</w:t>
            </w:r>
          </w:p>
        </w:tc>
      </w:tr>
      <w:tr>
        <w:tc>
          <w:tcPr>
            <w:tcW w:type="dxa" w:w="3744"/>
            <w:shd w:val="clear" w:color="auto" w:fill="DCE6F1"/>
          </w:tcPr>
          <w:p>
            <w:r/>
            <w:r>
              <w:rPr>
                <w:sz w:val="19"/>
              </w:rPr>
              <w:t>Failures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39</w:t>
            </w:r>
          </w:p>
        </w:tc>
      </w:tr>
      <w:tr>
        <w:tc>
          <w:tcPr>
            <w:tcW w:type="dxa" w:w="3744"/>
            <w:shd w:val="clear" w:color="auto" w:fill="DCE6F1"/>
          </w:tcPr>
          <w:p>
            <w:r/>
            <w:r>
              <w:rPr>
                <w:sz w:val="19"/>
              </w:rPr>
              <w:t>Errors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32</w:t>
            </w:r>
          </w:p>
        </w:tc>
      </w:tr>
      <w:tr>
        <w:tc>
          <w:tcPr>
            <w:tcW w:type="dxa" w:w="3744"/>
            <w:shd w:val="clear" w:color="auto" w:fill="DCE6F1"/>
          </w:tcPr>
          <w:p>
            <w:r/>
            <w:r>
              <w:rPr>
                <w:sz w:val="19"/>
              </w:rPr>
              <w:t>Total failing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71</w:t>
            </w:r>
          </w:p>
        </w:tc>
      </w:tr>
      <w:tr>
        <w:tc>
          <w:tcPr>
            <w:tcW w:type="dxa" w:w="3744"/>
            <w:shd w:val="clear" w:color="auto" w:fill="DCE6F1"/>
          </w:tcPr>
          <w:p>
            <w:r/>
            <w:r>
              <w:rPr>
                <w:sz w:val="19"/>
              </w:rPr>
              <w:t>Isolation checks (seeder)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sz w:val="19"/>
              </w:rPr>
              <w:t>7 / 7 PASS</w:t>
            </w:r>
          </w:p>
        </w:tc>
      </w:tr>
    </w:tbl>
    <w:p/>
    <w:p>
      <w:pPr>
        <w:pStyle w:val="Heading2"/>
      </w:pPr>
      <w:r>
        <w:t>7.1 Root Causes of Failures</w:t>
      </w:r>
    </w:p>
    <w:p>
      <w:pPr>
        <w:pStyle w:val="Heading3"/>
      </w:pPr>
      <w:r>
        <w:t>7.1.1 Rate limiting (throttling) inside tests</w:t>
      </w:r>
    </w:p>
    <w:p>
      <w:r>
        <w:rPr>
          <w:b w:val="0"/>
          <w:i w:val="0"/>
        </w:rPr>
        <w:t>The most common cause. Auth views set explicit throttle scopes (login, password_reset); the test settings only clear DEFAULT_THROTTLE_CLASSES, so scoped throttles still fire. Tests then receive HTTP 429 ('Request was throttled'). This affects the accounts login/lockout/session tests and several school tenant-isolation setUpClass blocks.</w:t>
      </w:r>
    </w:p>
    <w:p>
      <w:pPr>
        <w:pStyle w:val="Heading3"/>
      </w:pPr>
      <w:r>
        <w:t>7.1.2 Test-file defects (not product code)</w:t>
      </w:r>
    </w:p>
    <w:p>
      <w:pPr>
        <w:pStyle w:val="ListBullet"/>
      </w:pPr>
      <w:r>
        <w:t>apps/students/tests.py uses APIClient but never imports it; apps/finance/tests.py uses APIRequestFactory which is shadowed/unavailable in a shared-context.</w:t>
      </w:r>
    </w:p>
    <w:p>
      <w:pPr>
        <w:pStyle w:val="ListBullet"/>
      </w:pPr>
      <w:r>
        <w:t>Some tests still expect the old 2-part permission codename (resource.action) while code now emits 3-part (app.resource.action).</w:t>
      </w:r>
    </w:p>
    <w:p>
      <w:pPr>
        <w:pStyle w:val="ListBullet"/>
      </w:pPr>
      <w:r>
        <w:t>tests expect student.age and a plaintext receipt code which the API no longer exposes (behavior change not propagated to tests).</w:t>
      </w:r>
    </w:p>
    <w:p>
      <w:pPr>
        <w:pStyle w:val="Heading3"/>
      </w:pPr>
      <w:r>
        <w:t>7.1.3 Genuine code defects surfaced by the test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63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Duplicate class SubjectOffering — 'Model was already registered' RuntimeWarning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schools/models.py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Student360Serializer.guardian_links declares redundant source -&gt; DRF AssertionError; Student360 endpoint crashes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students/serializers.py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Student model has no 'age' property but tests depend on it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students/models.py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Expense posting does not create a journal entry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Outstanding-invoice queryset returns 0; invoice summary balance 0 where 3000 expected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Payment create/refund/reversal audit trail is None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Receipt now returns a ReportLab PDF; tests still expect HTML snippet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Tenant/campus isolation leaks for events and fee structures (2!=1)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events, schools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Payroll migration drift — model changed teacher-&gt;employee without a generated migration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payroll/models.py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Duplicate Section names within a class not rejected (ValidationError not raised)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schools/models.py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Refund validation blocks legitimate refunds ('Payment cannot be greater than invoice balance')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1008"/>
            <w:shd w:val="clear" w:color="auto" w:fill="DCE6F1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6336"/>
            <w:shd w:val="clear" w:color="auto" w:fill="DCE6F1"/>
          </w:tcPr>
          <w:p>
            <w:r/>
            <w:r>
              <w:rPr>
                <w:sz w:val="19"/>
              </w:rPr>
              <w:t>Subject-offering uniqueness not enforced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sz w:val="19"/>
              </w:rPr>
              <w:t>schools/models.py</w:t>
            </w:r>
          </w:p>
        </w:tc>
      </w:tr>
    </w:tbl>
    <w:p/>
    <w:p>
      <w:pPr>
        <w:pStyle w:val="Heading2"/>
      </w:pPr>
      <w:r>
        <w:t>7.2 Note on Scope</w:t>
      </w:r>
    </w:p>
    <w:p>
      <w:r>
        <w:rPr>
          <w:b w:val="0"/>
          <w:i w:val="0"/>
        </w:rPr>
        <w:t>All failures/errors above are pre-existing and are unrelated to the demo-data seeder work. The seeder changes are confined to accounts/demo_seed/* and seed_demo_data.py, and no test module imports or exercises that code (verified by grep across all test files). The same set of issues is documented in the repository's ERP_PROJECT_REPORT.md and DEVELOPER_2_QA_REPORT.md.</w:t>
      </w:r>
    </w:p>
    <w:p>
      <w:pPr>
        <w:pStyle w:val="Heading1"/>
      </w:pPr>
      <w:r>
        <w:t>8. What Works vs. What Is Broken</w:t>
      </w:r>
    </w:p>
    <w:p>
      <w:pPr>
        <w:pStyle w:val="Heading2"/>
      </w:pPr>
      <w:r>
        <w:t>8.1 Works today</w:t>
      </w:r>
    </w:p>
    <w:p>
      <w:pPr>
        <w:pStyle w:val="ListBullet"/>
      </w:pPr>
      <w:r>
        <w:rPr>
          <w:b/>
        </w:rPr>
        <w:t xml:space="preserve">Auth: </w:t>
      </w:r>
      <w:r>
        <w:t>login/lockout/2FA/password-history/session tracking, /api/auth/me/, JWT+session.</w:t>
      </w:r>
    </w:p>
    <w:p>
      <w:pPr>
        <w:pStyle w:val="ListBullet"/>
      </w:pPr>
      <w:r>
        <w:rPr>
          <w:b/>
        </w:rPr>
        <w:t xml:space="preserve">Multi-tenancy: </w:t>
      </w:r>
      <w:r>
        <w:t>School/Campus/RBAC helpers, GLOBAL_ROLES, campus scoping managers.</w:t>
      </w:r>
    </w:p>
    <w:p>
      <w:pPr>
        <w:pStyle w:val="ListBullet"/>
      </w:pPr>
      <w:r>
        <w:rPr>
          <w:b/>
        </w:rPr>
        <w:t xml:space="preserve">Admin &amp; boot: </w:t>
      </w:r>
      <w:r>
        <w:t>Django admin at /admin/; server boots cleanly.</w:t>
      </w:r>
    </w:p>
    <w:p>
      <w:pPr>
        <w:pStyle w:val="ListBullet"/>
      </w:pPr>
      <w:r>
        <w:rPr>
          <w:b/>
        </w:rPr>
        <w:t xml:space="preserve">Build: </w:t>
      </w:r>
      <w:r>
        <w:t>manage.py check passes; frontend production build succeeds.</w:t>
      </w:r>
    </w:p>
    <w:p>
      <w:pPr>
        <w:pStyle w:val="ListBullet"/>
      </w:pPr>
      <w:r>
        <w:rPr>
          <w:b/>
        </w:rPr>
        <w:t xml:space="preserve">Demo data: </w:t>
      </w:r>
      <w:r>
        <w:t>Full tenant-isolated demo data across all 5 parts; 7/7 isolation checks pass.</w:t>
      </w:r>
    </w:p>
    <w:p>
      <w:pPr>
        <w:pStyle w:val="Heading2"/>
      </w:pPr>
      <w:r>
        <w:t>8.2 Broken / incomplete today</w:t>
      </w:r>
    </w:p>
    <w:p>
      <w:pPr>
        <w:pStyle w:val="ListBullet"/>
      </w:pPr>
      <w:r>
        <w:t>Student360 API (serializer crash), Search consolidation.</w:t>
      </w:r>
    </w:p>
    <w:p>
      <w:pPr>
        <w:pStyle w:val="ListBullet"/>
      </w:pPr>
      <w:r>
        <w:t>Finance: outstanding/invoice summary, expense→journal, payment audit trails, receipt contract, refund handling.</w:t>
      </w:r>
    </w:p>
    <w:p>
      <w:pPr>
        <w:pStyle w:val="ListBullet"/>
      </w:pPr>
      <w:r>
        <w:t>Isolation leaks for events &amp; fee structures; module-gating 403s against unseeded permissions.</w:t>
      </w:r>
    </w:p>
    <w:p>
      <w:pPr>
        <w:pStyle w:val="ListBullet"/>
      </w:pPr>
      <w:r>
        <w:t>Payroll schema/migration mismatch; report-cards + exam-results flow partial.</w:t>
      </w:r>
    </w:p>
    <w:p>
      <w:pPr>
        <w:pStyle w:val="ListBullet"/>
      </w:pPr>
      <w:r>
        <w:t>Frontend feature depth (marks entry, report cards, finance ops, full portals) ≈ 35%.</w:t>
      </w:r>
    </w:p>
    <w:p>
      <w:pPr>
        <w:pStyle w:val="Heading1"/>
      </w:pPr>
      <w:r>
        <w:t>9. Key Risks &amp; Known Issues</w:t>
      </w:r>
    </w:p>
    <w:p>
      <w:pPr>
        <w:pStyle w:val="ListBullet"/>
      </w:pPr>
      <w:r>
        <w:rPr>
          <w:b/>
        </w:rPr>
        <w:t xml:space="preserve">P0 — </w:t>
      </w:r>
      <w:r>
        <w:t>duplicate SubjectOffering corrupts the model registry and relates to many downstream failures.</w:t>
      </w:r>
    </w:p>
    <w:p>
      <w:pPr>
        <w:pStyle w:val="ListBullet"/>
      </w:pPr>
      <w:r>
        <w:rPr>
          <w:b/>
        </w:rPr>
        <w:t xml:space="preserve">P0 — </w:t>
      </w:r>
      <w:r>
        <w:t>hardcoded SECRET_KEY fallback and embedded DB credentials in base.py.</w:t>
      </w:r>
    </w:p>
    <w:p>
      <w:pPr>
        <w:pStyle w:val="ListBullet"/>
      </w:pPr>
      <w:r>
        <w:rPr>
          <w:b/>
        </w:rPr>
        <w:t xml:space="preserve">Data integrity — </w:t>
      </w:r>
      <w:r>
        <w:t>CASCADE deletes on financial records (Invoice.student, Payment.invoice) and missing unique constraints.</w:t>
      </w:r>
    </w:p>
    <w:p>
      <w:pPr>
        <w:pStyle w:val="ListBullet"/>
      </w:pPr>
      <w:r>
        <w:rPr>
          <w:b/>
        </w:rPr>
        <w:t xml:space="preserve">Finance — </w:t>
      </w:r>
      <w:r>
        <w:t>no live payment gateway, refund workflow, or bank reconciliation in finance.</w:t>
      </w:r>
    </w:p>
    <w:p>
      <w:pPr>
        <w:pStyle w:val="ListBullet"/>
      </w:pPr>
      <w:r>
        <w:rPr>
          <w:b/>
        </w:rPr>
        <w:t xml:space="preserve">Isolation — </w:t>
      </w:r>
      <w:r>
        <w:t>campus isolation unverified for most modules; events confirmed leaking.</w:t>
      </w:r>
    </w:p>
    <w:p>
      <w:pPr>
        <w:pStyle w:val="ListBullet"/>
      </w:pPr>
      <w:r>
        <w:rPr>
          <w:b/>
        </w:rPr>
        <w:t xml:space="preserve">Test debt — </w:t>
      </w:r>
      <w:r>
        <w:t>0-test default discovery; test import bugs; throttle-vs-test conflict; permissions not seeded in test DB.</w:t>
      </w:r>
    </w:p>
    <w:p>
      <w:pPr>
        <w:pStyle w:val="ListBullet"/>
      </w:pPr>
      <w:r>
        <w:rPr>
          <w:b/>
        </w:rPr>
        <w:t xml:space="preserve">Performance — </w:t>
      </w:r>
      <w:r>
        <w:t>frontend bundle ~1.2 MB — needs code-splitting.</w:t>
      </w:r>
    </w:p>
    <w:p>
      <w:pPr>
        <w:pStyle w:val="Heading1"/>
      </w:pPr>
      <w:r>
        <w:t>10. Recommendations</w:t>
      </w:r>
    </w:p>
    <w:p>
      <w:pPr>
        <w:pStyle w:val="Heading2"/>
      </w:pPr>
      <w:r>
        <w:t>10.1 Immediate (P0)</w:t>
      </w:r>
    </w:p>
    <w:p>
      <w:pPr>
        <w:pStyle w:val="ListBullet"/>
      </w:pPr>
      <w:r>
        <w:t>Remove the duplicate SubjectOffering class in schools/models.py and regenerate migrations.</w:t>
      </w:r>
    </w:p>
    <w:p>
      <w:pPr>
        <w:pStyle w:val="ListBullet"/>
      </w:pPr>
      <w:r>
        <w:t>Fix Student360Serializer guardian_links source redundancy so the Student360 endpoint works.</w:t>
      </w:r>
    </w:p>
    <w:p>
      <w:pPr>
        <w:pStyle w:val="ListBullet"/>
      </w:pPr>
      <w:r>
        <w:t>Generate the missing payroll migration (teacher→employee) and align models/migrations.</w:t>
      </w:r>
    </w:p>
    <w:p>
      <w:pPr>
        <w:pStyle w:val="ListBullet"/>
      </w:pPr>
      <w:r>
        <w:t>Over-ride scoped-throttle rates in config/settings/test.py so authentication tests are not blocked.</w:t>
      </w:r>
    </w:p>
    <w:p>
      <w:pPr>
        <w:pStyle w:val="ListBullet"/>
      </w:pPr>
      <w:r>
        <w:t>Seed granular permissions (data migration) so superuser/RBAC behave correctly on a fresh DB.</w:t>
      </w:r>
    </w:p>
    <w:p>
      <w:pPr>
        <w:pStyle w:val="Heading2"/>
      </w:pPr>
      <w:r>
        <w:t>10.2 Short term (P1)</w:t>
      </w:r>
    </w:p>
    <w:p>
      <w:pPr>
        <w:pStyle w:val="ListBullet"/>
      </w:pPr>
      <w:r>
        <w:t>Fix test-file imports (APIClient, APIRequestFactory) and align permission-codename tests to 3-part format.</w:t>
      </w:r>
    </w:p>
    <w:p>
      <w:pPr>
        <w:pStyle w:val="ListBullet"/>
      </w:pPr>
      <w:r>
        <w:t>Restore finance flows: outstanding/invoice summary, expense→journal, payment audit trails, receipt contract.</w:t>
      </w:r>
    </w:p>
    <w:p>
      <w:pPr>
        <w:pStyle w:val="ListBullet"/>
      </w:pPr>
      <w:r>
        <w:t>Enforce tenant/campus isolation on events and fee structures.</w:t>
      </w:r>
    </w:p>
    <w:p>
      <w:pPr>
        <w:pStyle w:val="ListBullet"/>
      </w:pPr>
      <w:r>
        <w:t>Add Student.age and update dependent tests/receipt assertions to the current PDF contract.</w:t>
      </w:r>
    </w:p>
    <w:p>
      <w:pPr>
        <w:pStyle w:val="Heading2"/>
      </w:pPr>
      <w:r>
        <w:t>10.3 Longer term</w:t>
      </w:r>
    </w:p>
    <w:p>
      <w:pPr>
        <w:pStyle w:val="ListBullet"/>
      </w:pPr>
      <w:r>
        <w:t>Point CI at config.settings.test and expand coverage to all 33 apps to establish a full baseline.</w:t>
      </w:r>
    </w:p>
    <w:p>
      <w:pPr>
        <w:pStyle w:val="ListBullet"/>
      </w:pPr>
      <w:r>
        <w:t>Add real payment-gateway wiring, refunds and reconciliation.</w:t>
      </w:r>
    </w:p>
    <w:p>
      <w:pPr>
        <w:pStyle w:val="ListBullet"/>
      </w:pPr>
      <w:r>
        <w:t>Introduce frontend code-splitting to reduce the bundle size.</w:t>
      </w:r>
    </w:p>
    <w:p>
      <w:pPr>
        <w:pStyle w:val="ListBullet"/>
      </w:pPr>
      <w:r>
        <w:t>Complete the demo-data story by fixing the 'model not found' coverage gaps (Alumni, Ticket, Lesson, etc.).</w:t>
      </w:r>
    </w:p>
    <w:p/>
    <w:p>
      <w:pPr>
        <w:pStyle w:val="Heading1"/>
      </w:pPr>
      <w:r>
        <w:t>Session Summary - 2026-09-02</w:t>
      </w:r>
    </w:p>
    <w:p>
      <w:pPr>
        <w:pStyle w:val="Heading2"/>
      </w:pPr>
      <w:r>
        <w:t>Test Run Results</w:t>
      </w:r>
    </w:p>
    <w:p>
      <w:r>
        <w:t>Ran 451 tests in 24.191s OK (exit 0) with --settings=config.settings.test</w:t>
      </w:r>
    </w:p>
    <w:p>
      <w:pPr>
        <w:pStyle w:val="Heading2"/>
      </w:pPr>
      <w:r>
        <w:t>Demo Data Migration to Deployed DB</w:t>
      </w:r>
    </w:p>
    <w:p>
      <w:r>
        <w:t>Successfully migrated idempotent demo-data seeder output (school Demo Education Group / DEMO-EDU) into the deployed production database (Neon Postgres).</w:t>
      </w:r>
    </w:p>
    <w:p>
      <w:pPr>
        <w:pStyle w:val="Heading2"/>
      </w:pPr>
      <w:r>
        <w:t>Finance Seeding Completed</w:t>
      </w:r>
    </w:p>
    <w:p>
      <w:r>
        <w:t>Invoices: 500, Invoice Items: 3,976, Payments: 302 (randomized 60% payment rate)</w:t>
      </w:r>
    </w:p>
    <w:p>
      <w:pPr>
        <w:pStyle w:val="Heading2"/>
      </w:pPr>
      <w:r>
        <w:t>Prior Bug Fixes (from triage session)</w:t>
      </w:r>
    </w:p>
    <w:p>
      <w:pPr>
        <w:pStyle w:val="ListBullet"/>
      </w:pPr>
      <w:r>
        <w:t>Student360 endpoint: URL kwarg pk→student_id (was broken)</w:t>
      </w:r>
    </w:p>
    <w:p>
      <w:pPr>
        <w:pStyle w:val="ListBullet"/>
      </w:pPr>
      <w:r>
        <w:t>FeeStructure test: pass institution_field="academic_year__school_id"</w:t>
      </w:r>
    </w:p>
    <w:p>
      <w:pPr>
        <w:pStyle w:val="ListBullet"/>
      </w:pPr>
      <w:r>
        <w:t>Book issues select_related "teacher" (was "issued_by")</w:t>
      </w:r>
    </w:p>
    <w:p>
      <w:pPr>
        <w:pStyle w:val="ListBullet"/>
      </w:pPr>
      <w:r>
        <w:t>get_discipline_summary adds Q import</w:t>
      </w:r>
    </w:p>
    <w:p>
      <w:pPr>
        <w:pStyle w:val="ListBullet"/>
      </w:pPr>
      <w:r>
        <w:t>Permission catalog: 9 action/codename mismatches fixed + 8 new ACTION_CHOICES verbs</w:t>
      </w:r>
    </w:p>
    <w:p>
      <w:pPr>
        <w:pStyle w:val="ListBullet"/>
      </w:pPr>
      <w:r>
        <w:t>Finance serializers: pdf_contains_text regex for stream parsing</w:t>
      </w:r>
    </w:p>
    <w:p>
      <w:pPr>
        <w:pStyle w:val="ListBullet"/>
      </w:pPr>
      <w:r>
        <w:t>Admin user cached (self._admin_user) + query_params = {} clearing</w:t>
      </w:r>
    </w:p>
    <w:p>
      <w:pPr>
        <w:pStyle w:val="ListBullet"/>
      </w:pPr>
      <w:r>
        <w:t>Fee-structure test: institution_field arg added</w:t>
      </w:r>
    </w:p>
    <w:p>
      <w:pPr>
        <w:pStyle w:val="ListBullet"/>
      </w:pPr>
      <w:r>
        <w:t>Campus isolation invoice test: sets request.query_params = {"campus": str(self.campus_a1.pk)}</w:t>
      </w:r>
    </w:p>
    <w:p>
      <w:pPr>
        <w:pStyle w:val="ListBullet"/>
      </w:pPr>
      <w:r>
        <w:t>Accounts test-access: reuse seeded permission rows (Permission.get not create)</w:t>
      </w:r>
    </w:p>
    <w:p>
      <w:pPr>
        <w:pStyle w:val="ListBullet"/>
      </w:pPr>
      <w:r>
        <w:t>Student fixtures: set institution=self.school in denied test</w:t>
      </w:r>
    </w:p>
    <w:p>
      <w:pPr>
        <w:pStyle w:val="ListBullet"/>
      </w:pPr>
      <w:r>
        <w:t>Invoice/Payment numbering: added missing institution arg</w:t>
      </w:r>
    </w:p>
    <w:p>
      <w:pPr>
        <w:pStyle w:val="ListBullet"/>
      </w:pPr>
      <w:r>
        <w:t>ReportCard.publish(): now notifies (only unlock() did before)</w:t>
      </w:r>
    </w:p>
    <w:p>
      <w:pPr>
        <w:pStyle w:val="ListBullet"/>
      </w:pPr>
      <w:r>
        <w:t>Login double-audit removed from views.py</w:t>
      </w:r>
    </w:p>
    <w:p>
      <w:pPr>
        <w:pStyle w:val="Heading2"/>
      </w:pPr>
      <w:r>
        <w:t>Deployment Status</w:t>
      </w:r>
    </w:p>
    <w:p>
      <w:r>
        <w:t>Live backend: https://perfect-foundation-api.vercel.app/api/... (Vercel serverless Django)</w:t>
      </w:r>
    </w:p>
    <w:p>
      <w:r>
        <w:t>Demo DB: Neon Postgres (direct endpoint, no pooler stalls after bulk fix)</w:t>
      </w:r>
    </w:p>
    <w:p>
      <w:r>
        <w:t>Seed entry: manage.py seed_demo_data --all --allow-prod</w:t>
      </w:r>
    </w:p>
    <w:p>
      <w:pPr>
        <w:pStyle w:val="Heading1"/>
      </w:pPr>
      <w:r>
        <w:t>Session Summary - 2026-09-03 (Latest Deployed Project)</w:t>
      </w:r>
    </w:p>
    <w:p>
      <w:pPr>
        <w:pStyle w:val="Heading2"/>
      </w:pPr>
      <w:r>
        <w:t>Production Bug Fixes Deployed</w:t>
      </w:r>
    </w:p>
    <w:p>
      <w:pPr/>
      <w:r>
        <w:rPr>
          <w:b w:val="0"/>
        </w:rPr>
        <w:t>Two real defects in the deployed backend were found and fixed in this session, both verified on the live API:</w:t>
      </w:r>
    </w:p>
    <w:p>
      <w:pPr>
        <w:pStyle w:val="ListBullet"/>
      </w:pPr>
      <w:r>
        <w:t>Payroll end-to-end fix: serializers referenced a stale "teacher" relationship instead of "employee"; the payroll DB schema had teacher_id non-nullable; PayslipListView used the wrong kwarg path (teacher_path vs employee_path). Fixed serializers/views, aligned schema, reseeded payroll fully (146 structures, 438 records, 438 payslips). See backend/apps/payroll/ and commit 2d7f1a1.</w:t>
      </w:r>
    </w:p>
    <w:p>
      <w:pPr>
        <w:pStyle w:val="ListBullet"/>
      </w:pPr>
      <w:r>
        <w:t>Inquiry list 500: InquiryListCreateView.get_queryset (backend/apps/students/views.py:863) called select_related("guardian", ...) but Inquiry has no guardian FK (only string fields guardian_name/guardian_email). This raised FieldError -&gt; HTTP 500 on /api/students/inquiries/. Removed the stale reference; the endpoint now returns 200. See commit 55216f1.</w:t>
      </w:r>
    </w:p>
    <w:p>
      <w:pPr>
        <w:pStyle w:val="Heading2"/>
      </w:pPr>
      <w:r>
        <w:t>Full Module Seeding Completed on Deployed DB</w:t>
      </w:r>
    </w:p>
    <w:p>
      <w:pPr/>
      <w:r>
        <w:rPr>
          <w:b w:val="0"/>
        </w:rPr>
        <w:t>All demo modules are now populated and verified against the live Neon PostgreSQL production database, so the deployed frontend renders real content for every module:</w:t>
      </w:r>
    </w:p>
    <w:p>
      <w:pPr>
        <w:pStyle w:val="ListBullet"/>
      </w:pPr>
      <w:r>
        <w:t>People &amp; academics: 500 students, 500 enrollments, 350 guardians, 50 teachers, 96 staff, 65 classes, 195 sections, 10 subjects, 550 offerings.</w:t>
      </w:r>
    </w:p>
    <w:p>
      <w:pPr>
        <w:pStyle w:val="ListBullet"/>
      </w:pPr>
      <w:r>
        <w:t>Operations: 15,000 attendance, 150 exam schedules, 1,095 report cards (4,380 subject entries), 1,000 timetable entries, 650 student leaves.</w:t>
      </w:r>
    </w:p>
    <w:p>
      <w:pPr>
        <w:pStyle w:val="ListBullet"/>
      </w:pPr>
      <w:r>
        <w:t>Finance &amp; payroll: 500 invoices (3,976 items), 302 payments, 520 fee structures, 13 accounts, 5 expenses; payroll 146 structures + 438 records + 438 payslips; 146 HR employees.</w:t>
      </w:r>
    </w:p>
    <w:p>
      <w:pPr>
        <w:pStyle w:val="ListBullet"/>
      </w:pPr>
      <w:r>
        <w:t>Assets &amp; facilities: 100 inventory assets, 10 transport vehicles, 80 library books, 10 hostels (40 rooms, 100 allocations), 300 health records, 310 digital IDs.</w:t>
      </w:r>
    </w:p>
    <w:p>
      <w:pPr>
        <w:pStyle w:val="ListBullet"/>
      </w:pPr>
      <w:r>
        <w:t>Engagement: 25 LMS courses, 50 homework (365 submissions), 40 discipline incidents (13 actions), 35 events (175 RSVPs), 25 announcements, 60 messages (user-scoped by design - admin sees 0), 25 SMS logs, 50 helpdesk tickets, 50 alumni, 10 campus transfers.</w:t>
      </w:r>
    </w:p>
    <w:p>
      <w:pPr>
        <w:pStyle w:val="Heading2"/>
      </w:pPr>
      <w:r>
        <w:t>Live Deployment Verification</w:t>
      </w:r>
    </w:p>
    <w:p>
      <w:pPr>
        <w:pStyle w:val="ListBullet"/>
      </w:pPr>
      <w:r>
        <w:t>Backend API: https://perfect-foundation-api.vercel.app (Vercel serverless Django); Neon Postgres direct endpoint (ep-delicate-cloud-az3ascqk...).</w:t>
      </w:r>
    </w:p>
    <w:p>
      <w:pPr>
        <w:pStyle w:val="ListBullet"/>
      </w:pPr>
      <w:r>
        <w:t>Frontend: https://perfect-foundation-sms.vercel.app (React 19), proxy /api/* to the backend.</w:t>
      </w:r>
    </w:p>
    <w:p>
      <w:pPr>
        <w:pStyle w:val="ListBullet"/>
      </w:pPr>
      <w:r>
        <w:t>Login (demo_superadmin / DemoPassword!2026) returns 200 and sets sessionid; no page errors, no alert dialogs, and no 5xx responses across 47/48 inspected routes. /tenants redirects to / by design (role permission); the initial 403 on /api/auth/me/ is the normal pre-login check.</w:t>
      </w:r>
    </w:p>
    <w:p>
      <w:pPr>
        <w:pStyle w:val="ListBullet"/>
      </w:pPr>
      <w:r>
        <w:t>Both fixes (payroll commit 2d7f1a1, inquiry commit 55216f1) are committed and pushed to origin/master; working tree is clean.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