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124364E1"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r w:rsidR="002C1F58">
        <w:rPr>
          <w:rFonts w:ascii="Adobe Caslon Pro" w:hAnsi="Adobe Caslon Pro"/>
          <w:highlight w:val="yellow"/>
        </w:rPr>
        <w:t xml:space="preserve"> in caso di assenza di avatar</w:t>
      </w:r>
      <w:r w:rsidR="0076168D" w:rsidRPr="0076168D">
        <w:rPr>
          <w:rFonts w:ascii="Adobe Caslon Pro" w:hAnsi="Adobe Caslon Pro"/>
          <w:highlight w:val="yellow"/>
        </w:rPr>
        <w:t>]</w:t>
      </w:r>
      <w:r w:rsidR="002C1F58">
        <w:rPr>
          <w:rFonts w:ascii="Adobe Caslon Pro" w:hAnsi="Adobe Caslon Pro"/>
        </w:rPr>
        <w:t xml:space="preserve">  </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 xml:space="preserve">Visualizzare sequenza frames con motion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 Era causato da un aggiornamento errato delle persone nella timeline a causa di caricamento persona precedentemente selezionata.</w:t>
      </w:r>
    </w:p>
    <w:p w14:paraId="4564E836" w14:textId="77777777" w:rsidR="003D07B3" w:rsidRDefault="003D07B3" w:rsidP="003D07B3">
      <w:pPr>
        <w:pStyle w:val="Paragrafoelenco"/>
        <w:numPr>
          <w:ilvl w:val="0"/>
          <w:numId w:val="6"/>
        </w:numPr>
        <w:rPr>
          <w:rFonts w:ascii="Adobe Caslon Pro" w:hAnsi="Adobe Caslon Pro"/>
        </w:rPr>
      </w:pPr>
      <w:r>
        <w:rPr>
          <w:rFonts w:ascii="Adobe Caslon Pro" w:hAnsi="Adobe Caslon Pro"/>
        </w:rPr>
        <w:t>Usare rotellina del mouse per ridimensionare bounding box</w:t>
      </w:r>
    </w:p>
    <w:p w14:paraId="1DC90F83" w14:textId="77777777" w:rsidR="003D07B3" w:rsidRDefault="003D07B3" w:rsidP="006136F4">
      <w:pPr>
        <w:pStyle w:val="Paragrafoelenco"/>
        <w:numPr>
          <w:ilvl w:val="0"/>
          <w:numId w:val="6"/>
        </w:numPr>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1857F030" w14:textId="773CE0EC" w:rsidR="00AA3A5F" w:rsidRDefault="00AA3A5F" w:rsidP="00851712">
      <w:pPr>
        <w:pStyle w:val="Paragrafoelenco"/>
        <w:numPr>
          <w:ilvl w:val="0"/>
          <w:numId w:val="8"/>
        </w:numPr>
        <w:rPr>
          <w:rFonts w:ascii="Adobe Caslon Pro" w:hAnsi="Adobe Caslon Pro"/>
        </w:rPr>
      </w:pPr>
      <w:r>
        <w:rPr>
          <w:rFonts w:ascii="Adobe Caslon Pro" w:hAnsi="Adobe Caslon Pro"/>
        </w:rPr>
        <w:t>Rivedere exporting function</w:t>
      </w:r>
      <w:r w:rsidR="00802447">
        <w:rPr>
          <w:rFonts w:ascii="Adobe Caslon Pro" w:hAnsi="Adobe Caslon Pro"/>
        </w:rPr>
        <w:t xml:space="preserve"> (evitare righe duplicate)</w:t>
      </w:r>
    </w:p>
    <w:p w14:paraId="5AB17B40" w14:textId="6331182B" w:rsidR="006166DD" w:rsidRDefault="006166DD" w:rsidP="00851712">
      <w:pPr>
        <w:pStyle w:val="Paragrafoelenco"/>
        <w:numPr>
          <w:ilvl w:val="0"/>
          <w:numId w:val="8"/>
        </w:numPr>
        <w:rPr>
          <w:rFonts w:ascii="Adobe Caslon Pro" w:hAnsi="Adobe Caslon Pro"/>
        </w:rPr>
      </w:pPr>
      <w:r>
        <w:rPr>
          <w:rFonts w:ascii="Adobe Caslon Pro" w:hAnsi="Adobe Caslon Pro"/>
        </w:rPr>
        <w:t>Configurazione pagina esportazione</w:t>
      </w:r>
    </w:p>
    <w:p w14:paraId="6D791271" w14:textId="6EFEFAE9" w:rsidR="006166DD" w:rsidRDefault="006166DD" w:rsidP="00787B9E">
      <w:pPr>
        <w:pStyle w:val="Paragrafoelenco"/>
        <w:numPr>
          <w:ilvl w:val="0"/>
          <w:numId w:val="8"/>
        </w:numPr>
        <w:rPr>
          <w:rFonts w:ascii="Adobe Caslon Pro" w:hAnsi="Adobe Caslon Pro"/>
        </w:rPr>
      </w:pPr>
      <w:r>
        <w:rPr>
          <w:rFonts w:ascii="Adobe Caslon Pro" w:hAnsi="Adobe Caslon Pro"/>
        </w:rPr>
        <w:t>Configurazione predizioni in pagina di impostazioni</w:t>
      </w:r>
    </w:p>
    <w:p w14:paraId="6CEEC4ED" w14:textId="35BC8CD2" w:rsidR="00B60BD0" w:rsidRPr="00787B9E" w:rsidRDefault="00B60BD0" w:rsidP="00787B9E">
      <w:pPr>
        <w:pStyle w:val="Paragrafoelenco"/>
        <w:numPr>
          <w:ilvl w:val="0"/>
          <w:numId w:val="8"/>
        </w:numPr>
        <w:rPr>
          <w:rFonts w:ascii="Adobe Caslon Pro" w:hAnsi="Adobe Caslon Pro"/>
        </w:rPr>
      </w:pPr>
      <w:r>
        <w:rPr>
          <w:rFonts w:ascii="Adobe Caslon Pro" w:hAnsi="Adobe Caslon Pro"/>
        </w:rPr>
        <w:t>Esportazione frame annotati</w:t>
      </w:r>
      <w:r w:rsidR="004A535F">
        <w:rPr>
          <w:rFonts w:ascii="Adobe Caslon Pro" w:hAnsi="Adobe Caslon Pro"/>
        </w:rPr>
        <w:t xml:space="preserve"> (scelta)</w:t>
      </w:r>
      <w:bookmarkStart w:id="0" w:name="_GoBack"/>
      <w:bookmarkEnd w:id="0"/>
      <w:r>
        <w:rPr>
          <w:rFonts w:ascii="Adobe Caslon Pro" w:hAnsi="Adobe Caslon Pro"/>
        </w:rPr>
        <w:t xml:space="preserve"> zip</w:t>
      </w:r>
    </w:p>
    <w:p w14:paraId="57AC7DE6" w14:textId="77777777" w:rsidR="00614415" w:rsidRDefault="00614415" w:rsidP="000271DB">
      <w:pPr>
        <w:pStyle w:val="Paragrafoelenco"/>
        <w:rPr>
          <w:rFonts w:ascii="Adobe Caslon Pro" w:hAnsi="Adobe Caslon Pro"/>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113671"/>
    <w:rsid w:val="001422FE"/>
    <w:rsid w:val="00152D3D"/>
    <w:rsid w:val="002553B2"/>
    <w:rsid w:val="002618D6"/>
    <w:rsid w:val="00262E99"/>
    <w:rsid w:val="00277DC3"/>
    <w:rsid w:val="0029007B"/>
    <w:rsid w:val="002B22E9"/>
    <w:rsid w:val="002C1F58"/>
    <w:rsid w:val="002C2D49"/>
    <w:rsid w:val="002D3416"/>
    <w:rsid w:val="002F465A"/>
    <w:rsid w:val="00314BCF"/>
    <w:rsid w:val="00361BDA"/>
    <w:rsid w:val="00366AFB"/>
    <w:rsid w:val="00383629"/>
    <w:rsid w:val="00390F8F"/>
    <w:rsid w:val="003D07B3"/>
    <w:rsid w:val="00427AD0"/>
    <w:rsid w:val="00434411"/>
    <w:rsid w:val="00455B95"/>
    <w:rsid w:val="004A0849"/>
    <w:rsid w:val="004A535F"/>
    <w:rsid w:val="004C0826"/>
    <w:rsid w:val="004E7024"/>
    <w:rsid w:val="004F22E5"/>
    <w:rsid w:val="0050744F"/>
    <w:rsid w:val="0052060B"/>
    <w:rsid w:val="00554A41"/>
    <w:rsid w:val="00590922"/>
    <w:rsid w:val="00593679"/>
    <w:rsid w:val="005B4131"/>
    <w:rsid w:val="00607D47"/>
    <w:rsid w:val="0061345A"/>
    <w:rsid w:val="006136F4"/>
    <w:rsid w:val="00614415"/>
    <w:rsid w:val="006166DD"/>
    <w:rsid w:val="00655904"/>
    <w:rsid w:val="00657D3B"/>
    <w:rsid w:val="0068009B"/>
    <w:rsid w:val="006D76A1"/>
    <w:rsid w:val="006F258A"/>
    <w:rsid w:val="00745E31"/>
    <w:rsid w:val="00756A95"/>
    <w:rsid w:val="0076168D"/>
    <w:rsid w:val="00787B9E"/>
    <w:rsid w:val="0079575A"/>
    <w:rsid w:val="007A5F20"/>
    <w:rsid w:val="007B5F2C"/>
    <w:rsid w:val="007E49F2"/>
    <w:rsid w:val="00802447"/>
    <w:rsid w:val="00814FF2"/>
    <w:rsid w:val="00851712"/>
    <w:rsid w:val="00874577"/>
    <w:rsid w:val="008F57CF"/>
    <w:rsid w:val="0090290B"/>
    <w:rsid w:val="00925B08"/>
    <w:rsid w:val="0097142D"/>
    <w:rsid w:val="009C38C6"/>
    <w:rsid w:val="009E6201"/>
    <w:rsid w:val="00A22400"/>
    <w:rsid w:val="00A72962"/>
    <w:rsid w:val="00A75635"/>
    <w:rsid w:val="00AA3A5F"/>
    <w:rsid w:val="00AE68F9"/>
    <w:rsid w:val="00B43BFB"/>
    <w:rsid w:val="00B5210F"/>
    <w:rsid w:val="00B60BD0"/>
    <w:rsid w:val="00B61FBC"/>
    <w:rsid w:val="00BD45E3"/>
    <w:rsid w:val="00BF7470"/>
    <w:rsid w:val="00C47538"/>
    <w:rsid w:val="00C5136B"/>
    <w:rsid w:val="00CB595C"/>
    <w:rsid w:val="00D72F61"/>
    <w:rsid w:val="00D75078"/>
    <w:rsid w:val="00DA703F"/>
    <w:rsid w:val="00EF55C5"/>
    <w:rsid w:val="00F3776B"/>
    <w:rsid w:val="00F85B7A"/>
    <w:rsid w:val="00FE504F"/>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1584</Words>
  <Characters>9031</Characters>
  <Application>Microsoft Macintosh Word</Application>
  <DocSecurity>0</DocSecurity>
  <Lines>75</Lines>
  <Paragraphs>21</Paragraphs>
  <ScaleCrop>false</ScaleCrop>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73</cp:revision>
  <cp:lastPrinted>2016-02-03T09:05:00Z</cp:lastPrinted>
  <dcterms:created xsi:type="dcterms:W3CDTF">2016-01-18T10:48:00Z</dcterms:created>
  <dcterms:modified xsi:type="dcterms:W3CDTF">2016-02-23T10:06:00Z</dcterms:modified>
</cp:coreProperties>
</file>