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F52C" w14:textId="6A039DEA" w:rsidR="005F3329" w:rsidRPr="001D32F0" w:rsidRDefault="001D32F0" w:rsidP="00063A2F">
      <w:pPr>
        <w:pStyle w:val="Ttulo"/>
        <w:spacing w:before="240"/>
        <w:rPr>
          <w:color w:val="1F4E79" w:themeColor="accent5" w:themeShade="80"/>
          <w:lang w:val="en-US"/>
        </w:rPr>
      </w:pPr>
      <w:r w:rsidRPr="001D32F0">
        <w:rPr>
          <w:color w:val="1F4E79" w:themeColor="accent5" w:themeShade="80"/>
        </w:rPr>
        <w:t>INDEX – Final Master Thesis</w:t>
      </w:r>
    </w:p>
    <w:p w14:paraId="6D388248" w14:textId="16065850" w:rsidR="005F3329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063A2F">
        <w:rPr>
          <w:rStyle w:val="nfasisintenso"/>
        </w:rPr>
        <w:t>Cover Page</w:t>
      </w:r>
    </w:p>
    <w:p w14:paraId="2BEAEF88" w14:textId="17ABDF08" w:rsidR="005F3329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063A2F">
        <w:rPr>
          <w:rStyle w:val="nfasisintenso"/>
        </w:rPr>
        <w:t>Acknowledgments</w:t>
      </w:r>
    </w:p>
    <w:p w14:paraId="6EF3F31E" w14:textId="4D6C9DB8" w:rsidR="005F3329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063A2F">
        <w:rPr>
          <w:rStyle w:val="nfasisintenso"/>
        </w:rPr>
        <w:t>Table of Contents</w:t>
      </w:r>
    </w:p>
    <w:p w14:paraId="1FC2C760" w14:textId="1632D6E1" w:rsidR="005F3329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  <w:lang w:val="en-US"/>
        </w:rPr>
      </w:pPr>
      <w:r w:rsidRPr="00063A2F">
        <w:rPr>
          <w:rStyle w:val="nfasisintenso"/>
          <w:lang w:val="en-US"/>
        </w:rPr>
        <w:t>Abstract</w:t>
      </w:r>
    </w:p>
    <w:p w14:paraId="51FF2CEA" w14:textId="77777777" w:rsidR="00E67B6D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063A2F">
        <w:rPr>
          <w:rStyle w:val="nfasisintenso"/>
        </w:rPr>
        <w:t>Objectives:</w:t>
      </w:r>
    </w:p>
    <w:p w14:paraId="4B7AAE5A" w14:textId="77777777" w:rsidR="00E67B6D" w:rsidRDefault="005F3329" w:rsidP="00063A2F">
      <w:pPr>
        <w:pStyle w:val="Prrafodelista"/>
        <w:numPr>
          <w:ilvl w:val="1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General Objective: Build a reproducible end-to-end pipeline for collecting, structuring, and evaluating MIR questions using local LLMs and RAG.</w:t>
      </w:r>
    </w:p>
    <w:p w14:paraId="144E8A4D" w14:textId="77777777" w:rsidR="00E67B6D" w:rsidRDefault="005F3329" w:rsidP="00063A2F">
      <w:pPr>
        <w:pStyle w:val="Prrafodelista"/>
        <w:numPr>
          <w:ilvl w:val="1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 xml:space="preserve">Specific Objectives: </w:t>
      </w:r>
    </w:p>
    <w:p w14:paraId="6429DC21" w14:textId="77777777" w:rsid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A</w:t>
      </w:r>
      <w:r w:rsidR="005F3329" w:rsidRPr="00E67B6D">
        <w:rPr>
          <w:lang w:val="en-US"/>
        </w:rPr>
        <w:t>utomate MIR PDF extraction and JSON structuring</w:t>
      </w:r>
    </w:p>
    <w:p w14:paraId="25D6B95A" w14:textId="77777777" w:rsid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I</w:t>
      </w:r>
      <w:r w:rsidR="005F3329" w:rsidRPr="00E67B6D">
        <w:rPr>
          <w:lang w:val="en-US"/>
        </w:rPr>
        <w:t>ntegrate official answer keys and metadata</w:t>
      </w:r>
    </w:p>
    <w:p w14:paraId="06F019F0" w14:textId="77777777" w:rsid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D</w:t>
      </w:r>
      <w:r w:rsidR="005F3329" w:rsidRPr="00E67B6D">
        <w:rPr>
          <w:lang w:val="en-US"/>
        </w:rPr>
        <w:t>ifferentiate text/image questions</w:t>
      </w:r>
    </w:p>
    <w:p w14:paraId="7CCB57BE" w14:textId="77777777" w:rsid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B</w:t>
      </w:r>
      <w:r w:rsidR="005F3329" w:rsidRPr="00E67B6D">
        <w:rPr>
          <w:lang w:val="en-US"/>
        </w:rPr>
        <w:t>enchmark multiple models (with and without prompts, Spanish and English)</w:t>
      </w:r>
    </w:p>
    <w:p w14:paraId="7299C5DB" w14:textId="77777777" w:rsid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I</w:t>
      </w:r>
      <w:r w:rsidR="005F3329" w:rsidRPr="00E67B6D">
        <w:rPr>
          <w:lang w:val="en-US"/>
        </w:rPr>
        <w:t>mplement RAG using Wikipedia retrieval</w:t>
      </w:r>
    </w:p>
    <w:p w14:paraId="573EBD8E" w14:textId="71A56ED5" w:rsidR="005F3329" w:rsidRPr="00E67B6D" w:rsidRDefault="001D32F0" w:rsidP="00063A2F">
      <w:pPr>
        <w:pStyle w:val="Prrafodelista"/>
        <w:numPr>
          <w:ilvl w:val="2"/>
          <w:numId w:val="5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C</w:t>
      </w:r>
      <w:r w:rsidR="005F3329" w:rsidRPr="00E67B6D">
        <w:rPr>
          <w:lang w:val="en-US"/>
        </w:rPr>
        <w:t>ompare performance</w:t>
      </w:r>
    </w:p>
    <w:p w14:paraId="1CFACD33" w14:textId="6BB9B6D0" w:rsidR="005F3329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lang w:val="en-US"/>
        </w:rPr>
      </w:pPr>
      <w:r w:rsidRPr="00063A2F">
        <w:rPr>
          <w:rStyle w:val="nfasisintenso"/>
          <w:lang w:val="en-US"/>
        </w:rPr>
        <w:t>Introduction:</w:t>
      </w:r>
      <w:r w:rsidRPr="00E67B6D">
        <w:rPr>
          <w:lang w:val="en-US"/>
        </w:rPr>
        <w:t xml:space="preserve"> </w:t>
      </w:r>
    </w:p>
    <w:p w14:paraId="4688F59F" w14:textId="6C2F9D9E" w:rsidR="00CD4089" w:rsidRPr="00CD4089" w:rsidRDefault="00CD4089" w:rsidP="00CD4089">
      <w:pPr>
        <w:pStyle w:val="Prrafodelista"/>
        <w:numPr>
          <w:ilvl w:val="0"/>
          <w:numId w:val="9"/>
        </w:numPr>
        <w:spacing w:before="240"/>
        <w:jc w:val="both"/>
      </w:pPr>
      <w:r w:rsidRPr="00CD4089">
        <w:t>Role of large language models (LLMs) in clinical reasoning tasks</w:t>
      </w:r>
      <w:r w:rsidRPr="00CD4089">
        <w:t xml:space="preserve"> – cada vez se usa más y la gentes aca diagnóstico</w:t>
      </w:r>
      <w:r>
        <w:t>s desde qu ese inventó interenet entonces es importante no solo por sustituir si o para ver el punto en el que estamos, poruqe la gnet elo está usando</w:t>
      </w:r>
    </w:p>
    <w:p w14:paraId="532E9426" w14:textId="53001DED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Background: MIR exam as standardized Spanish medical benchmark</w:t>
      </w:r>
    </w:p>
    <w:p w14:paraId="4FE463EA" w14:textId="755B5466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Relevance of MIR dataset for evaluating AI in healthcare</w:t>
      </w:r>
    </w:p>
    <w:p w14:paraId="4EFBD982" w14:textId="30DC63A9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Motivation: need for Spanish-language medical QA evaluation</w:t>
      </w:r>
    </w:p>
    <w:p w14:paraId="16B5EF19" w14:textId="6670D7F3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Current dominance of English datasets (MedQA, PubMedQA, MMLU-Med)</w:t>
      </w:r>
    </w:p>
    <w:p w14:paraId="585070C0" w14:textId="767E941F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Importance of linguistic adaptation and cultural context in AI models</w:t>
      </w:r>
    </w:p>
    <w:p w14:paraId="7140FF30" w14:textId="744DCD6B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Prompt engineering as a performance determinant</w:t>
      </w:r>
    </w:p>
    <w:p w14:paraId="18771BA3" w14:textId="646BDBB8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Retrieval-Augmented Generation (RAG) to improve factual grounding</w:t>
      </w:r>
    </w:p>
    <w:p w14:paraId="46B429FF" w14:textId="4AC217F7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Reproducibility challenges in current LLM-based medical evaluations</w:t>
      </w:r>
    </w:p>
    <w:p w14:paraId="276F2355" w14:textId="7DC5E113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Contribution: open-source framework for Spanish medical QA benchmarking</w:t>
      </w:r>
    </w:p>
    <w:p w14:paraId="7E114C0F" w14:textId="6DAB4613" w:rsidR="00063A2F" w:rsidRPr="00063A2F" w:rsidRDefault="00063A2F" w:rsidP="00063A2F">
      <w:pPr>
        <w:pStyle w:val="Prrafodelista"/>
        <w:numPr>
          <w:ilvl w:val="0"/>
          <w:numId w:val="9"/>
        </w:numPr>
        <w:spacing w:before="240"/>
        <w:jc w:val="both"/>
        <w:rPr>
          <w:lang w:val="en-US"/>
        </w:rPr>
      </w:pPr>
      <w:r w:rsidRPr="00063A2F">
        <w:rPr>
          <w:lang w:val="en-US"/>
        </w:rPr>
        <w:t>Impact: standardizing evaluation and enabling fair model comparison</w:t>
      </w:r>
    </w:p>
    <w:p w14:paraId="1CDC5B49" w14:textId="22835615" w:rsidR="00E67B6D" w:rsidRPr="00CD4089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CD4089">
        <w:rPr>
          <w:rStyle w:val="nfasisintenso"/>
        </w:rPr>
        <w:t>Materials and Methods:</w:t>
      </w:r>
      <w:r w:rsidR="00CD4089" w:rsidRPr="00CD4089">
        <w:rPr>
          <w:rStyle w:val="nfasisintenso"/>
        </w:rPr>
        <w:t xml:space="preserve"> - </w:t>
      </w:r>
      <w:r w:rsidR="00CD4089" w:rsidRPr="00CD4089">
        <w:rPr>
          <w:rStyle w:val="nfasisintenso"/>
          <w:b w:val="0"/>
          <w:bCs w:val="0"/>
        </w:rPr>
        <w:t xml:space="preserve">diagrama global </w:t>
      </w:r>
      <w:r w:rsidR="00CD4089">
        <w:rPr>
          <w:rStyle w:val="nfasisintenso"/>
          <w:b w:val="0"/>
          <w:bCs w:val="0"/>
        </w:rPr>
        <w:t xml:space="preserve">al pirncipio de </w:t>
      </w:r>
      <w:r w:rsidR="00CD4089" w:rsidRPr="00CD4089">
        <w:rPr>
          <w:rStyle w:val="nfasisintenso"/>
          <w:b w:val="0"/>
          <w:bCs w:val="0"/>
        </w:rPr>
        <w:t>1-2 páginas con todo el</w:t>
      </w:r>
      <w:r w:rsidR="00CD4089">
        <w:rPr>
          <w:rStyle w:val="nfasisintenso"/>
          <w:b w:val="0"/>
          <w:bCs w:val="0"/>
        </w:rPr>
        <w:t xml:space="preserve"> proceso, anotacioes de lo que hace cada módulo y también porque es una guía por si a alguien le interesa seguir avnazando</w:t>
      </w:r>
    </w:p>
    <w:p w14:paraId="151936A4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Data Collection: Selenium script (1_extract_pdf_from_ministerio.py) downloads official MIR PDFs by degree and year; outputs saved in examenes_mir_v_0/.</w:t>
      </w:r>
    </w:p>
    <w:p w14:paraId="6C64071A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PDF Parsing to JSON: PyMuPDF + regex (2_convert_all_mir_pdf_to_json.py) extract text, identify question blocks, normalize, and map to unified JSON schema; outputs to results/1_data_preparation/1_json_por_titulacion/.</w:t>
      </w:r>
    </w:p>
    <w:p w14:paraId="443244D1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Correct Answer Extraction: Selenium scraping (3_extract_correct_answer.py) collects official keys; outputs to results/1_data_preparation/2_respuestas_json/.</w:t>
      </w:r>
    </w:p>
    <w:p w14:paraId="5DDDC346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Merge Questions + Answers: Merge script (4_add_correct_answer_to_json.py) joins both sources and checks consistency; outputs to results/1_data_preparation/3_json_con_respuesta/.</w:t>
      </w:r>
    </w:p>
    <w:p w14:paraId="7AC52E61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Cleaning and Fixes: Script (5_remove_instructions.py) removes introductory text and normalizes first question; outputs to results/1_data_preparation/4_json_corregido/.</w:t>
      </w:r>
    </w:p>
    <w:p w14:paraId="692F4C70" w14:textId="38CE4188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lastRenderedPageBreak/>
        <w:t xml:space="preserve">Tag Question Type: Heuristic script (6_add_type_text_or_image.py) labels </w:t>
      </w:r>
      <w:r w:rsidR="00E67B6D" w:rsidRPr="00E67B6D">
        <w:rPr>
          <w:i/>
          <w:iCs/>
          <w:lang w:val="en-US"/>
        </w:rPr>
        <w:t>text</w:t>
      </w:r>
      <w:r w:rsidRPr="00E67B6D">
        <w:rPr>
          <w:lang w:val="en-US"/>
        </w:rPr>
        <w:t xml:space="preserve"> or </w:t>
      </w:r>
      <w:r w:rsidR="00E67B6D" w:rsidRPr="00E67B6D">
        <w:rPr>
          <w:i/>
          <w:iCs/>
          <w:lang w:val="en-US"/>
        </w:rPr>
        <w:t>image</w:t>
      </w:r>
      <w:r w:rsidRPr="00E67B6D">
        <w:rPr>
          <w:lang w:val="en-US"/>
        </w:rPr>
        <w:t xml:space="preserve"> depending on degree; outputs to results/1_data_preparation/5_json_type/.</w:t>
      </w:r>
    </w:p>
    <w:p w14:paraId="00452A22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Add Metadata: Script (7_add_titulation_year.py) adds fields for degree and year; outputs to results/1_data_preparation/6_json_final/ (final dataset).</w:t>
      </w:r>
    </w:p>
    <w:p w14:paraId="4BE52F71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Model Inference (No Prompt): Script (1_annotate_all_models.py) evaluates models (llama3, mistral, gemma, deepseek-coder, phi3) using plain multiple-choice format; outputs to results/2_models/no_prompt/&lt;modelo&gt;/; logs to results/3_analysis/.</w:t>
      </w:r>
    </w:p>
    <w:p w14:paraId="03004436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Model Inference (With Prompt): Spanish (2_annotate_all_models_prompt.py) and English (4_annotate_all_models_prompt_EN.py) versions include instructive format (“La respuesta correcta es la número X” / “The correct answer is number X”); tag correction with 3_upgrade_annotate_phi3_deepseek.py; outputs to results/2_models/prompt/ES/ and results/2_models/prompt/EN/; logs in results/3_analysis/2_resumen_completo_prompt_es.txt.</w:t>
      </w:r>
    </w:p>
    <w:p w14:paraId="31302F8E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RAG (Retrieval-Augmented Generation): Scripts RAG_url.py, RAG_url_v2y.py, check_results_rag.py; keywords extracted with KeyBERT + SentenceTransformer (“all-MiniLM-L6-v2”); retrieval from Wikipedia API; context concatenated and injected into prompt; outputs to results/2_models/rag/&lt;TITULACION&gt;_&lt;modelo&gt;_RAG.json; logs include keywords_log.txt and sugerencias_usadas.txt; evaluation via check_results_rag.py.</w:t>
      </w:r>
    </w:p>
    <w:p w14:paraId="3214D893" w14:textId="77777777" w:rsid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Post-hoc Analysis: Script check_results_models.py aggregates metrics, error types, and abstentions; main summary in comparison_prompt_vs_no_prompt.xlsx.</w:t>
      </w:r>
    </w:p>
    <w:p w14:paraId="15A22062" w14:textId="5713EA6A" w:rsidR="005F3329" w:rsidRPr="00E67B6D" w:rsidRDefault="005F3329" w:rsidP="00063A2F">
      <w:pPr>
        <w:pStyle w:val="Prrafodelista"/>
        <w:numPr>
          <w:ilvl w:val="1"/>
          <w:numId w:val="4"/>
        </w:numPr>
        <w:spacing w:before="240"/>
        <w:jc w:val="both"/>
        <w:rPr>
          <w:lang w:val="en-US"/>
        </w:rPr>
      </w:pPr>
      <w:r w:rsidRPr="00E67B6D">
        <w:rPr>
          <w:lang w:val="en-US"/>
        </w:rPr>
        <w:t>Reproducibility: Python environment (PyMuPDF, Selenium, requests, wikipediaapi, spaCy, KeyBERT, SentenceTransformers) with Ollama for local inference; seeds fixed where possible; folder structure preserved.</w:t>
      </w:r>
    </w:p>
    <w:p w14:paraId="07C10F4B" w14:textId="3E5EBB80" w:rsidR="005F3329" w:rsidRPr="00A214D2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lang w:val="en-US"/>
        </w:rPr>
      </w:pPr>
      <w:r w:rsidRPr="00A214D2">
        <w:rPr>
          <w:rStyle w:val="nfasisintenso"/>
          <w:lang w:val="en-US"/>
        </w:rPr>
        <w:t>Results</w:t>
      </w:r>
      <w:r w:rsidRPr="00A214D2">
        <w:rPr>
          <w:lang w:val="en-US"/>
        </w:rPr>
        <w:t>: Dataset overview (exams, questions, % text/image); model performance without prompt (accuracy and error types); improvement with prompts (Spanish vs English); RAG gains (corrected items, context quality); error analysis (frequent distractors, failed questions).</w:t>
      </w:r>
    </w:p>
    <w:p w14:paraId="147472DC" w14:textId="757B1E9F" w:rsidR="005F3329" w:rsidRPr="00A214D2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lang w:val="en-US"/>
        </w:rPr>
      </w:pPr>
      <w:r w:rsidRPr="00A214D2">
        <w:rPr>
          <w:rStyle w:val="nfasisintenso"/>
          <w:lang w:val="en-US"/>
        </w:rPr>
        <w:t>Discussion</w:t>
      </w:r>
      <w:r w:rsidRPr="00A214D2">
        <w:rPr>
          <w:lang w:val="en-US"/>
        </w:rPr>
        <w:t>: Comparison with previous MIR/LLM work; strengths (automation, transparency, privacy via local inference); limitations (no image analysis, Wikipedia-only retrieval); practical implications (prompting and RAG impact); future work (image pipeline, broader retrieval, calibration, dashboards).</w:t>
      </w:r>
      <w:r w:rsidR="00CD4089">
        <w:rPr>
          <w:lang w:val="en-US"/>
        </w:rPr>
        <w:t>- buscar artículos, aunque el dataset sea distinto</w:t>
      </w:r>
    </w:p>
    <w:p w14:paraId="526727C1" w14:textId="4C7B1994" w:rsidR="005F3329" w:rsidRPr="00A214D2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lang w:val="en-US"/>
        </w:rPr>
      </w:pPr>
      <w:r w:rsidRPr="00A214D2">
        <w:rPr>
          <w:rStyle w:val="nfasisintenso"/>
          <w:lang w:val="en-US"/>
        </w:rPr>
        <w:t>Conclusions</w:t>
      </w:r>
      <w:r w:rsidRPr="00A214D2">
        <w:rPr>
          <w:lang w:val="en-US"/>
        </w:rPr>
        <w:t>: Main achievements and objective validation; reflection on contribution to precision medicine and transparent medical AI.</w:t>
      </w:r>
    </w:p>
    <w:p w14:paraId="5A6CFC0A" w14:textId="16FB224F" w:rsidR="005F3329" w:rsidRPr="00063A2F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rStyle w:val="nfasisintenso"/>
        </w:rPr>
      </w:pPr>
      <w:r w:rsidRPr="00063A2F">
        <w:rPr>
          <w:rStyle w:val="nfasisintenso"/>
        </w:rPr>
        <w:t>Bibliography</w:t>
      </w:r>
    </w:p>
    <w:p w14:paraId="220DFF2D" w14:textId="37C0F003" w:rsidR="005F3329" w:rsidRPr="00E67B6D" w:rsidRDefault="005F3329" w:rsidP="00063A2F">
      <w:pPr>
        <w:pStyle w:val="Prrafodelista"/>
        <w:numPr>
          <w:ilvl w:val="0"/>
          <w:numId w:val="4"/>
        </w:numPr>
        <w:spacing w:before="240"/>
        <w:ind w:left="0"/>
        <w:jc w:val="both"/>
        <w:rPr>
          <w:lang w:val="en-US"/>
        </w:rPr>
      </w:pPr>
      <w:r w:rsidRPr="00063A2F">
        <w:rPr>
          <w:rStyle w:val="nfasisintenso"/>
          <w:lang w:val="en-US"/>
        </w:rPr>
        <w:t>Appendices:</w:t>
      </w:r>
      <w:r w:rsidRPr="00E67B6D">
        <w:rPr>
          <w:lang w:val="en-US"/>
        </w:rPr>
        <w:t xml:space="preserve"> Appendix A (execution order and commands); Appendix B (JSON schema examples); Appendix C (prompt templates for ES/EN, RAG and non-RAG); Appendix D (extended results, error tables, plots); Appendix E (GitHub or QR link to full repository and outputs).</w:t>
      </w:r>
    </w:p>
    <w:p w14:paraId="5220F5BF" w14:textId="77777777" w:rsidR="00493ECE" w:rsidRPr="00E67B6D" w:rsidRDefault="00493ECE">
      <w:pPr>
        <w:rPr>
          <w:lang w:val="en-US"/>
        </w:rPr>
      </w:pPr>
    </w:p>
    <w:sectPr w:rsidR="00493ECE" w:rsidRPr="00E67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BFF"/>
    <w:multiLevelType w:val="multilevel"/>
    <w:tmpl w:val="ADB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E35E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352E6A"/>
    <w:multiLevelType w:val="hybridMultilevel"/>
    <w:tmpl w:val="A724C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2636D"/>
    <w:multiLevelType w:val="multilevel"/>
    <w:tmpl w:val="91ACFE4A"/>
    <w:lvl w:ilvl="0">
      <w:start w:val="1"/>
      <w:numFmt w:val="decimal"/>
      <w:lvlText w:val="%1."/>
      <w:lvlJc w:val="left"/>
      <w:pPr>
        <w:ind w:left="360" w:hanging="360"/>
      </w:pPr>
      <w:rPr>
        <w:rStyle w:val="nfasisintenso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6B13E51"/>
    <w:multiLevelType w:val="multilevel"/>
    <w:tmpl w:val="E3D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56E9E"/>
    <w:multiLevelType w:val="hybridMultilevel"/>
    <w:tmpl w:val="E5244C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812D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C7B1D1A"/>
    <w:multiLevelType w:val="hybridMultilevel"/>
    <w:tmpl w:val="5C221B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9925D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4034043">
    <w:abstractNumId w:val="0"/>
  </w:num>
  <w:num w:numId="2" w16cid:durableId="1812861219">
    <w:abstractNumId w:val="4"/>
  </w:num>
  <w:num w:numId="3" w16cid:durableId="739060777">
    <w:abstractNumId w:val="5"/>
  </w:num>
  <w:num w:numId="4" w16cid:durableId="949582159">
    <w:abstractNumId w:val="3"/>
  </w:num>
  <w:num w:numId="5" w16cid:durableId="182256124">
    <w:abstractNumId w:val="6"/>
  </w:num>
  <w:num w:numId="6" w16cid:durableId="1033917747">
    <w:abstractNumId w:val="7"/>
  </w:num>
  <w:num w:numId="7" w16cid:durableId="1772816677">
    <w:abstractNumId w:val="8"/>
  </w:num>
  <w:num w:numId="8" w16cid:durableId="1055735699">
    <w:abstractNumId w:val="1"/>
  </w:num>
  <w:num w:numId="9" w16cid:durableId="2142649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29"/>
    <w:rsid w:val="00063A2F"/>
    <w:rsid w:val="000A5326"/>
    <w:rsid w:val="00115160"/>
    <w:rsid w:val="001A161E"/>
    <w:rsid w:val="001B5FDE"/>
    <w:rsid w:val="001D32F0"/>
    <w:rsid w:val="00493ECE"/>
    <w:rsid w:val="004F6ABF"/>
    <w:rsid w:val="005F3329"/>
    <w:rsid w:val="00634723"/>
    <w:rsid w:val="00707910"/>
    <w:rsid w:val="00A214D2"/>
    <w:rsid w:val="00C307C6"/>
    <w:rsid w:val="00CD4089"/>
    <w:rsid w:val="00E67B6D"/>
    <w:rsid w:val="00E8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7EAAA"/>
  <w15:chartTrackingRefBased/>
  <w15:docId w15:val="{9352960E-68ED-49B9-920E-3F175B0C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2F0"/>
  </w:style>
  <w:style w:type="paragraph" w:styleId="Ttulo1">
    <w:name w:val="heading 1"/>
    <w:basedOn w:val="Normal"/>
    <w:next w:val="Normal"/>
    <w:link w:val="Ttulo1Car"/>
    <w:uiPriority w:val="9"/>
    <w:qFormat/>
    <w:rsid w:val="001D32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2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2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2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2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2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2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2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2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2F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2F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2F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2F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2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2F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2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2F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2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1D32F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D32F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2F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D32F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1D32F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1D32F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D32F0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2F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2F0"/>
    <w:rPr>
      <w:b/>
      <w:bCs/>
      <w:i/>
      <w:iCs/>
      <w:color w:val="4472C4" w:themeColor="accent1"/>
    </w:rPr>
  </w:style>
  <w:style w:type="character" w:styleId="nfasisintenso">
    <w:name w:val="Intense Emphasis"/>
    <w:basedOn w:val="Fuentedeprrafopredeter"/>
    <w:uiPriority w:val="21"/>
    <w:qFormat/>
    <w:rsid w:val="001D32F0"/>
    <w:rPr>
      <w:b/>
      <w:bCs/>
      <w:i/>
      <w:iCs/>
      <w:color w:val="4472C4" w:themeColor="accent1"/>
    </w:rPr>
  </w:style>
  <w:style w:type="character" w:styleId="Referenciaintensa">
    <w:name w:val="Intense Reference"/>
    <w:basedOn w:val="Fuentedeprrafopredeter"/>
    <w:uiPriority w:val="32"/>
    <w:qFormat/>
    <w:rsid w:val="001D32F0"/>
    <w:rPr>
      <w:b/>
      <w:bCs/>
      <w:smallCaps/>
      <w:color w:val="ED7D31" w:themeColor="accent2"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D32F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D32F0"/>
    <w:rPr>
      <w:b/>
      <w:bCs/>
    </w:rPr>
  </w:style>
  <w:style w:type="character" w:styleId="nfasis">
    <w:name w:val="Emphasis"/>
    <w:basedOn w:val="Fuentedeprrafopredeter"/>
    <w:uiPriority w:val="20"/>
    <w:qFormat/>
    <w:rsid w:val="001D32F0"/>
    <w:rPr>
      <w:i/>
      <w:iCs/>
    </w:rPr>
  </w:style>
  <w:style w:type="paragraph" w:styleId="Sinespaciado">
    <w:name w:val="No Spacing"/>
    <w:uiPriority w:val="1"/>
    <w:qFormat/>
    <w:rsid w:val="001D32F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D32F0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D32F0"/>
    <w:rPr>
      <w:smallCaps/>
      <w:color w:val="ED7D31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D32F0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D32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Tema de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2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Ariceta García</dc:creator>
  <cp:keywords/>
  <dc:description/>
  <cp:lastModifiedBy>Lorena Ariceta García</cp:lastModifiedBy>
  <cp:revision>2</cp:revision>
  <cp:lastPrinted>2025-09-30T17:59:00Z</cp:lastPrinted>
  <dcterms:created xsi:type="dcterms:W3CDTF">2025-09-30T16:50:00Z</dcterms:created>
  <dcterms:modified xsi:type="dcterms:W3CDTF">2025-10-01T20:47:00Z</dcterms:modified>
</cp:coreProperties>
</file>