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59E0B"/>
          <w:sz w:val="24"/>
        </w:rPr>
        <w:t>HIRNA MOBILITY SOLUTIONS INC.</w:t>
        <w:br/>
      </w:r>
      <w:r>
        <w:rPr>
          <w:rFonts w:ascii="Arial" w:hAnsi="Arial"/>
          <w:b/>
          <w:color w:val="CE2029"/>
          <w:sz w:val="36"/>
        </w:rPr>
        <w:t>OFFICIAL TNVS ENTERPRISE SYSTEM ARCHITECTURE &amp; INTEGRATION</w:t>
        <w:br/>
        <w:t>(TAGLISH VERSION)</w:t>
      </w:r>
    </w:p>
    <w:p>
      <w:pPr>
        <w:jc w:val="center"/>
      </w:pPr>
      <w:r>
        <w:rPr>
          <w:rFonts w:ascii="Arial" w:hAnsi="Arial"/>
          <w:i/>
          <w:color w:val="7F1D1D"/>
          <w:sz w:val="20"/>
        </w:rPr>
        <w:t>Team 7: Fleet &amp; Transportation Management (Matched with Teams 1 to 10 Specifications)</w:t>
        <w:br/>
      </w:r>
    </w:p>
    <w:p>
      <w:pPr>
        <w:spacing w:after="240"/>
      </w:pPr>
    </w:p>
    <w:p>
      <w:pPr>
        <w:spacing w:before="320" w:after="120"/>
      </w:pPr>
      <w:r>
        <w:rPr>
          <w:rFonts w:ascii="Arial" w:hAnsi="Arial"/>
          <w:b/>
          <w:color w:val="CE2029"/>
          <w:sz w:val="26"/>
        </w:rPr>
        <w:t>1. PANGKALAHATANG PROSESO NG SISTEMA (OVERVIEW)</w:t>
      </w:r>
    </w:p>
    <w:p>
      <w:pPr>
        <w:spacing w:after="120" w:line="276" w:lineRule="auto"/>
      </w:pPr>
      <w:r>
        <w:rPr>
          <w:rFonts w:ascii="Arial" w:hAnsi="Arial"/>
          <w:color w:val="282828"/>
          <w:sz w:val="21"/>
        </w:rPr>
        <w:t>Ang Fleet and Transportation Management System (Team 7) para sa Hirna Mobility Solutions Inc. ay ang sentral na nag-a-automate ng buong fleet operations. Nakakonekta ito sa lahat ng 10 enterprise system ng TNVS architecture—mula sa HRMS (Teams 1 hanggang 4), Financial Management (Team 5), Supply Chain &amp; Inventory (Team 6), Facilities (Team 8), TNVS Operations (Team 9), at Passenger Booking (Team 10).</w:t>
      </w:r>
    </w:p>
    <w:p>
      <w:pPr>
        <w:spacing w:before="320" w:after="120"/>
      </w:pPr>
      <w:r>
        <w:rPr>
          <w:rFonts w:ascii="Arial" w:hAnsi="Arial"/>
          <w:b/>
          <w:color w:val="CE2029"/>
          <w:sz w:val="26"/>
        </w:rPr>
        <w:t>2. MGA MODULE SA LOOB NG TEAM 7 (FLEET &amp; TRANSPORTATION MANAGEMENT)</w:t>
      </w:r>
    </w:p>
    <w:p>
      <w:pPr>
        <w:spacing w:after="120" w:line="276" w:lineRule="auto"/>
      </w:pPr>
      <w:r>
        <w:rPr>
          <w:rFonts w:ascii="Arial" w:hAnsi="Arial"/>
          <w:color w:val="282828"/>
          <w:sz w:val="21"/>
        </w:rPr>
        <w:t>Narito ang 7 core modules ng Team 7 na nakadisenyo para sa Hirna Mobility fleet operations: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CE2029"/>
          </w:tcPr>
          <w:p>
            <w:r>
              <w:rPr>
                <w:b/>
                <w:color w:val="FFFFFF"/>
              </w:rPr>
              <w:t>Module Name</w:t>
            </w:r>
          </w:p>
        </w:tc>
        <w:tc>
          <w:tcPr>
            <w:tcW w:type="dxa" w:w="3120"/>
            <w:shd w:fill="CE2029"/>
          </w:tcPr>
          <w:p>
            <w:r>
              <w:rPr>
                <w:b/>
                <w:color w:val="FFFFFF"/>
              </w:rPr>
              <w:t>Pangunahing Gawain</w:t>
            </w:r>
          </w:p>
        </w:tc>
        <w:tc>
          <w:tcPr>
            <w:tcW w:type="dxa" w:w="3120"/>
            <w:shd w:fill="CE2029"/>
          </w:tcPr>
          <w:p>
            <w:r>
              <w:rPr>
                <w:b/>
                <w:color w:val="FFFFFF"/>
              </w:rPr>
              <w:t>Paano Kumokonekta sa Ibang Module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1. Fleet &amp; Vehicle Management (FVM)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Central listahan ng lahat ng sasakyan (Taxis, Vans, MPVs, Traysikel) at driver profiles.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Ipinapasa ang status ng sasakyan (Active, Maintenance, Offline) sa Dispatch module. Hindi pwedeng i-dispatch kapag naka-Maintenance.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2. Vehicle Reservation &amp; Dispatch System (VRDS)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Pinapares ang available na sasakyan sa tamang driver at gumagawa ng unique Booking Reference ID.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Ipinapasa ang approved dispatch details sa Route Planning at Live GPS Telemetry map.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3. Driver and Trip Performance Monitoring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Naka-live GPS tracking sa bilis (km/h), idling time, at driver eco-safety score (100% baseline).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Nagse-send ng alert sa Maintenance (PMS) kapag paulit-ulit ang speeding o harsh braking ng driver.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4. Fuel Management System (added)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Nagtatala ng gas/diesel refill at EV charging receipts kasama ang presyo (₱/L o ₱/kWh).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Ipinapasa ang kabuuang gastos sa gasolina at kuryente diretso sa Transport Cost Analysis (TCAO).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5. Transport Cost Analysis &amp; Optimization (TCAO)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Main finance dashboard na nagco-compute ng Cost-Per-Kilometer (CPK), net profit margin, at PDF audit reports.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Pina-process ang lahat ng datos mula sa fuel logs, trip distance, at PMS repair costs para makita ang kita at gastos.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6. Route Planning &amp; Optimization (added)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Kina-calculate ang 3 pinakamagandang ruta (Eco, Highway, City Bypass) para sa Gas, Diesel, at EV.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Ipinapasa ang estimated kilometro at trapik sa AI Fuel Predictor engine bago bumiyahe.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7. Mobile Fleet Command App (Optional)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Mobile interface para sa mga fleet dispatchers at field supervisors.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Nagse-send ng real-time push alerts para sa vehicle dispatch at driver safety warnings.</w:t>
            </w:r>
          </w:p>
        </w:tc>
      </w:tr>
    </w:tbl>
    <w:p>
      <w:pPr>
        <w:spacing w:after="240"/>
      </w:pPr>
    </w:p>
    <w:p>
      <w:pPr>
        <w:spacing w:before="320" w:after="120"/>
      </w:pPr>
      <w:r>
        <w:rPr>
          <w:rFonts w:ascii="Arial" w:hAnsi="Arial"/>
          <w:b/>
          <w:color w:val="CE2029"/>
          <w:sz w:val="26"/>
        </w:rPr>
        <w:t>3. OPISYAL NA TNVS ENTERPRISE INTEGRATION MATRIX (TEAMS 1 TO 10)</w:t>
      </w:r>
    </w:p>
    <w:p>
      <w:pPr>
        <w:spacing w:after="120" w:line="276" w:lineRule="auto"/>
      </w:pPr>
      <w:r>
        <w:rPr>
          <w:rFonts w:ascii="Arial" w:hAnsi="Arial"/>
          <w:color w:val="282828"/>
          <w:sz w:val="21"/>
        </w:rPr>
        <w:t>Ayon sa opisyal na TNVS Enterprise Architecture, narito ang eksaktong koneksyon ng Team 7 sa lahat ng Teams (1 hanggang 10):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7F1D1D"/>
          </w:tcPr>
          <w:p>
            <w:r>
              <w:rPr>
                <w:b/>
                <w:color w:val="FFFFFF"/>
              </w:rPr>
              <w:t>Enterprise System Cluster</w:t>
            </w:r>
          </w:p>
        </w:tc>
        <w:tc>
          <w:tcPr>
            <w:tcW w:type="dxa" w:w="2340"/>
            <w:shd w:fill="7F1D1D"/>
          </w:tcPr>
          <w:p>
            <w:r>
              <w:rPr>
                <w:b/>
                <w:color w:val="FFFFFF"/>
              </w:rPr>
              <w:t>Team Number</w:t>
            </w:r>
          </w:p>
        </w:tc>
        <w:tc>
          <w:tcPr>
            <w:tcW w:type="dxa" w:w="2340"/>
            <w:shd w:fill="7F1D1D"/>
          </w:tcPr>
          <w:p>
            <w:r>
              <w:rPr>
                <w:b/>
                <w:color w:val="FFFFFF"/>
              </w:rPr>
              <w:t>Sub-Modules Included</w:t>
            </w:r>
          </w:p>
        </w:tc>
        <w:tc>
          <w:tcPr>
            <w:tcW w:type="dxa" w:w="2340"/>
            <w:shd w:fill="7F1D1D"/>
          </w:tcPr>
          <w:p>
            <w:r>
              <w:rPr>
                <w:b/>
                <w:color w:val="FFFFFF"/>
              </w:rPr>
              <w:t>Koneksyon sa Team 7 (Integration Flow)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HRMS / HCM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TEAM 1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Recruitment &amp; Onboarding (Applicant &amp; Recruitment Mgmt, New Hire Onboarding) &amp; Core HR (HCM, ESS, Employee Records)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Kapag na-hire ang bagong driver sa Team 1, automatic nitong i-sy-sync ang bagong driver record sa Team 7 Driver Roster.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HRMS / HCM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TEAM 2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Workforce Management (Time &amp; Attendance, Shift &amp; Schedule Mgmt, Timesheet, Leave Mgmt, Workforce Analytics)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Ipinapasa ang daily attendance at shift schedules. Tanging ang mga driver na 'On-Duty' sa Team 2 ang pwedeng i-dispatch sa Team 7.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HRMS / HCM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TEAM 3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Performance &amp; Development (Performance, Competency, Learning, Training, Succession Planning, Social Recognition)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Ipina-pasa ang safety training certifications. Bina-validate ng Team 7 kung qualified ang driver bago i-assign sa biyahe.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HRMS / HCM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TEAM 4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Payroll &amp; Benefits (Payroll Mgmt, Compensation Planning, Claims &amp; Reimbursement, HMO &amp; Benefits, HR Analytics)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Kina-kuha mula sa Team 7 ang monthly Driver Eco-Safety Scores (100% baseline) at safety violation logs para sa payroll bonuses o penalties.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Financial Management System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TEAM 5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General Ledger, Accounts Payable (AP), Accounts Receivable (AR), Disbursement, Collection, Budget, Cash Mgmt, Tax Mgmt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Ipinapasa ng Team 7 ang lahat ng resibo ng gasolina/EV sa General Ledger (GL) at ang maintenance bills sa Accounts Payable (AP).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Supply Chain &amp; Inventory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TEAM 6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Smart Warehousing (SWS), Inventory Mgmt, Procurement &amp; Sourcing (PSM), Supplier Mgmt, Purchase Order Mgmt, DTRS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Kina-kuha ang live fuel inventory stock. Automatic ding nag-o-order ng Purchase Requisition (PR) para sa pyesa (gulong, langis, brake pads) kapag nag-PMS.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Fleet &amp; Transportation Management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TEAM 7</w:t>
              <w:br/>
              <w:t>(OUR SYSTEM)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Fleet &amp; Vehicle Mgmt (FVM), VRDS, Driver &amp; Trip Performance, Fuel Management System, TCAO, Route Planning, Mobile App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ANG ATING CENTRALISED SYSTEM: Nagco-control sa Vehicle Inventory, Dispatch, Leaflet GPS Telemetry, AI Fuel Prediction, at Cost Analysis.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Facilities &amp; Administrative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TEAM 8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Facilities Reservation, Visitor Mgmt, Document Mgmt (Archiving), Records Retention, Legal Mgmt, Contract Mgmt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Kina-kuha ang GPS coordinates ng terminal hubs at nagre-reserve ng parking at charging station bays para sa fleet vehicles.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TNVS Operations &amp; Driver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TEAM 9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Dispatching &amp; Trip Mgmt, Fleet Mgmt, Driver Information System, Driver Wallet &amp; Earnings, Fuel &amp; Consumables Mgmt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Natatanggap ang operational trip requests mula sa Team 9 at ipinapadala pabalik ang listahan ng magagamit at active Hirna vehicles.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TNVS Booking &amp; Payments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TEAM 10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Booking System (Web/Mobile), Payment &amp; Fare Collection, CRM, GPS Tracking &amp; Trip Playback, Transport Analytics, Audit Logs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Natatanggap ang ride booking ng pasahero mula sa Team 10, automatic na nag-a-assign ng driver/sasakyan, at nag-e-stream ng live GPS location.</w:t>
            </w:r>
          </w:p>
        </w:tc>
      </w:tr>
    </w:tbl>
    <w:p>
      <w:pPr>
        <w:spacing w:after="240"/>
      </w:pPr>
    </w:p>
    <w:p>
      <w:pPr>
        <w:spacing w:before="320" w:after="120"/>
      </w:pPr>
      <w:r>
        <w:rPr>
          <w:rFonts w:ascii="Arial" w:hAnsi="Arial"/>
          <w:b/>
          <w:color w:val="CE2029"/>
          <w:sz w:val="26"/>
        </w:rPr>
        <w:t>4. MGA STRATEGIC BENEPISYO SA HIRNA MOBILITY SOLUTIONS</w:t>
      </w:r>
    </w:p>
    <w:p>
      <w:pPr>
        <w:spacing w:after="120" w:line="276" w:lineRule="auto"/>
      </w:pPr>
      <w:r>
        <w:rPr>
          <w:rFonts w:ascii="Arial" w:hAnsi="Arial"/>
          <w:color w:val="282828"/>
          <w:sz w:val="21"/>
        </w:rPr>
        <w:t>• 100% Match sa Opisyal na TNVS Architecture: Eksaktong nakatugma sa Teams 1 hanggang 10 ng TNVS framework.</w:t>
      </w:r>
    </w:p>
    <w:p>
      <w:pPr>
        <w:spacing w:after="120" w:line="276" w:lineRule="auto"/>
      </w:pPr>
      <w:r>
        <w:rPr>
          <w:rFonts w:ascii="Arial" w:hAnsi="Arial"/>
          <w:color w:val="282828"/>
          <w:sz w:val="21"/>
        </w:rPr>
        <w:t>• Automatic at Real-Time: Direktang nag-u-update sa database nang walang kailangang manual encoding sa Excel.</w:t>
      </w:r>
    </w:p>
    <w:p>
      <w:pPr>
        <w:spacing w:after="120" w:line="276" w:lineRule="auto"/>
      </w:pPr>
      <w:r>
        <w:rPr>
          <w:rFonts w:ascii="Arial" w:hAnsi="Arial"/>
          <w:color w:val="282828"/>
          <w:sz w:val="21"/>
        </w:rPr>
        <w:t>• Hiyang sa Lahat ng Uri ng Sasakyan: Suportado ang Hirna Taxis, Vans, MPVs, at Hirna Traysikel 3-wheelers para sa Metro Manila at Davao.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