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Arial" w:hAnsi="Arial"/>
          <w:b/>
          <w:color w:val="7F1D1D"/>
          <w:sz w:val="24"/>
        </w:rPr>
        <w:t>2.8 Theoretical Paradigm</w:t>
      </w:r>
    </w:p>
    <w:p>
      <w:pPr>
        <w:spacing w:after="120" w:line="276" w:lineRule="auto"/>
      </w:pPr>
      <w:r>
        <w:rPr>
          <w:rFonts w:ascii="Arial" w:hAnsi="Arial"/>
          <w:color w:val="282828"/>
          <w:sz w:val="21"/>
        </w:rPr>
        <w:t>The proposed Design and Development of a Fleet and Transportation Management System for Hirna Mobility Solutions with AI-Based Fuel Consumption Prediction and Transport Cost Analysis is anchored in theories, frameworks, and software standards that explain information management, decision support, machine learning predictive analytics, vehicle telematics, and software quality. The theoretical paradigm provides the foundational bedrock for transforming manual, spreadsheet-based fleet administration processes into a centralized, intelligent, and web-supported transportation management ecosystem.</w:t>
      </w:r>
    </w:p>
    <w:p>
      <w:pPr>
        <w:spacing w:after="120" w:line="276" w:lineRule="auto"/>
      </w:pPr>
      <w:r>
        <w:rPr>
          <w:rFonts w:ascii="Arial" w:hAnsi="Arial"/>
          <w:color w:val="282828"/>
          <w:sz w:val="21"/>
        </w:rPr>
        <w:t>1. Information Systems Theory</w:t>
        <w:br/>
        <w:t>Information Systems Theory (Laudon &amp; Laudon, 2020) provides the primary foundation of the proposed system because the project involves collecting, processing, storing, retrieving, and presenting vehicle fleet information. Operational data—such as vehicle inventory profiles, driver rosters, terminal hub coordinates, fuel refill receipts, and trip dispatch logs—serve as structural inputs that are processed and transformed into actionable managerial intelligence for dispatchers, operations managers, and finance officers. The theory supports the development of a centralized platform that improves organizational efficiency, record accessibility, and decision-making across Hirna Mobility Solutions Inc.</w:t>
      </w:r>
    </w:p>
    <w:p>
      <w:pPr>
        <w:spacing w:after="120" w:line="276" w:lineRule="auto"/>
      </w:pPr>
      <w:r>
        <w:rPr>
          <w:rFonts w:ascii="Arial" w:hAnsi="Arial"/>
          <w:color w:val="282828"/>
          <w:sz w:val="21"/>
        </w:rPr>
        <w:t>2. Decision Support System (DSS) Theory</w:t>
        <w:br/>
        <w:t>Decision Support System (DSS) Theory provides the conceptual foundation for the predictive and analytical components of the system. A decision support system assists human decision-makers by processing dynamic information, calculating multi-variable models, and presenting actionable recommendations without completely replacing human administrative control (Power, 2019). In the proposed system, the AI-based fuel prediction engine analyzes pre-dispatch variables—such as route distance, vehicle engine specifications, dynamic traffic congestion levels, and road gradients—to generate pre-dispatch fuel consumption estimates (in Liters or kWh) and cost-per-kilometer (CPK) projections. These predictions serve as decision-support information to assist fleet managers and finance officers in evaluating trip feasibility, optimizing vehicle selection, and detecting expense anomalies.</w:t>
      </w:r>
    </w:p>
    <w:p>
      <w:pPr>
        <w:spacing w:after="120" w:line="276" w:lineRule="auto"/>
      </w:pPr>
      <w:r>
        <w:rPr>
          <w:rFonts w:ascii="Arial" w:hAnsi="Arial"/>
          <w:color w:val="282828"/>
          <w:sz w:val="21"/>
        </w:rPr>
        <w:t>3. Algorithmic Machine Learning &amp; Predictive Analytics Theory</w:t>
        <w:br/>
        <w:t>Algorithmic Machine Learning Theory provides the mathematical and computational foundation for data-driven forecasting in fleet logistics. Supervised learning algorithms (such as XGBoost, Random Forest, and Multiple Linear Regression) identify non-linear relationships within historical telemetry datasets to predict vehicle energy burn (Hastie et al., 2017). Applied to the proposed system, machine learning algorithms continuously refine their predictive baselines through iterative training on empirical trip logs. This enables the platform to forecast fuel burn and EV battery depletion under fluctuating traffic congestion conditions across Metro Manila and Davao transit corridors.</w:t>
      </w:r>
    </w:p>
    <w:p>
      <w:pPr>
        <w:spacing w:after="120" w:line="276" w:lineRule="auto"/>
      </w:pPr>
      <w:r>
        <w:rPr>
          <w:rFonts w:ascii="Arial" w:hAnsi="Arial"/>
          <w:color w:val="282828"/>
          <w:sz w:val="21"/>
        </w:rPr>
        <w:t>4. Vehicle Telematics &amp; IoT Framework</w:t>
        <w:br/>
        <w:t>Vehicle Telematics Framework provides the technical foundation for real-time remote monitoring of mobile transportation assets. Telematics integrates telecommunications, informatics, and web-based geographic information systems (GIS) to transmit vehicle location, velocity, idling time, and deceleration signals across wireless networks (Bhardwaj et al., 2021). In the proposed system, software-simulated IoT telematics streams continuously feed live latitude/longitude coordinates, speed metrics (km/h), and safety event flags to an interactive Leaflet.js GPS mapping engine, enabling real-time visual tracking, progressive breadcrumb trails, and automated driver eco-safety scoring.</w:t>
      </w:r>
    </w:p>
    <w:p>
      <w:pPr>
        <w:spacing w:after="120" w:line="276" w:lineRule="auto"/>
      </w:pPr>
      <w:r>
        <w:rPr>
          <w:rFonts w:ascii="Arial" w:hAnsi="Arial"/>
          <w:color w:val="282828"/>
          <w:sz w:val="21"/>
        </w:rPr>
        <w:t>5. ISO/IEC 25010 Software Quality Product Evaluation Model</w:t>
        <w:br/>
        <w:t>The ISO/IEC 25010 Software Quality Model provides the standardized criteria for evaluating the technical performance and usability of the developed Hirna fleet management platform. The model establishes eight essential software quality characteristics: Functional Suitability, Performance Efficiency, Compatibility, Usability, Reliability, Security, Maintainability, and Portability (ISO/IEC, 2011). In this study, Functional Suitability evaluates whether the system accurately handles dispatching, telematics, and cost analysis; Security assesses role-based access control (RBAC) and compliance with the Philippine Data Privacy Act (RA 10173); Performance Efficiency measures page rendering and API response times; and Usability evaluates user satisfaction among Hirna administrators, dispatchers, finance officers, and drivers.</w:t>
      </w:r>
    </w:p>
    <w:p>
      <w:pPr>
        <w:spacing w:after="120" w:line="276" w:lineRule="auto"/>
      </w:pPr>
      <w:r>
        <w:rPr>
          <w:rFonts w:ascii="Arial" w:hAnsi="Arial"/>
          <w:color w:val="282828"/>
          <w:sz w:val="21"/>
        </w:rPr>
        <w:t>Theoretical Paradigm Model Diagram:</w:t>
        <w:br/>
        <w:t>+----------------------------------------------------------------------------------------------------+</w:t>
        <w:br/>
        <w:t>|                                    THEORETICAL PARADIGM MODEL                                     |</w:t>
        <w:br/>
        <w:t>+----------------------------------------------------------------------------------------------------+</w:t>
        <w:br/>
        <w:t>|  [1. Information Systems Theory] ──► Centralized Fleet Data Storage, Processing &amp; Retrieval     |</w:t>
        <w:br/>
        <w:t>|  [2. Decision Support System]    ──► Pre-Dispatch AI Guidance &amp; Operational Cost Alerts           |</w:t>
        <w:br/>
        <w:t>|  [3. Algorithmic Machine Learning]─► XGBoost/Random Forest Multi-Fuel Consumption Predictor        |</w:t>
        <w:br/>
        <w:t>|  [4. Vehicle Telematics &amp; IoT]   ──► Live Leaflet GPS Tracking, Idling &amp; Eco-Safety Scoring       |</w:t>
        <w:br/>
        <w:t>|  [5. ISO/IEC 25010 Quality Model]──► Standardized Evaluation (Functional, Security &amp; Usability)  |</w:t>
        <w:br/>
        <w:t>+--------------------------------─────────────────┬--------------------------------------------------+</w:t>
        <w:br/>
        <w:t xml:space="preserve">                                                  │ Supports &amp; Guides</w:t>
        <w:br/>
        <w:t xml:space="preserve">                                                  ▼</w:t>
        <w:br/>
        <w:t>+----------------------------------------------------------------------------------------------------+</w:t>
        <w:br/>
        <w:t>|                   HIRNA MOBILITY FLEET &amp; TRANSPORTATION MANAGEMENT SYSTEM                          |</w:t>
        <w:br/>
        <w:t>|      (Vehicle Dispatch • Leaflet GPS Telemetry • AI Fuel Prediction • Transport Cost Analysis)     |</w:t>
        <w:br/>
        <w:t>+------------------------------------------------─┬--------------------------------------------------+</w:t>
        <w:br/>
        <w:t xml:space="preserve">                                                  │ Yields Operational Impact</w:t>
        <w:br/>
        <w:t xml:space="preserve">                                                  ▼</w:t>
        <w:br/>
        <w:t>+----------------------------------------------------------------------------------------------------+</w:t>
        <w:br/>
        <w:t>|                                      SYSTEM OUTCOMES &amp; IMPACT                                      |</w:t>
        <w:br/>
        <w:t>|  • Elimination of Unmonitored Fuel Waste &amp; EV Battery Drain                                        |</w:t>
        <w:br/>
        <w:t>|  • Automated Cost-Per-Kilometer (CPK) &amp; Net Profit Margin Analytics                                |</w:t>
        <w:br/>
        <w:t>|  • Standardized Driver Eco-Safety Scores &amp; Incident Alert Monitoring                               |</w:t>
        <w:br/>
        <w:t>|  • Enterprise Inter-System Data Synchronization (HRMS, Payroll, CRM APIs)                          |</w:t>
        <w:br/>
        <w:t>+----------------------------------------------------------------------------------------------------+</w:t>
      </w:r>
    </w:p>
    <w:p>
      <w:pPr>
        <w:spacing w:after="120" w:line="276" w:lineRule="auto"/>
      </w:pPr>
      <w:r>
        <w:rPr>
          <w:rFonts w:ascii="Arial" w:hAnsi="Arial"/>
          <w:color w:val="282828"/>
          <w:sz w:val="21"/>
        </w:rPr>
        <w:t>Paradigm Explanation:</w:t>
        <w:br/>
        <w:t>The theoretical paradigm begins with Information Systems Theory, which establishes the structural foundation for collecting, processing, and organizing fleet vehicle profiles, driver rosters, and trip dispatches. Decision Support System (DSS) Theory explains how processed telemetry and predictive machine learning algorithms transform raw operational data into pre-dispatch AI energy forecasts and cost-per-kilometer recommendations. Algorithmic Machine Learning Theory and Vehicle Telematics Framework provide the underlying computational mechanisms for training regression models on fuel burn and visualizing live Leaflet GPS telemetry streams. Finally, the ISO/IEC 25010 Software Quality Model provides the standardized evaluation framework to verify that the resulting system is functional, secure, efficient, reliable, and user-friendly for all Hirna Mobility stakeholders. Together, these five theoretical pillars support the development of a Fleet and Transportation Management System that replaces manual spreadsheet tracking with an automated, data-driven operational platform.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