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spacing w:after="120" w:before="480" w:lineRule="auto"/>
        <w:ind w:left="0" w:firstLine="0"/>
        <w:jc w:val="center"/>
        <w:rPr>
          <w:sz w:val="40"/>
          <w:szCs w:val="40"/>
        </w:rPr>
      </w:pPr>
      <w:bookmarkStart w:colFirst="0" w:colLast="0" w:name="_heading=h.n7hn68kifdl3" w:id="0"/>
      <w:bookmarkEnd w:id="0"/>
      <w:r w:rsidDel="00000000" w:rsidR="00000000" w:rsidRPr="00000000">
        <w:rPr>
          <w:sz w:val="40"/>
          <w:szCs w:val="40"/>
          <w:rtl w:val="0"/>
        </w:rPr>
        <w:t xml:space="preserve">Systém pro podporu řízení rizik v 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Stackboss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Definice problému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55"/>
        <w:gridCol w:w="1200"/>
        <w:gridCol w:w="1875"/>
        <w:gridCol w:w="3210"/>
        <w:tblGridChange w:id="0">
          <w:tblGrid>
            <w:gridCol w:w="828"/>
            <w:gridCol w:w="1455"/>
            <w:gridCol w:w="1200"/>
            <w:gridCol w:w="1875"/>
            <w:gridCol w:w="3210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16.3.2022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vytvoření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Vojtěch Jahoda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18.03.2022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úprava otázek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Vojtěch Jahoda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doplnění odpovědí na otázky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864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Úvod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Sada pohledů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Evidence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om5pi2wu1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Nastavení atributů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_heading=h.8om5pi2wu112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0m0u2gx1lj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Vyhledávání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_heading=h.a0m0u2gx1ljj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3m6dp9j8j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Základní rozdělení práv v systému dle pravomocí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_heading=h.53m6dp9j8juc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4ondq2fyl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Úprava práv uživatelů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_heading=h.34ondq2fylv9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Analýza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kktbh3gt14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Chronologický přehled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_heading=h.tkktbh3gt144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cv2uras7p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Zabezpečení přihlašování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_heading=h.5cv2uras7p5n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pl4eyywbwf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Přehled nejčastějších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_heading=h.5pl4eyywbwfr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hsewo3p0r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Zadávání záznamu o novém riziku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_heading=h.2lhsewo3p0re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d1v0srz617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Sledování nejrizikovějších rizik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_heading=h.ld1v0srz617g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qq1lec1gag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Možnost filtrování rizik dle atributů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_heading=h.3qq1lec1gag4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640"/>
            </w:tabs>
            <w:spacing w:before="60" w:line="240" w:lineRule="auto"/>
            <w:ind w:left="360" w:firstLine="0"/>
            <w:rPr/>
          </w:pPr>
          <w:hyperlink w:anchor="_heading=h.iczwd62hffqj">
            <w:r w:rsidDel="00000000" w:rsidR="00000000" w:rsidRPr="00000000">
              <w:rPr>
                <w:rtl w:val="0"/>
              </w:rPr>
              <w:t xml:space="preserve">Zobrazení mapy rizik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_heading=h.iczwd62hffqj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w2su6pjd3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Otázky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_heading=h.fw2su6pjd30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Jaké mají v systému být role uživatelů a s jakými právy?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xnd6tubrda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 kolik uživatelů má být systém navrhnut?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_heading=h.xxnd6tubrdaa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1bo3anma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Jaké všechny atributy je třeba ukládat o riziku?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_heading=h.n11bo3anma90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xsuewllw4z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Řádově kolik rizik bude systém obsahovat?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_heading=h.rxsuewllw4zz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16f2ddlq12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 jakém vytížení bude systém pracovat?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_heading=h.b16f2ddlq12f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o5n5k6zb5o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 systém umožňovat hromadnou paralelní editaci dat?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_heading=h.jo5n5k6zb5oz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zns97o1m4c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 systém umožňovat komentáře k jednotlivým rizikům od ostatních uživatelů?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_heading=h.nzns97o1m4cd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xjqh1mbxrh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 je konkrétně myšleno pojmy “helpdesk” a “kontextový help” 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_heading=h.3xjqh1mbxrhc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64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rm8q3chwqk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 systém umožňovat import a export dat o rizicích?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_heading=h.srm8q3chwqkc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Úvod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Vyvíjený software bude mít za úkol přehledné </w:t>
      </w:r>
      <w:r w:rsidDel="00000000" w:rsidR="00000000" w:rsidRPr="00000000">
        <w:rPr>
          <w:highlight w:val="white"/>
          <w:rtl w:val="0"/>
        </w:rPr>
        <w:t xml:space="preserve">posuzování rizik</w:t>
      </w:r>
      <w:r w:rsidDel="00000000" w:rsidR="00000000" w:rsidRPr="00000000">
        <w:rPr>
          <w:sz w:val="22"/>
          <w:szCs w:val="22"/>
          <w:rtl w:val="0"/>
        </w:rPr>
        <w:t xml:space="preserve"> (nákladů, času, rozsahu, kvality) </w:t>
      </w:r>
      <w:r w:rsidDel="00000000" w:rsidR="00000000" w:rsidRPr="00000000">
        <w:rPr>
          <w:highlight w:val="white"/>
          <w:rtl w:val="0"/>
        </w:rPr>
        <w:t xml:space="preserve">v projektech IT</w:t>
      </w:r>
      <w:r w:rsidDel="00000000" w:rsidR="00000000" w:rsidRPr="00000000">
        <w:rPr>
          <w:rtl w:val="0"/>
        </w:rPr>
        <w:t xml:space="preserve">. Výsledný informační systém přispěje k zjednodušení práce analytiků rizik a lidí na obdobných pracovních pozicích.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Sada pohledů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Program bude sloužit k uchovávání zaznamenaných rizik v projektu včetně informace o uživateli, který dané riziko vyhodnotil a přidal. Jednotlivá rizika budou doplněna o další atributy. Pro každé riziko bude následně určena pravděpodobnost jeho vzniku na základě předešlých zkušeností. Rizika, které jsou uloženy v informačních systému, bude následně možné filtrovat a vyhledávat na základě jejich atributů. Ovládání bude jednoduché a intuitivní.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Evidence rizik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8om5pi2wu11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Nastavení atributů rizik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a0m0u2gx1lj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Vyhledávání rizik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3m6dp9j8ju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Základní rozdělení práv v systému dle pravomocí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4ondq2fylv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Úprava práv uživatelů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Analýza rizik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kktbh3gt14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Chronologický přehled rizik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cv2uras7p5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Zabezpečení přihlašování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pl4eyywbwf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Přehled nejčastějších rizik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lhsewo3p0r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Zadávání záznamu o novém riziku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d1v0srz617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Sledování nejrizikovějších rizik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qq1lec1gag4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Možnost filtrování rizik dle atributů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czwd62hffqj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Zobrazení mapy rizik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w2su6pjd3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Otázky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 vyjasnění celé problematiky projektu je třeba zodpovědět následující otázky.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Jaké mají v systému být role uživatelů a s jakými právy?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firstLine="0"/>
        <w:jc w:val="left"/>
        <w:rPr/>
      </w:pPr>
      <w:bookmarkStart w:colFirst="0" w:colLast="0" w:name="_heading=h.l5i946bjx20d" w:id="19"/>
      <w:bookmarkEnd w:id="19"/>
      <w:r w:rsidDel="00000000" w:rsidR="00000000" w:rsidRPr="00000000">
        <w:rPr>
          <w:rtl w:val="0"/>
        </w:rPr>
        <w:t xml:space="preserve">Admin - vytváření uživatelů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firstLine="0"/>
        <w:jc w:val="left"/>
        <w:rPr/>
      </w:pPr>
      <w:bookmarkStart w:colFirst="0" w:colLast="0" w:name="_heading=h.jcsb257iwyc9" w:id="20"/>
      <w:bookmarkEnd w:id="20"/>
      <w:r w:rsidDel="00000000" w:rsidR="00000000" w:rsidRPr="00000000">
        <w:rPr>
          <w:rtl w:val="0"/>
        </w:rPr>
        <w:t xml:space="preserve">Vedoucí projektu - vytvoření projektu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firstLine="0"/>
        <w:jc w:val="left"/>
        <w:rPr>
          <w:u w:val="none"/>
        </w:rPr>
      </w:pPr>
      <w:bookmarkStart w:colFirst="0" w:colLast="0" w:name="_heading=h.8jkxmdwlbucs" w:id="21"/>
      <w:bookmarkEnd w:id="21"/>
      <w:r w:rsidDel="00000000" w:rsidR="00000000" w:rsidRPr="00000000">
        <w:rPr>
          <w:rtl w:val="0"/>
        </w:rPr>
        <w:t xml:space="preserve">Manažer projektu - veškeré pravomoce v rámci projektu a správa rizik v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xxnd6tubrdaa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 kolik uživatelů má být systém navrhnut?</w:t>
      </w:r>
    </w:p>
    <w:p w:rsidR="00000000" w:rsidDel="00000000" w:rsidP="00000000" w:rsidRDefault="00000000" w:rsidRPr="00000000" w14:paraId="0000005C">
      <w:pPr>
        <w:ind w:left="1080" w:firstLine="0"/>
        <w:rPr/>
      </w:pPr>
      <w:r w:rsidDel="00000000" w:rsidR="00000000" w:rsidRPr="00000000">
        <w:rPr>
          <w:rtl w:val="0"/>
        </w:rPr>
        <w:t xml:space="preserve">do 30 uživatelů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11bo3anma90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Jaké všechny atributy je třeba ukládat o riziku?</w:t>
      </w:r>
    </w:p>
    <w:p w:rsidR="00000000" w:rsidDel="00000000" w:rsidP="00000000" w:rsidRDefault="00000000" w:rsidRPr="00000000" w14:paraId="0000005E">
      <w:pPr>
        <w:ind w:left="1080" w:firstLine="0"/>
        <w:rPr/>
      </w:pPr>
      <w:r w:rsidDel="00000000" w:rsidR="00000000" w:rsidRPr="00000000">
        <w:rPr>
          <w:rtl w:val="0"/>
        </w:rPr>
        <w:t xml:space="preserve">viz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zadání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  <w:t xml:space="preserve">označení ve formátu “číslo projektu_číslo rizika” (P020_R05)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  <w:t xml:space="preserve">pravděpodobnost a dopady na stupnici 0-10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  <w:t xml:space="preserve">riziko = pravděpodobnost * dopad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xsuewllw4zz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Řádově kolik rizik bude systém obsahovat?</w:t>
      </w:r>
    </w:p>
    <w:p w:rsidR="00000000" w:rsidDel="00000000" w:rsidP="00000000" w:rsidRDefault="00000000" w:rsidRPr="00000000" w14:paraId="00000063">
      <w:pPr>
        <w:ind w:left="1080" w:firstLine="0"/>
        <w:rPr/>
      </w:pPr>
      <w:r w:rsidDel="00000000" w:rsidR="00000000" w:rsidRPr="00000000">
        <w:rPr>
          <w:rtl w:val="0"/>
        </w:rPr>
        <w:t xml:space="preserve">v rámci jednoho projektu desítky 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16f2ddlq12f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jakém vytížení bude systém pracovat?</w:t>
      </w:r>
    </w:p>
    <w:p w:rsidR="00000000" w:rsidDel="00000000" w:rsidP="00000000" w:rsidRDefault="00000000" w:rsidRPr="00000000" w14:paraId="00000065">
      <w:pPr>
        <w:ind w:left="1080" w:firstLine="0"/>
        <w:rPr/>
      </w:pPr>
      <w:r w:rsidDel="00000000" w:rsidR="00000000" w:rsidRPr="00000000">
        <w:rPr>
          <w:rtl w:val="0"/>
        </w:rPr>
        <w:t xml:space="preserve">funkčnost pracovní doba + večery (údržba v noci)</w:t>
      </w:r>
    </w:p>
    <w:p w:rsidR="00000000" w:rsidDel="00000000" w:rsidP="00000000" w:rsidRDefault="00000000" w:rsidRPr="00000000" w14:paraId="00000066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  <w:t xml:space="preserve">požadovaná dostupnost cca 98%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o5n5k6zb5oz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Má systém umožňovat hromadnou paralelní editaci dat?</w:t>
      </w:r>
    </w:p>
    <w:p w:rsidR="00000000" w:rsidDel="00000000" w:rsidP="00000000" w:rsidRDefault="00000000" w:rsidRPr="00000000" w14:paraId="00000068">
      <w:pPr>
        <w:ind w:left="1080" w:firstLine="0"/>
        <w:rPr/>
      </w:pPr>
      <w:r w:rsidDel="00000000" w:rsidR="00000000" w:rsidRPr="00000000">
        <w:rPr>
          <w:rtl w:val="0"/>
        </w:rPr>
        <w:t xml:space="preserve">není zapotřebí, jeden projekt většinou upravuje pouze jeden manažer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zns97o1m4cd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Má systém umožňovat komentáře k jednotlivým rizikům od ostatních uživatelů?</w:t>
      </w:r>
    </w:p>
    <w:p w:rsidR="00000000" w:rsidDel="00000000" w:rsidP="00000000" w:rsidRDefault="00000000" w:rsidRPr="00000000" w14:paraId="0000006A">
      <w:pPr>
        <w:ind w:left="1080" w:firstLine="0"/>
        <w:rPr/>
      </w:pPr>
      <w:r w:rsidDel="00000000" w:rsidR="00000000" w:rsidRPr="00000000">
        <w:rPr>
          <w:rtl w:val="0"/>
        </w:rPr>
        <w:t xml:space="preserve">výslovně řečeno ne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xjqh1mbxrh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 je konkrétně myšleno pojmy “helpdesk” a “kontextový help” ?</w:t>
      </w:r>
    </w:p>
    <w:p w:rsidR="00000000" w:rsidDel="00000000" w:rsidP="00000000" w:rsidRDefault="00000000" w:rsidRPr="00000000" w14:paraId="0000006C">
      <w:pPr>
        <w:ind w:left="1080" w:firstLine="0"/>
        <w:rPr/>
      </w:pPr>
      <w:r w:rsidDel="00000000" w:rsidR="00000000" w:rsidRPr="00000000">
        <w:rPr>
          <w:rtl w:val="0"/>
        </w:rPr>
        <w:t xml:space="preserve">helpdesk - posílání tiketu adminovi systému nebo externě</w:t>
      </w:r>
    </w:p>
    <w:p w:rsidR="00000000" w:rsidDel="00000000" w:rsidP="00000000" w:rsidRDefault="00000000" w:rsidRPr="00000000" w14:paraId="0000006D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  <w:t xml:space="preserve">kontextový help - help tlačítko na stránce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rm8q3chwqkc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Má systém umožňovat import a export dat o rizicích?</w:t>
      </w:r>
    </w:p>
    <w:p w:rsidR="00000000" w:rsidDel="00000000" w:rsidP="00000000" w:rsidRDefault="00000000" w:rsidRPr="00000000" w14:paraId="0000006F">
      <w:pPr>
        <w:ind w:left="1080" w:firstLine="0"/>
        <w:rPr/>
      </w:pPr>
      <w:r w:rsidDel="00000000" w:rsidR="00000000" w:rsidRPr="00000000">
        <w:rPr>
          <w:rtl w:val="0"/>
        </w:rPr>
        <w:t xml:space="preserve">dobré to mít ale není zapotřebí</w:t>
      </w:r>
    </w:p>
    <w:p w:rsidR="00000000" w:rsidDel="00000000" w:rsidP="00000000" w:rsidRDefault="00000000" w:rsidRPr="00000000" w14:paraId="00000070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  <w:t xml:space="preserve">+ stačilo by úprava tisku stránky do přehledného seznamu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92" w:hanging="432"/>
      </w:pPr>
      <w:rPr/>
    </w:lvl>
    <w:lvl w:ilvl="1">
      <w:start w:val="1"/>
      <w:numFmt w:val="decimal"/>
      <w:lvlText w:val="%1.%2"/>
      <w:lvlJc w:val="left"/>
      <w:pPr>
        <w:ind w:left="936" w:hanging="576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24" w:hanging="864"/>
      </w:pPr>
      <w:rPr/>
    </w:lvl>
    <w:lvl w:ilvl="4">
      <w:start w:val="1"/>
      <w:numFmt w:val="decimal"/>
      <w:lvlText w:val="%1.%2.%3.%4.%5"/>
      <w:lvlJc w:val="left"/>
      <w:pPr>
        <w:ind w:left="1368" w:hanging="1007.9999999999998"/>
      </w:pPr>
      <w:rPr/>
    </w:lvl>
    <w:lvl w:ilvl="5">
      <w:start w:val="1"/>
      <w:numFmt w:val="decimal"/>
      <w:lvlText w:val="%1.%2.%3.%4.%5.%6"/>
      <w:lvlJc w:val="left"/>
      <w:pPr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9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93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08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22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368" w:hanging="1007.999999999999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51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9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93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08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22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36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51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numPr>
        <w:ilvl w:val="1"/>
        <w:numId w:val="1"/>
      </w:numPr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Nadpis4">
    <w:name w:val="heading 4"/>
    <w:basedOn w:val="Normln"/>
    <w:next w:val="Normln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dpis5">
    <w:name w:val="heading 5"/>
    <w:basedOn w:val="Normln"/>
    <w:next w:val="Normln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dpis6">
    <w:name w:val="heading 6"/>
    <w:basedOn w:val="Normln"/>
    <w:next w:val="Normln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dpis7">
    <w:name w:val="heading 7"/>
    <w:basedOn w:val="Normln"/>
    <w:next w:val="Normln"/>
    <w:qFormat w:val="1"/>
    <w:pPr>
      <w:numPr>
        <w:ilvl w:val="6"/>
        <w:numId w:val="1"/>
      </w:numPr>
      <w:spacing w:after="60" w:before="240"/>
      <w:outlineLvl w:val="6"/>
    </w:pPr>
  </w:style>
  <w:style w:type="paragraph" w:styleId="Nadpis8">
    <w:name w:val="heading 8"/>
    <w:basedOn w:val="Normln"/>
    <w:next w:val="Normln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Nadpis9">
    <w:name w:val="heading 9"/>
    <w:basedOn w:val="Normln"/>
    <w:next w:val="Normln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F77B17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F77B17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fit.vutbr.cz/study/courses/MPR/public/pro-priklad.html.cs#uvodni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ShHCCOyttZ/TAPugmyPT4JXLA==">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2017-01-30T15:24:00Z</dcterms:created>
  <dc:creator>SAP</dc:creator>
</cp:coreProperties>
</file>