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686175" cy="12287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861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Management projektů</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highlight w:val="yellow"/>
          <w:u w:val="none"/>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Systém pro správu rizik</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StackBoss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Testy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tbl>
      <w:tblPr>
        <w:tblStyle w:val="Table1"/>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1080"/>
        <w:gridCol w:w="1440"/>
        <w:gridCol w:w="1771"/>
        <w:gridCol w:w="3449"/>
        <w:tblGridChange w:id="0">
          <w:tblGrid>
            <w:gridCol w:w="828"/>
            <w:gridCol w:w="1080"/>
            <w:gridCol w:w="1440"/>
            <w:gridCol w:w="1771"/>
            <w:gridCol w:w="3449"/>
          </w:tblGrid>
        </w:tblGridChange>
      </w:tblGrid>
      <w:tr>
        <w:trPr>
          <w:cantSplit w:val="1"/>
          <w:tblHeader w:val="0"/>
        </w:trPr>
        <w:tc>
          <w:tcPr>
            <w:gridSpan w:val="5"/>
          </w:tcPr>
          <w:p w:rsidR="00000000" w:rsidDel="00000000" w:rsidP="00000000" w:rsidRDefault="00000000" w:rsidRPr="00000000" w14:paraId="00000010">
            <w:pPr>
              <w:rPr/>
            </w:pPr>
            <w:r w:rsidDel="00000000" w:rsidR="00000000" w:rsidRPr="00000000">
              <w:rPr>
                <w:rtl w:val="0"/>
              </w:rPr>
              <w:t xml:space="preserve">Historie</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Verze</w:t>
            </w:r>
          </w:p>
        </w:tc>
        <w:tc>
          <w:tcPr/>
          <w:p w:rsidR="00000000" w:rsidDel="00000000" w:rsidP="00000000" w:rsidRDefault="00000000" w:rsidRPr="00000000" w14:paraId="00000016">
            <w:pPr>
              <w:rPr/>
            </w:pPr>
            <w:r w:rsidDel="00000000" w:rsidR="00000000" w:rsidRPr="00000000">
              <w:rPr>
                <w:rtl w:val="0"/>
              </w:rPr>
              <w:t xml:space="preserve">Datum</w:t>
            </w:r>
          </w:p>
        </w:tc>
        <w:tc>
          <w:tcPr/>
          <w:p w:rsidR="00000000" w:rsidDel="00000000" w:rsidP="00000000" w:rsidRDefault="00000000" w:rsidRPr="00000000" w14:paraId="00000017">
            <w:pPr>
              <w:rPr/>
            </w:pPr>
            <w:r w:rsidDel="00000000" w:rsidR="00000000" w:rsidRPr="00000000">
              <w:rPr>
                <w:rtl w:val="0"/>
              </w:rPr>
              <w:t xml:space="preserve">Status</w:t>
            </w:r>
          </w:p>
        </w:tc>
        <w:tc>
          <w:tcPr/>
          <w:p w:rsidR="00000000" w:rsidDel="00000000" w:rsidP="00000000" w:rsidRDefault="00000000" w:rsidRPr="00000000" w14:paraId="00000018">
            <w:pPr>
              <w:rPr/>
            </w:pPr>
            <w:r w:rsidDel="00000000" w:rsidR="00000000" w:rsidRPr="00000000">
              <w:rPr>
                <w:rtl w:val="0"/>
              </w:rPr>
              <w:t xml:space="preserve">Kdo</w:t>
            </w:r>
          </w:p>
        </w:tc>
        <w:tc>
          <w:tcPr/>
          <w:p w:rsidR="00000000" w:rsidDel="00000000" w:rsidP="00000000" w:rsidRDefault="00000000" w:rsidRPr="00000000" w14:paraId="00000019">
            <w:pPr>
              <w:rPr/>
            </w:pPr>
            <w:r w:rsidDel="00000000" w:rsidR="00000000" w:rsidRPr="00000000">
              <w:rPr>
                <w:rtl w:val="0"/>
              </w:rPr>
              <w:t xml:space="preserve">Poznámka</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1.0</w:t>
            </w:r>
          </w:p>
        </w:tc>
        <w:tc>
          <w:tcPr/>
          <w:p w:rsidR="00000000" w:rsidDel="00000000" w:rsidP="00000000" w:rsidRDefault="00000000" w:rsidRPr="00000000" w14:paraId="0000001B">
            <w:pPr>
              <w:rPr/>
            </w:pPr>
            <w:r w:rsidDel="00000000" w:rsidR="00000000" w:rsidRPr="00000000">
              <w:rPr>
                <w:rtl w:val="0"/>
              </w:rPr>
              <w:t xml:space="preserve">5.5.</w:t>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Daniel Kamenický</w:t>
            </w:r>
          </w:p>
        </w:tc>
        <w:tc>
          <w:tcPr/>
          <w:p w:rsidR="00000000" w:rsidDel="00000000" w:rsidP="00000000" w:rsidRDefault="00000000" w:rsidRPr="00000000" w14:paraId="0000001E">
            <w:pPr>
              <w:rPr/>
            </w:pP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Úvod</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Postup testování</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Testy přírůstku</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Integrační testy</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Uživatelské testy</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Operace nad projekty</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Testovací scénář 1 – Projects_GetAll</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Testovací scénář 2 – InsertProject</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Testovací scénář 3 – GetProject</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Testovací scénář 4 – UpdateProject</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Testovací scénář 5 – DeleteProject</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Operace nad riziky</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Testovací scénář 1 – Risks_GetAll</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Testovací scénář 2 – InsertRisk</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Testovací scénář 3 – GetRisk</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Testovací scénář 4 – UpdateRisk</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Testovací scénář 5 – DeleteRisk</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numPr>
          <w:ilvl w:val="0"/>
          <w:numId w:val="1"/>
        </w:numPr>
        <w:ind w:left="432" w:hanging="432"/>
        <w:rPr/>
      </w:pPr>
      <w:bookmarkStart w:colFirst="0" w:colLast="0" w:name="_heading=h.gjdgxs" w:id="0"/>
      <w:bookmarkEnd w:id="0"/>
      <w:r w:rsidDel="00000000" w:rsidR="00000000" w:rsidRPr="00000000">
        <w:rPr>
          <w:rtl w:val="0"/>
        </w:rPr>
        <w:t xml:space="preserve">Úvod</w:t>
      </w:r>
    </w:p>
    <w:p w:rsidR="00000000" w:rsidDel="00000000" w:rsidP="00000000" w:rsidRDefault="00000000" w:rsidRPr="00000000" w14:paraId="00000038">
      <w:pPr>
        <w:rPr/>
      </w:pPr>
      <w:r w:rsidDel="00000000" w:rsidR="00000000" w:rsidRPr="00000000">
        <w:rPr>
          <w:rtl w:val="0"/>
        </w:rPr>
        <w:t xml:space="preserve">Tento dokument definuje testování výsledného produktu Systém pro správu rizik. V dokumentu jsou zběžně popsány testy, které byly provedeny.</w:t>
      </w:r>
    </w:p>
    <w:p w:rsidR="00000000" w:rsidDel="00000000" w:rsidP="00000000" w:rsidRDefault="00000000" w:rsidRPr="00000000" w14:paraId="00000039">
      <w:pPr>
        <w:pStyle w:val="Heading1"/>
        <w:numPr>
          <w:ilvl w:val="0"/>
          <w:numId w:val="1"/>
        </w:numPr>
        <w:ind w:left="432" w:hanging="432"/>
        <w:rPr/>
      </w:pPr>
      <w:bookmarkStart w:colFirst="0" w:colLast="0" w:name="_heading=h.30j0zll" w:id="1"/>
      <w:bookmarkEnd w:id="1"/>
      <w:r w:rsidDel="00000000" w:rsidR="00000000" w:rsidRPr="00000000">
        <w:rPr>
          <w:rtl w:val="0"/>
        </w:rPr>
        <w:t xml:space="preserve">Postup testování</w:t>
      </w:r>
    </w:p>
    <w:p w:rsidR="00000000" w:rsidDel="00000000" w:rsidP="00000000" w:rsidRDefault="00000000" w:rsidRPr="00000000" w14:paraId="0000003A">
      <w:pPr>
        <w:rPr/>
      </w:pPr>
      <w:r w:rsidDel="00000000" w:rsidR="00000000" w:rsidRPr="00000000">
        <w:rPr>
          <w:rtl w:val="0"/>
        </w:rPr>
        <w:t xml:space="preserve">Pro testování byl vytvořen samostatný modul „StackbossDbContextTests.cs“, ve kterém je implementace jednotlivých testů. Pro testy nebyl využit žádný přídavný nástroj. Jednotlivé testy byly vytvořeny testerem. Každý test obsahuje předem definovanou hodnotu (očekávaný výstup), s kterou se porovnává výsledek jednotlivé metody.</w:t>
      </w:r>
    </w:p>
    <w:p w:rsidR="00000000" w:rsidDel="00000000" w:rsidP="00000000" w:rsidRDefault="00000000" w:rsidRPr="00000000" w14:paraId="0000003B">
      <w:pPr>
        <w:rPr/>
      </w:pPr>
      <w:r w:rsidDel="00000000" w:rsidR="00000000" w:rsidRPr="00000000">
        <w:rPr>
          <w:rtl w:val="0"/>
        </w:rPr>
        <w:t xml:space="preserve">Kritéria dokončení testů jsou následovné: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Všechny vytvořené testy musí skončit úspěchem</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Všechny testovací scénáře produkují očekávaný výstup</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Jsou otestovány všechny požadované části systému</w:t>
      </w:r>
    </w:p>
    <w:p w:rsidR="00000000" w:rsidDel="00000000" w:rsidP="00000000" w:rsidRDefault="00000000" w:rsidRPr="00000000" w14:paraId="0000003F">
      <w:pPr>
        <w:pStyle w:val="Heading1"/>
        <w:numPr>
          <w:ilvl w:val="0"/>
          <w:numId w:val="1"/>
        </w:numPr>
        <w:ind w:left="432" w:hanging="432"/>
        <w:rPr/>
      </w:pPr>
      <w:bookmarkStart w:colFirst="0" w:colLast="0" w:name="_heading=h.1fob9te" w:id="2"/>
      <w:bookmarkEnd w:id="2"/>
      <w:r w:rsidDel="00000000" w:rsidR="00000000" w:rsidRPr="00000000">
        <w:rPr>
          <w:rtl w:val="0"/>
        </w:rPr>
        <w:t xml:space="preserve">Testy přírůstku</w:t>
      </w:r>
    </w:p>
    <w:p w:rsidR="00000000" w:rsidDel="00000000" w:rsidP="00000000" w:rsidRDefault="00000000" w:rsidRPr="00000000" w14:paraId="00000040">
      <w:pPr>
        <w:rPr/>
      </w:pPr>
      <w:r w:rsidDel="00000000" w:rsidR="00000000" w:rsidRPr="00000000">
        <w:rPr>
          <w:rtl w:val="0"/>
        </w:rPr>
        <w:t xml:space="preserve">V průběhu vývoje byla po celou dobu testovány jednotlivé části (nová funkcionalita), která byla přidána. Testování probíhalo pomocí takzvaných „unit testů“ a pokud nebyl unit test vytvořen, tak přidaná funkcionalita byla otestována ručně vývojářem. </w:t>
      </w:r>
    </w:p>
    <w:p w:rsidR="00000000" w:rsidDel="00000000" w:rsidP="00000000" w:rsidRDefault="00000000" w:rsidRPr="00000000" w14:paraId="00000041">
      <w:pPr>
        <w:rPr/>
      </w:pPr>
      <w:r w:rsidDel="00000000" w:rsidR="00000000" w:rsidRPr="00000000">
        <w:rPr>
          <w:rtl w:val="0"/>
        </w:rPr>
        <w:t xml:space="preserve">Funkcionalita byla ručně testována na jednotlivých online setkání, kde byly vyhrazeny připomínky při špatném/nepředpokládaném chování a poté vývojářem upraveny.</w:t>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1"/>
        </w:numPr>
        <w:ind w:left="432" w:hanging="432"/>
        <w:rPr/>
      </w:pPr>
      <w:bookmarkStart w:colFirst="0" w:colLast="0" w:name="_heading=h.3znysh7" w:id="3"/>
      <w:bookmarkEnd w:id="3"/>
      <w:r w:rsidDel="00000000" w:rsidR="00000000" w:rsidRPr="00000000">
        <w:rPr>
          <w:rtl w:val="0"/>
        </w:rPr>
        <w:t xml:space="preserve">Integrační testy</w:t>
      </w:r>
    </w:p>
    <w:p w:rsidR="00000000" w:rsidDel="00000000" w:rsidP="00000000" w:rsidRDefault="00000000" w:rsidRPr="00000000" w14:paraId="00000044">
      <w:pPr>
        <w:rPr/>
      </w:pPr>
      <w:r w:rsidDel="00000000" w:rsidR="00000000" w:rsidRPr="00000000">
        <w:rPr>
          <w:rtl w:val="0"/>
        </w:rPr>
        <w:t xml:space="preserve">Integrační testování bylo provedeno testovacím týmem po dokončení testů přírůstku vývojářem. Integrační testování kontrolovalo bezchybnou komunikaci jednotlivých vnitřních komponent produktu. Testování bylo prováděno manuálně a případné chyby byly konzultovány a opraveny vývojářem.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numPr>
          <w:ilvl w:val="0"/>
          <w:numId w:val="1"/>
        </w:numPr>
        <w:ind w:left="432" w:hanging="432"/>
        <w:rPr/>
      </w:pPr>
      <w:bookmarkStart w:colFirst="0" w:colLast="0" w:name="_heading=h.2et92p0" w:id="4"/>
      <w:bookmarkEnd w:id="4"/>
      <w:r w:rsidDel="00000000" w:rsidR="00000000" w:rsidRPr="00000000">
        <w:rPr>
          <w:rtl w:val="0"/>
        </w:rPr>
        <w:t xml:space="preserve">Uživatelské testy</w:t>
      </w:r>
    </w:p>
    <w:p w:rsidR="00000000" w:rsidDel="00000000" w:rsidP="00000000" w:rsidRDefault="00000000" w:rsidRPr="00000000" w14:paraId="00000047">
      <w:pPr>
        <w:rPr/>
      </w:pPr>
      <w:r w:rsidDel="00000000" w:rsidR="00000000" w:rsidRPr="00000000">
        <w:rPr>
          <w:rtl w:val="0"/>
        </w:rPr>
        <w:t xml:space="preserve">Uživatelské testy jsou definovány v dokumentu návrh. Dělí se na dvě základní části, a to testování operací nad projekty. Tyto testy kontrolují správný proces vytváření, aktualizování, mazání a získávání jednotlivých projektů. Ve zdrojovém kódu jsou metody, které pracují s databází, přesněji s databázovou tabulkou uchovávající záznamy o projektech. Každá metoda představuje jednu CRUD operaci a ta představuje jeden use-case testovacího scénáře. Druhou částí jsou operace nad riziky. Tyto testy kontrolují správný proces vytváření, aktualizování, mazání a získávání jednotlivých rizik. Implementace je podobná jak u projektů, avšak metody operují nad databázovou tabulkou uchovávající záznamy jednotlivých rizik. Podobně, jak u projektů, bude jedna metoda implementovat jednu z operací, a tedy bude představovat jeden use-case testovacího scénáře.</w:t>
      </w:r>
    </w:p>
    <w:p w:rsidR="00000000" w:rsidDel="00000000" w:rsidP="00000000" w:rsidRDefault="00000000" w:rsidRPr="00000000" w14:paraId="00000048">
      <w:pPr>
        <w:pStyle w:val="Heading2"/>
        <w:numPr>
          <w:ilvl w:val="1"/>
          <w:numId w:val="1"/>
        </w:numPr>
        <w:ind w:left="576" w:hanging="576"/>
        <w:rPr/>
      </w:pPr>
      <w:bookmarkStart w:colFirst="0" w:colLast="0" w:name="_heading=h.tyjcwt" w:id="5"/>
      <w:bookmarkEnd w:id="5"/>
      <w:r w:rsidDel="00000000" w:rsidR="00000000" w:rsidRPr="00000000">
        <w:rPr>
          <w:rtl w:val="0"/>
        </w:rPr>
        <w:t xml:space="preserve">  Operace nad projekty</w:t>
      </w:r>
    </w:p>
    <w:p w:rsidR="00000000" w:rsidDel="00000000" w:rsidP="00000000" w:rsidRDefault="00000000" w:rsidRPr="00000000" w14:paraId="00000049">
      <w:pPr>
        <w:pStyle w:val="Heading3"/>
        <w:numPr>
          <w:ilvl w:val="2"/>
          <w:numId w:val="1"/>
        </w:numPr>
        <w:ind w:left="720" w:hanging="720"/>
        <w:rPr/>
      </w:pPr>
      <w:bookmarkStart w:colFirst="0" w:colLast="0" w:name="_heading=h.3dy6vkm" w:id="6"/>
      <w:bookmarkEnd w:id="6"/>
      <w:r w:rsidDel="00000000" w:rsidR="00000000" w:rsidRPr="00000000">
        <w:rPr>
          <w:rtl w:val="0"/>
        </w:rPr>
        <w:t xml:space="preserve">Testovací scénář 1 – Projects_GetAll</w:t>
      </w:r>
    </w:p>
    <w:p w:rsidR="00000000" w:rsidDel="00000000" w:rsidP="00000000" w:rsidRDefault="00000000" w:rsidRPr="00000000" w14:paraId="0000004A">
      <w:pPr>
        <w:rPr/>
      </w:pPr>
      <w:r w:rsidDel="00000000" w:rsidR="00000000" w:rsidRPr="00000000">
        <w:rPr>
          <w:rtl w:val="0"/>
        </w:rPr>
        <w:t xml:space="preserve">Identifikátor případu: Uživatel si chce zobrazit počet všech definovaných projektů.</w:t>
      </w:r>
    </w:p>
    <w:p w:rsidR="00000000" w:rsidDel="00000000" w:rsidP="00000000" w:rsidRDefault="00000000" w:rsidRPr="00000000" w14:paraId="0000004B">
      <w:pPr>
        <w:rPr/>
      </w:pPr>
      <w:r w:rsidDel="00000000" w:rsidR="00000000" w:rsidRPr="00000000">
        <w:rPr>
          <w:rtl w:val="0"/>
        </w:rPr>
        <w:t xml:space="preserve">Název testovacího modulu: GetAllProjectsAsync</w:t>
      </w:r>
    </w:p>
    <w:p w:rsidR="00000000" w:rsidDel="00000000" w:rsidP="00000000" w:rsidRDefault="00000000" w:rsidRPr="00000000" w14:paraId="0000004C">
      <w:pPr>
        <w:rPr/>
      </w:pPr>
      <w:r w:rsidDel="00000000" w:rsidR="00000000" w:rsidRPr="00000000">
        <w:rPr>
          <w:rtl w:val="0"/>
        </w:rPr>
        <w:t xml:space="preserve">Účel testoacího modulu: Získání počtu všech definovaných projektů.</w:t>
      </w:r>
    </w:p>
    <w:p w:rsidR="00000000" w:rsidDel="00000000" w:rsidP="00000000" w:rsidRDefault="00000000" w:rsidRPr="00000000" w14:paraId="0000004D">
      <w:pPr>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1"/>
        <w:gridCol w:w="1771"/>
        <w:gridCol w:w="1771"/>
        <w:gridCol w:w="1599"/>
        <w:gridCol w:w="1944"/>
        <w:tblGridChange w:id="0">
          <w:tblGrid>
            <w:gridCol w:w="1771"/>
            <w:gridCol w:w="1771"/>
            <w:gridCol w:w="1771"/>
            <w:gridCol w:w="1599"/>
            <w:gridCol w:w="1944"/>
          </w:tblGrid>
        </w:tblGridChange>
      </w:tblGrid>
      <w:tr>
        <w:trPr>
          <w:cantSplit w:val="0"/>
          <w:tblHeader w:val="0"/>
        </w:trPr>
        <w:tc>
          <w:tcPr/>
          <w:p w:rsidR="00000000" w:rsidDel="00000000" w:rsidP="00000000" w:rsidRDefault="00000000" w:rsidRPr="00000000" w14:paraId="0000004E">
            <w:pPr>
              <w:rPr/>
            </w:pPr>
            <w:r w:rsidDel="00000000" w:rsidR="00000000" w:rsidRPr="00000000">
              <w:rPr>
                <w:rtl w:val="0"/>
              </w:rPr>
              <w:t xml:space="preserve">Datum</w:t>
            </w:r>
          </w:p>
        </w:tc>
        <w:tc>
          <w:tcPr/>
          <w:p w:rsidR="00000000" w:rsidDel="00000000" w:rsidP="00000000" w:rsidRDefault="00000000" w:rsidRPr="00000000" w14:paraId="0000004F">
            <w:pPr>
              <w:rPr/>
            </w:pPr>
            <w:r w:rsidDel="00000000" w:rsidR="00000000" w:rsidRPr="00000000">
              <w:rPr>
                <w:rtl w:val="0"/>
              </w:rPr>
              <w:t xml:space="preserve">Čas</w:t>
            </w:r>
          </w:p>
        </w:tc>
        <w:tc>
          <w:tcPr/>
          <w:p w:rsidR="00000000" w:rsidDel="00000000" w:rsidP="00000000" w:rsidRDefault="00000000" w:rsidRPr="00000000" w14:paraId="00000050">
            <w:pPr>
              <w:rPr/>
            </w:pPr>
            <w:r w:rsidDel="00000000" w:rsidR="00000000" w:rsidRPr="00000000">
              <w:rPr>
                <w:rtl w:val="0"/>
              </w:rPr>
              <w:t xml:space="preserve">Tester</w:t>
            </w:r>
          </w:p>
        </w:tc>
        <w:tc>
          <w:tcPr/>
          <w:p w:rsidR="00000000" w:rsidDel="00000000" w:rsidP="00000000" w:rsidRDefault="00000000" w:rsidRPr="00000000" w14:paraId="00000051">
            <w:pPr>
              <w:rPr/>
            </w:pPr>
            <w:r w:rsidDel="00000000" w:rsidR="00000000" w:rsidRPr="00000000">
              <w:rPr>
                <w:rtl w:val="0"/>
              </w:rPr>
              <w:t xml:space="preserve">Stav</w:t>
            </w:r>
          </w:p>
        </w:tc>
        <w:tc>
          <w:tcPr/>
          <w:p w:rsidR="00000000" w:rsidDel="00000000" w:rsidP="00000000" w:rsidRDefault="00000000" w:rsidRPr="00000000" w14:paraId="00000052">
            <w:pPr>
              <w:rPr/>
            </w:pPr>
            <w:r w:rsidDel="00000000" w:rsidR="00000000" w:rsidRPr="00000000">
              <w:rPr>
                <w:rtl w:val="0"/>
              </w:rPr>
              <w:t xml:space="preserve">Výstupní hodnota</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3.5.</w:t>
            </w:r>
          </w:p>
        </w:tc>
        <w:tc>
          <w:tcPr/>
          <w:p w:rsidR="00000000" w:rsidDel="00000000" w:rsidP="00000000" w:rsidRDefault="00000000" w:rsidRPr="00000000" w14:paraId="00000054">
            <w:pPr>
              <w:rPr/>
            </w:pPr>
            <w:r w:rsidDel="00000000" w:rsidR="00000000" w:rsidRPr="00000000">
              <w:rPr>
                <w:rtl w:val="0"/>
              </w:rPr>
              <w:t xml:space="preserve">10:00</w:t>
            </w:r>
          </w:p>
        </w:tc>
        <w:tc>
          <w:tcPr/>
          <w:p w:rsidR="00000000" w:rsidDel="00000000" w:rsidP="00000000" w:rsidRDefault="00000000" w:rsidRPr="00000000" w14:paraId="00000055">
            <w:pPr>
              <w:rPr/>
            </w:pPr>
            <w:r w:rsidDel="00000000" w:rsidR="00000000" w:rsidRPr="00000000">
              <w:rPr>
                <w:rtl w:val="0"/>
              </w:rPr>
              <w:t xml:space="preserve">Damián Gladiš</w:t>
            </w:r>
          </w:p>
        </w:tc>
        <w:tc>
          <w:tcPr/>
          <w:p w:rsidR="00000000" w:rsidDel="00000000" w:rsidP="00000000" w:rsidRDefault="00000000" w:rsidRPr="00000000" w14:paraId="00000056">
            <w:pPr>
              <w:rPr/>
            </w:pPr>
            <w:r w:rsidDel="00000000" w:rsidR="00000000" w:rsidRPr="00000000">
              <w:rPr>
                <w:rtl w:val="0"/>
              </w:rPr>
              <w:t xml:space="preserve">O.K.</w:t>
            </w:r>
          </w:p>
        </w:tc>
        <w:tc>
          <w:tcPr/>
          <w:p w:rsidR="00000000" w:rsidDel="00000000" w:rsidP="00000000" w:rsidRDefault="00000000" w:rsidRPr="00000000" w14:paraId="00000057">
            <w:pPr>
              <w:rPr/>
            </w:pPr>
            <w:r w:rsidDel="00000000" w:rsidR="00000000" w:rsidRPr="00000000">
              <w:rPr>
                <w:rtl w:val="0"/>
              </w:rPr>
              <w:t xml:space="preserve">Int: 4</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numPr>
          <w:ilvl w:val="2"/>
          <w:numId w:val="1"/>
        </w:numPr>
        <w:ind w:left="720" w:hanging="720"/>
        <w:rPr/>
      </w:pPr>
      <w:bookmarkStart w:colFirst="0" w:colLast="0" w:name="_heading=h.1t3h5sf" w:id="7"/>
      <w:bookmarkEnd w:id="7"/>
      <w:r w:rsidDel="00000000" w:rsidR="00000000" w:rsidRPr="00000000">
        <w:rPr>
          <w:rtl w:val="0"/>
        </w:rPr>
        <w:t xml:space="preserve">Testovací scénář 2 – InsertProject</w:t>
      </w:r>
    </w:p>
    <w:p w:rsidR="00000000" w:rsidDel="00000000" w:rsidP="00000000" w:rsidRDefault="00000000" w:rsidRPr="00000000" w14:paraId="0000005A">
      <w:pPr>
        <w:rPr/>
      </w:pPr>
      <w:r w:rsidDel="00000000" w:rsidR="00000000" w:rsidRPr="00000000">
        <w:rPr>
          <w:rtl w:val="0"/>
        </w:rPr>
        <w:t xml:space="preserve">Identifikátor případu: Uživatel si chce zadefinovat nový projekt.</w:t>
      </w:r>
    </w:p>
    <w:p w:rsidR="00000000" w:rsidDel="00000000" w:rsidP="00000000" w:rsidRDefault="00000000" w:rsidRPr="00000000" w14:paraId="0000005B">
      <w:pPr>
        <w:rPr/>
      </w:pPr>
      <w:r w:rsidDel="00000000" w:rsidR="00000000" w:rsidRPr="00000000">
        <w:rPr>
          <w:rtl w:val="0"/>
        </w:rPr>
        <w:t xml:space="preserve">Název testovacího modulu: InsertProjectAsync</w:t>
      </w:r>
    </w:p>
    <w:p w:rsidR="00000000" w:rsidDel="00000000" w:rsidP="00000000" w:rsidRDefault="00000000" w:rsidRPr="00000000" w14:paraId="0000005C">
      <w:pPr>
        <w:rPr/>
      </w:pPr>
      <w:r w:rsidDel="00000000" w:rsidR="00000000" w:rsidRPr="00000000">
        <w:rPr>
          <w:rtl w:val="0"/>
        </w:rPr>
        <w:t xml:space="preserve">Účel testoacího modulu: Vložení nového projektu.</w:t>
      </w:r>
    </w:p>
    <w:p w:rsidR="00000000" w:rsidDel="00000000" w:rsidP="00000000" w:rsidRDefault="00000000" w:rsidRPr="00000000" w14:paraId="0000005D">
      <w:pPr>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1"/>
        <w:gridCol w:w="1771"/>
        <w:gridCol w:w="1771"/>
        <w:gridCol w:w="1599"/>
        <w:gridCol w:w="1944"/>
        <w:tblGridChange w:id="0">
          <w:tblGrid>
            <w:gridCol w:w="1771"/>
            <w:gridCol w:w="1771"/>
            <w:gridCol w:w="1771"/>
            <w:gridCol w:w="1599"/>
            <w:gridCol w:w="1944"/>
          </w:tblGrid>
        </w:tblGridChange>
      </w:tblGrid>
      <w:tr>
        <w:trPr>
          <w:cantSplit w:val="0"/>
          <w:tblHeader w:val="0"/>
        </w:trPr>
        <w:tc>
          <w:tcPr/>
          <w:p w:rsidR="00000000" w:rsidDel="00000000" w:rsidP="00000000" w:rsidRDefault="00000000" w:rsidRPr="00000000" w14:paraId="0000005E">
            <w:pPr>
              <w:rPr/>
            </w:pPr>
            <w:r w:rsidDel="00000000" w:rsidR="00000000" w:rsidRPr="00000000">
              <w:rPr>
                <w:rtl w:val="0"/>
              </w:rPr>
              <w:t xml:space="preserve">Datum</w:t>
            </w:r>
          </w:p>
        </w:tc>
        <w:tc>
          <w:tcPr/>
          <w:p w:rsidR="00000000" w:rsidDel="00000000" w:rsidP="00000000" w:rsidRDefault="00000000" w:rsidRPr="00000000" w14:paraId="0000005F">
            <w:pPr>
              <w:rPr/>
            </w:pPr>
            <w:r w:rsidDel="00000000" w:rsidR="00000000" w:rsidRPr="00000000">
              <w:rPr>
                <w:rtl w:val="0"/>
              </w:rPr>
              <w:t xml:space="preserve">Čas</w:t>
            </w:r>
          </w:p>
        </w:tc>
        <w:tc>
          <w:tcPr/>
          <w:p w:rsidR="00000000" w:rsidDel="00000000" w:rsidP="00000000" w:rsidRDefault="00000000" w:rsidRPr="00000000" w14:paraId="00000060">
            <w:pPr>
              <w:rPr/>
            </w:pPr>
            <w:r w:rsidDel="00000000" w:rsidR="00000000" w:rsidRPr="00000000">
              <w:rPr>
                <w:rtl w:val="0"/>
              </w:rPr>
              <w:t xml:space="preserve">Tester</w:t>
            </w:r>
          </w:p>
        </w:tc>
        <w:tc>
          <w:tcPr/>
          <w:p w:rsidR="00000000" w:rsidDel="00000000" w:rsidP="00000000" w:rsidRDefault="00000000" w:rsidRPr="00000000" w14:paraId="00000061">
            <w:pPr>
              <w:rPr/>
            </w:pPr>
            <w:r w:rsidDel="00000000" w:rsidR="00000000" w:rsidRPr="00000000">
              <w:rPr>
                <w:rtl w:val="0"/>
              </w:rPr>
              <w:t xml:space="preserve">Stav</w:t>
            </w:r>
          </w:p>
        </w:tc>
        <w:tc>
          <w:tcPr/>
          <w:p w:rsidR="00000000" w:rsidDel="00000000" w:rsidP="00000000" w:rsidRDefault="00000000" w:rsidRPr="00000000" w14:paraId="00000062">
            <w:pPr>
              <w:rPr/>
            </w:pPr>
            <w:r w:rsidDel="00000000" w:rsidR="00000000" w:rsidRPr="00000000">
              <w:rPr>
                <w:rtl w:val="0"/>
              </w:rPr>
              <w:t xml:space="preserve">Výstupní hodnota</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3.5.</w:t>
            </w:r>
          </w:p>
        </w:tc>
        <w:tc>
          <w:tcPr/>
          <w:p w:rsidR="00000000" w:rsidDel="00000000" w:rsidP="00000000" w:rsidRDefault="00000000" w:rsidRPr="00000000" w14:paraId="00000064">
            <w:pPr>
              <w:rPr/>
            </w:pPr>
            <w:r w:rsidDel="00000000" w:rsidR="00000000" w:rsidRPr="00000000">
              <w:rPr>
                <w:rtl w:val="0"/>
              </w:rPr>
              <w:t xml:space="preserve">10:30</w:t>
            </w:r>
          </w:p>
        </w:tc>
        <w:tc>
          <w:tcPr/>
          <w:p w:rsidR="00000000" w:rsidDel="00000000" w:rsidP="00000000" w:rsidRDefault="00000000" w:rsidRPr="00000000" w14:paraId="00000065">
            <w:pPr>
              <w:rPr/>
            </w:pPr>
            <w:r w:rsidDel="00000000" w:rsidR="00000000" w:rsidRPr="00000000">
              <w:rPr>
                <w:rtl w:val="0"/>
              </w:rPr>
              <w:t xml:space="preserve">Damián Gladiš</w:t>
            </w:r>
          </w:p>
        </w:tc>
        <w:tc>
          <w:tcPr/>
          <w:p w:rsidR="00000000" w:rsidDel="00000000" w:rsidP="00000000" w:rsidRDefault="00000000" w:rsidRPr="00000000" w14:paraId="00000066">
            <w:pPr>
              <w:rPr/>
            </w:pPr>
            <w:r w:rsidDel="00000000" w:rsidR="00000000" w:rsidRPr="00000000">
              <w:rPr>
                <w:rtl w:val="0"/>
              </w:rPr>
              <w:t xml:space="preserve">O.K.</w:t>
            </w:r>
          </w:p>
        </w:tc>
        <w:tc>
          <w:tcPr/>
          <w:p w:rsidR="00000000" w:rsidDel="00000000" w:rsidP="00000000" w:rsidRDefault="00000000" w:rsidRPr="00000000" w14:paraId="00000067">
            <w:pPr>
              <w:rPr/>
            </w:pPr>
            <w:r w:rsidDel="00000000" w:rsidR="00000000" w:rsidRPr="00000000">
              <w:rPr>
                <w:rtl w:val="0"/>
              </w:rPr>
              <w:t xml:space="preserve">Bool: True</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3"/>
        <w:numPr>
          <w:ilvl w:val="2"/>
          <w:numId w:val="1"/>
        </w:numPr>
        <w:ind w:left="720" w:hanging="720"/>
        <w:rPr/>
      </w:pPr>
      <w:bookmarkStart w:colFirst="0" w:colLast="0" w:name="_heading=h.4d34og8" w:id="8"/>
      <w:bookmarkEnd w:id="8"/>
      <w:r w:rsidDel="00000000" w:rsidR="00000000" w:rsidRPr="00000000">
        <w:rPr>
          <w:rtl w:val="0"/>
        </w:rPr>
        <w:t xml:space="preserve">Testovací scénář 3 – GetProject</w:t>
      </w:r>
    </w:p>
    <w:p w:rsidR="00000000" w:rsidDel="00000000" w:rsidP="00000000" w:rsidRDefault="00000000" w:rsidRPr="00000000" w14:paraId="0000006B">
      <w:pPr>
        <w:rPr/>
      </w:pPr>
      <w:r w:rsidDel="00000000" w:rsidR="00000000" w:rsidRPr="00000000">
        <w:rPr>
          <w:rtl w:val="0"/>
        </w:rPr>
        <w:t xml:space="preserve">Identifikátor případu: Uživatel si chce otevřít již definovaný projekt.</w:t>
      </w:r>
    </w:p>
    <w:p w:rsidR="00000000" w:rsidDel="00000000" w:rsidP="00000000" w:rsidRDefault="00000000" w:rsidRPr="00000000" w14:paraId="0000006C">
      <w:pPr>
        <w:rPr/>
      </w:pPr>
      <w:r w:rsidDel="00000000" w:rsidR="00000000" w:rsidRPr="00000000">
        <w:rPr>
          <w:rtl w:val="0"/>
        </w:rPr>
        <w:t xml:space="preserve">Název testovacího modulu: GetProjectAsync</w:t>
      </w:r>
    </w:p>
    <w:p w:rsidR="00000000" w:rsidDel="00000000" w:rsidP="00000000" w:rsidRDefault="00000000" w:rsidRPr="00000000" w14:paraId="0000006D">
      <w:pPr>
        <w:rPr/>
      </w:pPr>
      <w:r w:rsidDel="00000000" w:rsidR="00000000" w:rsidRPr="00000000">
        <w:rPr>
          <w:rtl w:val="0"/>
        </w:rPr>
        <w:t xml:space="preserve">Účel testoacího modulu: Získání konkrétního projektu.</w:t>
      </w:r>
    </w:p>
    <w:p w:rsidR="00000000" w:rsidDel="00000000" w:rsidP="00000000" w:rsidRDefault="00000000" w:rsidRPr="00000000" w14:paraId="0000006E">
      <w:pPr>
        <w:rPr/>
      </w:pPr>
      <w:r w:rsidDel="00000000" w:rsidR="00000000" w:rsidRPr="00000000">
        <w:rPr>
          <w:rtl w:val="0"/>
        </w:rPr>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1"/>
        <w:gridCol w:w="1771"/>
        <w:gridCol w:w="1771"/>
        <w:gridCol w:w="1599"/>
        <w:gridCol w:w="1944"/>
        <w:tblGridChange w:id="0">
          <w:tblGrid>
            <w:gridCol w:w="1771"/>
            <w:gridCol w:w="1771"/>
            <w:gridCol w:w="1771"/>
            <w:gridCol w:w="1599"/>
            <w:gridCol w:w="1944"/>
          </w:tblGrid>
        </w:tblGridChange>
      </w:tblGrid>
      <w:tr>
        <w:trPr>
          <w:cantSplit w:val="0"/>
          <w:tblHeader w:val="0"/>
        </w:trPr>
        <w:tc>
          <w:tcPr/>
          <w:p w:rsidR="00000000" w:rsidDel="00000000" w:rsidP="00000000" w:rsidRDefault="00000000" w:rsidRPr="00000000" w14:paraId="0000006F">
            <w:pPr>
              <w:rPr/>
            </w:pPr>
            <w:r w:rsidDel="00000000" w:rsidR="00000000" w:rsidRPr="00000000">
              <w:rPr>
                <w:rtl w:val="0"/>
              </w:rPr>
              <w:t xml:space="preserve">Datum</w:t>
            </w:r>
          </w:p>
        </w:tc>
        <w:tc>
          <w:tcPr/>
          <w:p w:rsidR="00000000" w:rsidDel="00000000" w:rsidP="00000000" w:rsidRDefault="00000000" w:rsidRPr="00000000" w14:paraId="00000070">
            <w:pPr>
              <w:rPr/>
            </w:pPr>
            <w:r w:rsidDel="00000000" w:rsidR="00000000" w:rsidRPr="00000000">
              <w:rPr>
                <w:rtl w:val="0"/>
              </w:rPr>
              <w:t xml:space="preserve">Čas</w:t>
            </w:r>
          </w:p>
        </w:tc>
        <w:tc>
          <w:tcPr/>
          <w:p w:rsidR="00000000" w:rsidDel="00000000" w:rsidP="00000000" w:rsidRDefault="00000000" w:rsidRPr="00000000" w14:paraId="00000071">
            <w:pPr>
              <w:rPr/>
            </w:pPr>
            <w:r w:rsidDel="00000000" w:rsidR="00000000" w:rsidRPr="00000000">
              <w:rPr>
                <w:rtl w:val="0"/>
              </w:rPr>
              <w:t xml:space="preserve">Tester</w:t>
            </w:r>
          </w:p>
        </w:tc>
        <w:tc>
          <w:tcPr/>
          <w:p w:rsidR="00000000" w:rsidDel="00000000" w:rsidP="00000000" w:rsidRDefault="00000000" w:rsidRPr="00000000" w14:paraId="00000072">
            <w:pPr>
              <w:rPr/>
            </w:pPr>
            <w:r w:rsidDel="00000000" w:rsidR="00000000" w:rsidRPr="00000000">
              <w:rPr>
                <w:rtl w:val="0"/>
              </w:rPr>
              <w:t xml:space="preserve">Stav</w:t>
            </w:r>
          </w:p>
        </w:tc>
        <w:tc>
          <w:tcPr/>
          <w:p w:rsidR="00000000" w:rsidDel="00000000" w:rsidP="00000000" w:rsidRDefault="00000000" w:rsidRPr="00000000" w14:paraId="00000073">
            <w:pPr>
              <w:rPr/>
            </w:pPr>
            <w:r w:rsidDel="00000000" w:rsidR="00000000" w:rsidRPr="00000000">
              <w:rPr>
                <w:rtl w:val="0"/>
              </w:rPr>
              <w:t xml:space="preserve">Výstupní hodnota</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3.5.</w:t>
            </w:r>
          </w:p>
        </w:tc>
        <w:tc>
          <w:tcPr/>
          <w:p w:rsidR="00000000" w:rsidDel="00000000" w:rsidP="00000000" w:rsidRDefault="00000000" w:rsidRPr="00000000" w14:paraId="00000075">
            <w:pPr>
              <w:rPr/>
            </w:pPr>
            <w:r w:rsidDel="00000000" w:rsidR="00000000" w:rsidRPr="00000000">
              <w:rPr>
                <w:rtl w:val="0"/>
              </w:rPr>
              <w:t xml:space="preserve">11:30</w:t>
            </w:r>
          </w:p>
        </w:tc>
        <w:tc>
          <w:tcPr/>
          <w:p w:rsidR="00000000" w:rsidDel="00000000" w:rsidP="00000000" w:rsidRDefault="00000000" w:rsidRPr="00000000" w14:paraId="00000076">
            <w:pPr>
              <w:rPr/>
            </w:pPr>
            <w:r w:rsidDel="00000000" w:rsidR="00000000" w:rsidRPr="00000000">
              <w:rPr>
                <w:rtl w:val="0"/>
              </w:rPr>
              <w:t xml:space="preserve">Damián Gladiš</w:t>
            </w:r>
          </w:p>
        </w:tc>
        <w:tc>
          <w:tcPr/>
          <w:p w:rsidR="00000000" w:rsidDel="00000000" w:rsidP="00000000" w:rsidRDefault="00000000" w:rsidRPr="00000000" w14:paraId="00000077">
            <w:pPr>
              <w:rPr/>
            </w:pPr>
            <w:r w:rsidDel="00000000" w:rsidR="00000000" w:rsidRPr="00000000">
              <w:rPr>
                <w:rtl w:val="0"/>
              </w:rPr>
              <w:t xml:space="preserve">O.K.</w:t>
            </w:r>
          </w:p>
        </w:tc>
        <w:tc>
          <w:tcPr/>
          <w:p w:rsidR="00000000" w:rsidDel="00000000" w:rsidP="00000000" w:rsidRDefault="00000000" w:rsidRPr="00000000" w14:paraId="00000078">
            <w:pPr>
              <w:rPr/>
            </w:pPr>
            <w:r w:rsidDel="00000000" w:rsidR="00000000" w:rsidRPr="00000000">
              <w:rPr>
                <w:rtl w:val="0"/>
              </w:rPr>
              <w:t xml:space="preserve">String: “Medical IS”</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numPr>
          <w:ilvl w:val="2"/>
          <w:numId w:val="1"/>
        </w:numPr>
        <w:ind w:left="720" w:hanging="720"/>
        <w:rPr/>
      </w:pPr>
      <w:bookmarkStart w:colFirst="0" w:colLast="0" w:name="_heading=h.2s8eyo1" w:id="9"/>
      <w:bookmarkEnd w:id="9"/>
      <w:r w:rsidDel="00000000" w:rsidR="00000000" w:rsidRPr="00000000">
        <w:rPr>
          <w:rtl w:val="0"/>
        </w:rPr>
        <w:t xml:space="preserve">Testovací scénář 4 – UpdateProject</w:t>
      </w:r>
    </w:p>
    <w:p w:rsidR="00000000" w:rsidDel="00000000" w:rsidP="00000000" w:rsidRDefault="00000000" w:rsidRPr="00000000" w14:paraId="0000007B">
      <w:pPr>
        <w:rPr/>
      </w:pPr>
      <w:r w:rsidDel="00000000" w:rsidR="00000000" w:rsidRPr="00000000">
        <w:rPr>
          <w:rtl w:val="0"/>
        </w:rPr>
        <w:t xml:space="preserve">Identifikátor případu: Uživatel chce provést změnu v již definovaném projektu.</w:t>
      </w:r>
    </w:p>
    <w:p w:rsidR="00000000" w:rsidDel="00000000" w:rsidP="00000000" w:rsidRDefault="00000000" w:rsidRPr="00000000" w14:paraId="0000007C">
      <w:pPr>
        <w:rPr/>
      </w:pPr>
      <w:r w:rsidDel="00000000" w:rsidR="00000000" w:rsidRPr="00000000">
        <w:rPr>
          <w:rtl w:val="0"/>
        </w:rPr>
        <w:t xml:space="preserve">Název testovacího modulu: UpdateProjectAsync</w:t>
      </w:r>
    </w:p>
    <w:p w:rsidR="00000000" w:rsidDel="00000000" w:rsidP="00000000" w:rsidRDefault="00000000" w:rsidRPr="00000000" w14:paraId="0000007D">
      <w:pPr>
        <w:rPr/>
      </w:pPr>
      <w:r w:rsidDel="00000000" w:rsidR="00000000" w:rsidRPr="00000000">
        <w:rPr>
          <w:rtl w:val="0"/>
        </w:rPr>
        <w:t xml:space="preserve">Účel testoacího modulu: Aktualizace již vytvořeného projektu.</w:t>
      </w:r>
    </w:p>
    <w:p w:rsidR="00000000" w:rsidDel="00000000" w:rsidP="00000000" w:rsidRDefault="00000000" w:rsidRPr="00000000" w14:paraId="0000007E">
      <w:pPr>
        <w:rPr/>
      </w:pPr>
      <w:r w:rsidDel="00000000" w:rsidR="00000000" w:rsidRPr="00000000">
        <w:rPr>
          <w:rtl w:val="0"/>
        </w:rPr>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1"/>
        <w:gridCol w:w="1771"/>
        <w:gridCol w:w="1771"/>
        <w:gridCol w:w="1599"/>
        <w:gridCol w:w="1944"/>
        <w:tblGridChange w:id="0">
          <w:tblGrid>
            <w:gridCol w:w="1771"/>
            <w:gridCol w:w="1771"/>
            <w:gridCol w:w="1771"/>
            <w:gridCol w:w="1599"/>
            <w:gridCol w:w="1944"/>
          </w:tblGrid>
        </w:tblGridChange>
      </w:tblGrid>
      <w:tr>
        <w:trPr>
          <w:cantSplit w:val="0"/>
          <w:tblHeader w:val="0"/>
        </w:trPr>
        <w:tc>
          <w:tcPr/>
          <w:p w:rsidR="00000000" w:rsidDel="00000000" w:rsidP="00000000" w:rsidRDefault="00000000" w:rsidRPr="00000000" w14:paraId="0000007F">
            <w:pPr>
              <w:rPr/>
            </w:pPr>
            <w:r w:rsidDel="00000000" w:rsidR="00000000" w:rsidRPr="00000000">
              <w:rPr>
                <w:rtl w:val="0"/>
              </w:rPr>
              <w:t xml:space="preserve">Datum</w:t>
            </w:r>
          </w:p>
        </w:tc>
        <w:tc>
          <w:tcPr/>
          <w:p w:rsidR="00000000" w:rsidDel="00000000" w:rsidP="00000000" w:rsidRDefault="00000000" w:rsidRPr="00000000" w14:paraId="00000080">
            <w:pPr>
              <w:rPr/>
            </w:pPr>
            <w:r w:rsidDel="00000000" w:rsidR="00000000" w:rsidRPr="00000000">
              <w:rPr>
                <w:rtl w:val="0"/>
              </w:rPr>
              <w:t xml:space="preserve">Čas</w:t>
            </w:r>
          </w:p>
        </w:tc>
        <w:tc>
          <w:tcPr/>
          <w:p w:rsidR="00000000" w:rsidDel="00000000" w:rsidP="00000000" w:rsidRDefault="00000000" w:rsidRPr="00000000" w14:paraId="00000081">
            <w:pPr>
              <w:rPr/>
            </w:pPr>
            <w:r w:rsidDel="00000000" w:rsidR="00000000" w:rsidRPr="00000000">
              <w:rPr>
                <w:rtl w:val="0"/>
              </w:rPr>
              <w:t xml:space="preserve">Tester</w:t>
            </w:r>
          </w:p>
        </w:tc>
        <w:tc>
          <w:tcPr/>
          <w:p w:rsidR="00000000" w:rsidDel="00000000" w:rsidP="00000000" w:rsidRDefault="00000000" w:rsidRPr="00000000" w14:paraId="00000082">
            <w:pPr>
              <w:rPr/>
            </w:pPr>
            <w:r w:rsidDel="00000000" w:rsidR="00000000" w:rsidRPr="00000000">
              <w:rPr>
                <w:rtl w:val="0"/>
              </w:rPr>
              <w:t xml:space="preserve">Stav</w:t>
            </w:r>
          </w:p>
        </w:tc>
        <w:tc>
          <w:tcPr/>
          <w:p w:rsidR="00000000" w:rsidDel="00000000" w:rsidP="00000000" w:rsidRDefault="00000000" w:rsidRPr="00000000" w14:paraId="00000083">
            <w:pPr>
              <w:rPr/>
            </w:pPr>
            <w:r w:rsidDel="00000000" w:rsidR="00000000" w:rsidRPr="00000000">
              <w:rPr>
                <w:rtl w:val="0"/>
              </w:rPr>
              <w:t xml:space="preserve">Výstupní hodnota</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3.5.</w:t>
            </w:r>
          </w:p>
        </w:tc>
        <w:tc>
          <w:tcPr/>
          <w:p w:rsidR="00000000" w:rsidDel="00000000" w:rsidP="00000000" w:rsidRDefault="00000000" w:rsidRPr="00000000" w14:paraId="00000085">
            <w:pPr>
              <w:rPr/>
            </w:pPr>
            <w:r w:rsidDel="00000000" w:rsidR="00000000" w:rsidRPr="00000000">
              <w:rPr>
                <w:rtl w:val="0"/>
              </w:rPr>
              <w:t xml:space="preserve">11:45</w:t>
            </w:r>
          </w:p>
        </w:tc>
        <w:tc>
          <w:tcPr/>
          <w:p w:rsidR="00000000" w:rsidDel="00000000" w:rsidP="00000000" w:rsidRDefault="00000000" w:rsidRPr="00000000" w14:paraId="00000086">
            <w:pPr>
              <w:rPr/>
            </w:pPr>
            <w:r w:rsidDel="00000000" w:rsidR="00000000" w:rsidRPr="00000000">
              <w:rPr>
                <w:rtl w:val="0"/>
              </w:rPr>
              <w:t xml:space="preserve">Damián Gladiš</w:t>
            </w:r>
          </w:p>
        </w:tc>
        <w:tc>
          <w:tcPr/>
          <w:p w:rsidR="00000000" w:rsidDel="00000000" w:rsidP="00000000" w:rsidRDefault="00000000" w:rsidRPr="00000000" w14:paraId="00000087">
            <w:pPr>
              <w:rPr/>
            </w:pPr>
            <w:r w:rsidDel="00000000" w:rsidR="00000000" w:rsidRPr="00000000">
              <w:rPr>
                <w:rtl w:val="0"/>
              </w:rPr>
              <w:t xml:space="preserve">O.K.</w:t>
            </w:r>
          </w:p>
        </w:tc>
        <w:tc>
          <w:tcPr/>
          <w:p w:rsidR="00000000" w:rsidDel="00000000" w:rsidP="00000000" w:rsidRDefault="00000000" w:rsidRPr="00000000" w14:paraId="00000088">
            <w:pPr>
              <w:rPr/>
            </w:pPr>
            <w:r w:rsidDel="00000000" w:rsidR="00000000" w:rsidRPr="00000000">
              <w:rPr>
                <w:rtl w:val="0"/>
              </w:rPr>
              <w:t xml:space="preserve">Bool: True</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numPr>
          <w:ilvl w:val="2"/>
          <w:numId w:val="1"/>
        </w:numPr>
        <w:ind w:left="720" w:hanging="720"/>
        <w:rPr/>
      </w:pPr>
      <w:bookmarkStart w:colFirst="0" w:colLast="0" w:name="_heading=h.17dp8vu" w:id="10"/>
      <w:bookmarkEnd w:id="10"/>
      <w:r w:rsidDel="00000000" w:rsidR="00000000" w:rsidRPr="00000000">
        <w:rPr>
          <w:rtl w:val="0"/>
        </w:rPr>
        <w:t xml:space="preserve">Testovací scénář 5 – DeleteProject</w:t>
      </w:r>
    </w:p>
    <w:p w:rsidR="00000000" w:rsidDel="00000000" w:rsidP="00000000" w:rsidRDefault="00000000" w:rsidRPr="00000000" w14:paraId="0000008B">
      <w:pPr>
        <w:rPr/>
      </w:pPr>
      <w:r w:rsidDel="00000000" w:rsidR="00000000" w:rsidRPr="00000000">
        <w:rPr>
          <w:rtl w:val="0"/>
        </w:rPr>
        <w:t xml:space="preserve">Identifikátor případu: Uživatel chce smazat projekt.</w:t>
      </w:r>
    </w:p>
    <w:p w:rsidR="00000000" w:rsidDel="00000000" w:rsidP="00000000" w:rsidRDefault="00000000" w:rsidRPr="00000000" w14:paraId="0000008C">
      <w:pPr>
        <w:rPr/>
      </w:pPr>
      <w:r w:rsidDel="00000000" w:rsidR="00000000" w:rsidRPr="00000000">
        <w:rPr>
          <w:rtl w:val="0"/>
        </w:rPr>
        <w:t xml:space="preserve">Název testovacího modulu: DeleteProjectAsync</w:t>
      </w:r>
    </w:p>
    <w:p w:rsidR="00000000" w:rsidDel="00000000" w:rsidP="00000000" w:rsidRDefault="00000000" w:rsidRPr="00000000" w14:paraId="0000008D">
      <w:pPr>
        <w:rPr/>
      </w:pPr>
      <w:r w:rsidDel="00000000" w:rsidR="00000000" w:rsidRPr="00000000">
        <w:rPr>
          <w:rtl w:val="0"/>
        </w:rPr>
        <w:t xml:space="preserve">Účel testoacího modulu: Smazání projektu.</w:t>
      </w:r>
    </w:p>
    <w:p w:rsidR="00000000" w:rsidDel="00000000" w:rsidP="00000000" w:rsidRDefault="00000000" w:rsidRPr="00000000" w14:paraId="0000008E">
      <w:pPr>
        <w:rPr/>
      </w:pPr>
      <w:r w:rsidDel="00000000" w:rsidR="00000000" w:rsidRPr="00000000">
        <w:rPr>
          <w:rtl w:val="0"/>
        </w:rPr>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1"/>
        <w:gridCol w:w="1771"/>
        <w:gridCol w:w="1771"/>
        <w:gridCol w:w="1599"/>
        <w:gridCol w:w="1944"/>
        <w:tblGridChange w:id="0">
          <w:tblGrid>
            <w:gridCol w:w="1771"/>
            <w:gridCol w:w="1771"/>
            <w:gridCol w:w="1771"/>
            <w:gridCol w:w="1599"/>
            <w:gridCol w:w="1944"/>
          </w:tblGrid>
        </w:tblGridChange>
      </w:tblGrid>
      <w:tr>
        <w:trPr>
          <w:cantSplit w:val="0"/>
          <w:tblHeader w:val="0"/>
        </w:trPr>
        <w:tc>
          <w:tcPr/>
          <w:p w:rsidR="00000000" w:rsidDel="00000000" w:rsidP="00000000" w:rsidRDefault="00000000" w:rsidRPr="00000000" w14:paraId="0000008F">
            <w:pPr>
              <w:rPr/>
            </w:pPr>
            <w:r w:rsidDel="00000000" w:rsidR="00000000" w:rsidRPr="00000000">
              <w:rPr>
                <w:rtl w:val="0"/>
              </w:rPr>
              <w:t xml:space="preserve">Datum</w:t>
            </w:r>
          </w:p>
        </w:tc>
        <w:tc>
          <w:tcPr/>
          <w:p w:rsidR="00000000" w:rsidDel="00000000" w:rsidP="00000000" w:rsidRDefault="00000000" w:rsidRPr="00000000" w14:paraId="00000090">
            <w:pPr>
              <w:rPr/>
            </w:pPr>
            <w:r w:rsidDel="00000000" w:rsidR="00000000" w:rsidRPr="00000000">
              <w:rPr>
                <w:rtl w:val="0"/>
              </w:rPr>
              <w:t xml:space="preserve">Čas</w:t>
            </w:r>
          </w:p>
        </w:tc>
        <w:tc>
          <w:tcPr/>
          <w:p w:rsidR="00000000" w:rsidDel="00000000" w:rsidP="00000000" w:rsidRDefault="00000000" w:rsidRPr="00000000" w14:paraId="00000091">
            <w:pPr>
              <w:rPr/>
            </w:pPr>
            <w:r w:rsidDel="00000000" w:rsidR="00000000" w:rsidRPr="00000000">
              <w:rPr>
                <w:rtl w:val="0"/>
              </w:rPr>
              <w:t xml:space="preserve">Tester</w:t>
            </w:r>
          </w:p>
        </w:tc>
        <w:tc>
          <w:tcPr/>
          <w:p w:rsidR="00000000" w:rsidDel="00000000" w:rsidP="00000000" w:rsidRDefault="00000000" w:rsidRPr="00000000" w14:paraId="00000092">
            <w:pPr>
              <w:rPr/>
            </w:pPr>
            <w:r w:rsidDel="00000000" w:rsidR="00000000" w:rsidRPr="00000000">
              <w:rPr>
                <w:rtl w:val="0"/>
              </w:rPr>
              <w:t xml:space="preserve">Stav</w:t>
            </w:r>
          </w:p>
        </w:tc>
        <w:tc>
          <w:tcPr/>
          <w:p w:rsidR="00000000" w:rsidDel="00000000" w:rsidP="00000000" w:rsidRDefault="00000000" w:rsidRPr="00000000" w14:paraId="00000093">
            <w:pPr>
              <w:rPr/>
            </w:pPr>
            <w:r w:rsidDel="00000000" w:rsidR="00000000" w:rsidRPr="00000000">
              <w:rPr>
                <w:rtl w:val="0"/>
              </w:rPr>
              <w:t xml:space="preserve">Výstupní hodnota</w:t>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3.5.</w:t>
            </w:r>
          </w:p>
        </w:tc>
        <w:tc>
          <w:tcPr/>
          <w:p w:rsidR="00000000" w:rsidDel="00000000" w:rsidP="00000000" w:rsidRDefault="00000000" w:rsidRPr="00000000" w14:paraId="00000095">
            <w:pPr>
              <w:rPr/>
            </w:pPr>
            <w:r w:rsidDel="00000000" w:rsidR="00000000" w:rsidRPr="00000000">
              <w:rPr>
                <w:rtl w:val="0"/>
              </w:rPr>
              <w:t xml:space="preserve">13:00</w:t>
            </w:r>
          </w:p>
        </w:tc>
        <w:tc>
          <w:tcPr/>
          <w:p w:rsidR="00000000" w:rsidDel="00000000" w:rsidP="00000000" w:rsidRDefault="00000000" w:rsidRPr="00000000" w14:paraId="00000096">
            <w:pPr>
              <w:rPr/>
            </w:pPr>
            <w:r w:rsidDel="00000000" w:rsidR="00000000" w:rsidRPr="00000000">
              <w:rPr>
                <w:rtl w:val="0"/>
              </w:rPr>
              <w:t xml:space="preserve">Damián Gladiš</w:t>
            </w:r>
          </w:p>
        </w:tc>
        <w:tc>
          <w:tcPr/>
          <w:p w:rsidR="00000000" w:rsidDel="00000000" w:rsidP="00000000" w:rsidRDefault="00000000" w:rsidRPr="00000000" w14:paraId="00000097">
            <w:pPr>
              <w:rPr/>
            </w:pPr>
            <w:r w:rsidDel="00000000" w:rsidR="00000000" w:rsidRPr="00000000">
              <w:rPr>
                <w:rtl w:val="0"/>
              </w:rPr>
              <w:t xml:space="preserve">O.K.</w:t>
            </w:r>
          </w:p>
        </w:tc>
        <w:tc>
          <w:tcPr/>
          <w:p w:rsidR="00000000" w:rsidDel="00000000" w:rsidP="00000000" w:rsidRDefault="00000000" w:rsidRPr="00000000" w14:paraId="00000098">
            <w:pPr>
              <w:rPr/>
            </w:pPr>
            <w:r w:rsidDel="00000000" w:rsidR="00000000" w:rsidRPr="00000000">
              <w:rPr>
                <w:rtl w:val="0"/>
              </w:rPr>
              <w:t xml:space="preserve">Bool: True</w:t>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2"/>
        <w:numPr>
          <w:ilvl w:val="1"/>
          <w:numId w:val="1"/>
        </w:numPr>
        <w:ind w:left="576" w:hanging="576"/>
        <w:rPr/>
      </w:pPr>
      <w:bookmarkStart w:colFirst="0" w:colLast="0" w:name="_heading=h.3rdcrjn" w:id="11"/>
      <w:bookmarkEnd w:id="11"/>
      <w:r w:rsidDel="00000000" w:rsidR="00000000" w:rsidRPr="00000000">
        <w:rPr>
          <w:rtl w:val="0"/>
        </w:rPr>
        <w:t xml:space="preserve">  Operace nad riziky</w:t>
      </w:r>
    </w:p>
    <w:p w:rsidR="00000000" w:rsidDel="00000000" w:rsidP="00000000" w:rsidRDefault="00000000" w:rsidRPr="00000000" w14:paraId="0000009B">
      <w:pPr>
        <w:pStyle w:val="Heading3"/>
        <w:numPr>
          <w:ilvl w:val="2"/>
          <w:numId w:val="1"/>
        </w:numPr>
        <w:ind w:left="720" w:hanging="720"/>
        <w:rPr/>
      </w:pPr>
      <w:bookmarkStart w:colFirst="0" w:colLast="0" w:name="_heading=h.26in1rg" w:id="12"/>
      <w:bookmarkEnd w:id="12"/>
      <w:r w:rsidDel="00000000" w:rsidR="00000000" w:rsidRPr="00000000">
        <w:rPr>
          <w:rtl w:val="0"/>
        </w:rPr>
        <w:t xml:space="preserve">Testovací scénář 1 – Risks_GetAll</w:t>
      </w:r>
    </w:p>
    <w:p w:rsidR="00000000" w:rsidDel="00000000" w:rsidP="00000000" w:rsidRDefault="00000000" w:rsidRPr="00000000" w14:paraId="0000009C">
      <w:pPr>
        <w:rPr/>
      </w:pPr>
      <w:r w:rsidDel="00000000" w:rsidR="00000000" w:rsidRPr="00000000">
        <w:rPr>
          <w:rtl w:val="0"/>
        </w:rPr>
        <w:t xml:space="preserve">Identifikátor případu: Uživatel si chce zobrazit počet všech definovaných rizik.</w:t>
      </w:r>
    </w:p>
    <w:p w:rsidR="00000000" w:rsidDel="00000000" w:rsidP="00000000" w:rsidRDefault="00000000" w:rsidRPr="00000000" w14:paraId="0000009D">
      <w:pPr>
        <w:rPr/>
      </w:pPr>
      <w:r w:rsidDel="00000000" w:rsidR="00000000" w:rsidRPr="00000000">
        <w:rPr>
          <w:rtl w:val="0"/>
        </w:rPr>
        <w:t xml:space="preserve">Název testovacího modulu: GetAllRisksAsync</w:t>
      </w:r>
    </w:p>
    <w:p w:rsidR="00000000" w:rsidDel="00000000" w:rsidP="00000000" w:rsidRDefault="00000000" w:rsidRPr="00000000" w14:paraId="0000009E">
      <w:pPr>
        <w:rPr/>
      </w:pPr>
      <w:r w:rsidDel="00000000" w:rsidR="00000000" w:rsidRPr="00000000">
        <w:rPr>
          <w:rtl w:val="0"/>
        </w:rPr>
        <w:t xml:space="preserve">Účel testoacího modulu: Získání počtu všech definovaných rizik.</w:t>
      </w:r>
    </w:p>
    <w:p w:rsidR="00000000" w:rsidDel="00000000" w:rsidP="00000000" w:rsidRDefault="00000000" w:rsidRPr="00000000" w14:paraId="0000009F">
      <w:pPr>
        <w:rPr/>
      </w:pPr>
      <w:r w:rsidDel="00000000" w:rsidR="00000000" w:rsidRPr="00000000">
        <w:rPr>
          <w:rtl w:val="0"/>
        </w:rPr>
      </w:r>
    </w:p>
    <w:tbl>
      <w:tblPr>
        <w:tblStyle w:val="Table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1"/>
        <w:gridCol w:w="1771"/>
        <w:gridCol w:w="1771"/>
        <w:gridCol w:w="1599"/>
        <w:gridCol w:w="1944"/>
        <w:tblGridChange w:id="0">
          <w:tblGrid>
            <w:gridCol w:w="1771"/>
            <w:gridCol w:w="1771"/>
            <w:gridCol w:w="1771"/>
            <w:gridCol w:w="1599"/>
            <w:gridCol w:w="1944"/>
          </w:tblGrid>
        </w:tblGridChange>
      </w:tblGrid>
      <w:tr>
        <w:trPr>
          <w:cantSplit w:val="0"/>
          <w:tblHeader w:val="0"/>
        </w:trPr>
        <w:tc>
          <w:tcPr/>
          <w:p w:rsidR="00000000" w:rsidDel="00000000" w:rsidP="00000000" w:rsidRDefault="00000000" w:rsidRPr="00000000" w14:paraId="000000A0">
            <w:pPr>
              <w:rPr/>
            </w:pPr>
            <w:r w:rsidDel="00000000" w:rsidR="00000000" w:rsidRPr="00000000">
              <w:rPr>
                <w:rtl w:val="0"/>
              </w:rPr>
              <w:t xml:space="preserve">Datum</w:t>
            </w:r>
          </w:p>
        </w:tc>
        <w:tc>
          <w:tcPr/>
          <w:p w:rsidR="00000000" w:rsidDel="00000000" w:rsidP="00000000" w:rsidRDefault="00000000" w:rsidRPr="00000000" w14:paraId="000000A1">
            <w:pPr>
              <w:rPr/>
            </w:pPr>
            <w:r w:rsidDel="00000000" w:rsidR="00000000" w:rsidRPr="00000000">
              <w:rPr>
                <w:rtl w:val="0"/>
              </w:rPr>
              <w:t xml:space="preserve">Čas</w:t>
            </w:r>
          </w:p>
        </w:tc>
        <w:tc>
          <w:tcPr/>
          <w:p w:rsidR="00000000" w:rsidDel="00000000" w:rsidP="00000000" w:rsidRDefault="00000000" w:rsidRPr="00000000" w14:paraId="000000A2">
            <w:pPr>
              <w:rPr/>
            </w:pPr>
            <w:r w:rsidDel="00000000" w:rsidR="00000000" w:rsidRPr="00000000">
              <w:rPr>
                <w:rtl w:val="0"/>
              </w:rPr>
              <w:t xml:space="preserve">Tester</w:t>
            </w:r>
          </w:p>
        </w:tc>
        <w:tc>
          <w:tcPr/>
          <w:p w:rsidR="00000000" w:rsidDel="00000000" w:rsidP="00000000" w:rsidRDefault="00000000" w:rsidRPr="00000000" w14:paraId="000000A3">
            <w:pPr>
              <w:rPr/>
            </w:pPr>
            <w:r w:rsidDel="00000000" w:rsidR="00000000" w:rsidRPr="00000000">
              <w:rPr>
                <w:rtl w:val="0"/>
              </w:rPr>
              <w:t xml:space="preserve">Stav</w:t>
            </w:r>
          </w:p>
        </w:tc>
        <w:tc>
          <w:tcPr/>
          <w:p w:rsidR="00000000" w:rsidDel="00000000" w:rsidP="00000000" w:rsidRDefault="00000000" w:rsidRPr="00000000" w14:paraId="000000A4">
            <w:pPr>
              <w:rPr/>
            </w:pPr>
            <w:r w:rsidDel="00000000" w:rsidR="00000000" w:rsidRPr="00000000">
              <w:rPr>
                <w:rtl w:val="0"/>
              </w:rPr>
              <w:t xml:space="preserve">Výstupní hodnota</w:t>
            </w:r>
          </w:p>
        </w:tc>
      </w:tr>
      <w:tr>
        <w:trPr>
          <w:cantSplit w:val="0"/>
          <w:tblHeader w:val="0"/>
        </w:trPr>
        <w:tc>
          <w:tcPr/>
          <w:p w:rsidR="00000000" w:rsidDel="00000000" w:rsidP="00000000" w:rsidRDefault="00000000" w:rsidRPr="00000000" w14:paraId="000000A5">
            <w:pPr>
              <w:rPr/>
            </w:pPr>
            <w:r w:rsidDel="00000000" w:rsidR="00000000" w:rsidRPr="00000000">
              <w:rPr>
                <w:rtl w:val="0"/>
              </w:rPr>
              <w:t xml:space="preserve">3.5.</w:t>
            </w:r>
          </w:p>
        </w:tc>
        <w:tc>
          <w:tcPr/>
          <w:p w:rsidR="00000000" w:rsidDel="00000000" w:rsidP="00000000" w:rsidRDefault="00000000" w:rsidRPr="00000000" w14:paraId="000000A6">
            <w:pPr>
              <w:rPr/>
            </w:pPr>
            <w:r w:rsidDel="00000000" w:rsidR="00000000" w:rsidRPr="00000000">
              <w:rPr>
                <w:rtl w:val="0"/>
              </w:rPr>
              <w:t xml:space="preserve">14:00</w:t>
            </w:r>
          </w:p>
        </w:tc>
        <w:tc>
          <w:tcPr/>
          <w:p w:rsidR="00000000" w:rsidDel="00000000" w:rsidP="00000000" w:rsidRDefault="00000000" w:rsidRPr="00000000" w14:paraId="000000A7">
            <w:pPr>
              <w:rPr/>
            </w:pPr>
            <w:r w:rsidDel="00000000" w:rsidR="00000000" w:rsidRPr="00000000">
              <w:rPr>
                <w:rtl w:val="0"/>
              </w:rPr>
              <w:t xml:space="preserve">Damián Gladiš</w:t>
            </w:r>
          </w:p>
        </w:tc>
        <w:tc>
          <w:tcPr/>
          <w:p w:rsidR="00000000" w:rsidDel="00000000" w:rsidP="00000000" w:rsidRDefault="00000000" w:rsidRPr="00000000" w14:paraId="000000A8">
            <w:pPr>
              <w:rPr/>
            </w:pPr>
            <w:r w:rsidDel="00000000" w:rsidR="00000000" w:rsidRPr="00000000">
              <w:rPr>
                <w:rtl w:val="0"/>
              </w:rPr>
              <w:t xml:space="preserve">O.K.</w:t>
            </w:r>
          </w:p>
        </w:tc>
        <w:tc>
          <w:tcPr/>
          <w:p w:rsidR="00000000" w:rsidDel="00000000" w:rsidP="00000000" w:rsidRDefault="00000000" w:rsidRPr="00000000" w14:paraId="000000A9">
            <w:pPr>
              <w:rPr/>
            </w:pPr>
            <w:r w:rsidDel="00000000" w:rsidR="00000000" w:rsidRPr="00000000">
              <w:rPr>
                <w:rtl w:val="0"/>
              </w:rPr>
              <w:t xml:space="preserve">Int: 18</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3"/>
        <w:numPr>
          <w:ilvl w:val="2"/>
          <w:numId w:val="1"/>
        </w:numPr>
        <w:ind w:left="720" w:hanging="720"/>
        <w:rPr/>
      </w:pPr>
      <w:bookmarkStart w:colFirst="0" w:colLast="0" w:name="_heading=h.lnxbz9" w:id="13"/>
      <w:bookmarkEnd w:id="13"/>
      <w:r w:rsidDel="00000000" w:rsidR="00000000" w:rsidRPr="00000000">
        <w:rPr>
          <w:rtl w:val="0"/>
        </w:rPr>
        <w:t xml:space="preserve">Testovací scénář 2 – InsertRisk</w:t>
      </w:r>
    </w:p>
    <w:p w:rsidR="00000000" w:rsidDel="00000000" w:rsidP="00000000" w:rsidRDefault="00000000" w:rsidRPr="00000000" w14:paraId="000000AD">
      <w:pPr>
        <w:rPr/>
      </w:pPr>
      <w:r w:rsidDel="00000000" w:rsidR="00000000" w:rsidRPr="00000000">
        <w:rPr>
          <w:rtl w:val="0"/>
        </w:rPr>
        <w:t xml:space="preserve">Identifikátor případu: Uživatel chce vložit nové riziko.</w:t>
      </w:r>
    </w:p>
    <w:p w:rsidR="00000000" w:rsidDel="00000000" w:rsidP="00000000" w:rsidRDefault="00000000" w:rsidRPr="00000000" w14:paraId="000000AE">
      <w:pPr>
        <w:rPr/>
      </w:pPr>
      <w:r w:rsidDel="00000000" w:rsidR="00000000" w:rsidRPr="00000000">
        <w:rPr>
          <w:rtl w:val="0"/>
        </w:rPr>
        <w:t xml:space="preserve">Název testovacího modulu: InsertRiskAsync</w:t>
      </w:r>
    </w:p>
    <w:p w:rsidR="00000000" w:rsidDel="00000000" w:rsidP="00000000" w:rsidRDefault="00000000" w:rsidRPr="00000000" w14:paraId="000000AF">
      <w:pPr>
        <w:rPr/>
      </w:pPr>
      <w:r w:rsidDel="00000000" w:rsidR="00000000" w:rsidRPr="00000000">
        <w:rPr>
          <w:rtl w:val="0"/>
        </w:rPr>
        <w:t xml:space="preserve">Účel testoacího modulu: Vložení nového rizika.</w:t>
      </w:r>
    </w:p>
    <w:p w:rsidR="00000000" w:rsidDel="00000000" w:rsidP="00000000" w:rsidRDefault="00000000" w:rsidRPr="00000000" w14:paraId="000000B0">
      <w:pPr>
        <w:rPr/>
      </w:pPr>
      <w:r w:rsidDel="00000000" w:rsidR="00000000" w:rsidRPr="00000000">
        <w:rPr>
          <w:rtl w:val="0"/>
        </w:rPr>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1"/>
        <w:gridCol w:w="1771"/>
        <w:gridCol w:w="1771"/>
        <w:gridCol w:w="1599"/>
        <w:gridCol w:w="1944"/>
        <w:tblGridChange w:id="0">
          <w:tblGrid>
            <w:gridCol w:w="1771"/>
            <w:gridCol w:w="1771"/>
            <w:gridCol w:w="1771"/>
            <w:gridCol w:w="1599"/>
            <w:gridCol w:w="1944"/>
          </w:tblGrid>
        </w:tblGridChange>
      </w:tblGrid>
      <w:tr>
        <w:trPr>
          <w:cantSplit w:val="0"/>
          <w:tblHeader w:val="0"/>
        </w:trPr>
        <w:tc>
          <w:tcPr/>
          <w:p w:rsidR="00000000" w:rsidDel="00000000" w:rsidP="00000000" w:rsidRDefault="00000000" w:rsidRPr="00000000" w14:paraId="000000B1">
            <w:pPr>
              <w:rPr/>
            </w:pPr>
            <w:r w:rsidDel="00000000" w:rsidR="00000000" w:rsidRPr="00000000">
              <w:rPr>
                <w:rtl w:val="0"/>
              </w:rPr>
              <w:t xml:space="preserve">Datum</w:t>
            </w:r>
          </w:p>
        </w:tc>
        <w:tc>
          <w:tcPr/>
          <w:p w:rsidR="00000000" w:rsidDel="00000000" w:rsidP="00000000" w:rsidRDefault="00000000" w:rsidRPr="00000000" w14:paraId="000000B2">
            <w:pPr>
              <w:rPr/>
            </w:pPr>
            <w:r w:rsidDel="00000000" w:rsidR="00000000" w:rsidRPr="00000000">
              <w:rPr>
                <w:rtl w:val="0"/>
              </w:rPr>
              <w:t xml:space="preserve">Čas</w:t>
            </w:r>
          </w:p>
        </w:tc>
        <w:tc>
          <w:tcPr/>
          <w:p w:rsidR="00000000" w:rsidDel="00000000" w:rsidP="00000000" w:rsidRDefault="00000000" w:rsidRPr="00000000" w14:paraId="000000B3">
            <w:pPr>
              <w:rPr/>
            </w:pPr>
            <w:r w:rsidDel="00000000" w:rsidR="00000000" w:rsidRPr="00000000">
              <w:rPr>
                <w:rtl w:val="0"/>
              </w:rPr>
              <w:t xml:space="preserve">Tester</w:t>
            </w:r>
          </w:p>
        </w:tc>
        <w:tc>
          <w:tcPr/>
          <w:p w:rsidR="00000000" w:rsidDel="00000000" w:rsidP="00000000" w:rsidRDefault="00000000" w:rsidRPr="00000000" w14:paraId="000000B4">
            <w:pPr>
              <w:rPr/>
            </w:pPr>
            <w:r w:rsidDel="00000000" w:rsidR="00000000" w:rsidRPr="00000000">
              <w:rPr>
                <w:rtl w:val="0"/>
              </w:rPr>
              <w:t xml:space="preserve">Stav</w:t>
            </w:r>
          </w:p>
        </w:tc>
        <w:tc>
          <w:tcPr/>
          <w:p w:rsidR="00000000" w:rsidDel="00000000" w:rsidP="00000000" w:rsidRDefault="00000000" w:rsidRPr="00000000" w14:paraId="000000B5">
            <w:pPr>
              <w:rPr/>
            </w:pPr>
            <w:r w:rsidDel="00000000" w:rsidR="00000000" w:rsidRPr="00000000">
              <w:rPr>
                <w:rtl w:val="0"/>
              </w:rPr>
              <w:t xml:space="preserve">Výstupní hodnota</w:t>
            </w:r>
          </w:p>
        </w:tc>
      </w:tr>
      <w:tr>
        <w:trPr>
          <w:cantSplit w:val="0"/>
          <w:tblHeader w:val="0"/>
        </w:trPr>
        <w:tc>
          <w:tcPr/>
          <w:p w:rsidR="00000000" w:rsidDel="00000000" w:rsidP="00000000" w:rsidRDefault="00000000" w:rsidRPr="00000000" w14:paraId="000000B6">
            <w:pPr>
              <w:rPr/>
            </w:pPr>
            <w:r w:rsidDel="00000000" w:rsidR="00000000" w:rsidRPr="00000000">
              <w:rPr>
                <w:rtl w:val="0"/>
              </w:rPr>
              <w:t xml:space="preserve">3.5.</w:t>
            </w:r>
          </w:p>
        </w:tc>
        <w:tc>
          <w:tcPr/>
          <w:p w:rsidR="00000000" w:rsidDel="00000000" w:rsidP="00000000" w:rsidRDefault="00000000" w:rsidRPr="00000000" w14:paraId="000000B7">
            <w:pPr>
              <w:rPr/>
            </w:pPr>
            <w:r w:rsidDel="00000000" w:rsidR="00000000" w:rsidRPr="00000000">
              <w:rPr>
                <w:rtl w:val="0"/>
              </w:rPr>
              <w:t xml:space="preserve">14:30</w:t>
            </w:r>
          </w:p>
        </w:tc>
        <w:tc>
          <w:tcPr/>
          <w:p w:rsidR="00000000" w:rsidDel="00000000" w:rsidP="00000000" w:rsidRDefault="00000000" w:rsidRPr="00000000" w14:paraId="000000B8">
            <w:pPr>
              <w:rPr/>
            </w:pPr>
            <w:r w:rsidDel="00000000" w:rsidR="00000000" w:rsidRPr="00000000">
              <w:rPr>
                <w:rtl w:val="0"/>
              </w:rPr>
              <w:t xml:space="preserve">Damián Gladiš</w:t>
            </w:r>
          </w:p>
        </w:tc>
        <w:tc>
          <w:tcPr/>
          <w:p w:rsidR="00000000" w:rsidDel="00000000" w:rsidP="00000000" w:rsidRDefault="00000000" w:rsidRPr="00000000" w14:paraId="000000B9">
            <w:pPr>
              <w:rPr/>
            </w:pPr>
            <w:r w:rsidDel="00000000" w:rsidR="00000000" w:rsidRPr="00000000">
              <w:rPr>
                <w:rtl w:val="0"/>
              </w:rPr>
              <w:t xml:space="preserve">O.K.</w:t>
            </w:r>
          </w:p>
        </w:tc>
        <w:tc>
          <w:tcPr/>
          <w:p w:rsidR="00000000" w:rsidDel="00000000" w:rsidP="00000000" w:rsidRDefault="00000000" w:rsidRPr="00000000" w14:paraId="000000BA">
            <w:pPr>
              <w:rPr/>
            </w:pPr>
            <w:r w:rsidDel="00000000" w:rsidR="00000000" w:rsidRPr="00000000">
              <w:rPr>
                <w:rtl w:val="0"/>
              </w:rPr>
              <w:t xml:space="preserve">Bool: True</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numPr>
          <w:ilvl w:val="2"/>
          <w:numId w:val="1"/>
        </w:numPr>
        <w:ind w:left="720" w:hanging="720"/>
        <w:rPr/>
      </w:pPr>
      <w:bookmarkStart w:colFirst="0" w:colLast="0" w:name="_heading=h.35nkun2" w:id="14"/>
      <w:bookmarkEnd w:id="14"/>
      <w:r w:rsidDel="00000000" w:rsidR="00000000" w:rsidRPr="00000000">
        <w:rPr>
          <w:rtl w:val="0"/>
        </w:rPr>
        <w:t xml:space="preserve">Testovací scénář 3 – GetRisk</w:t>
      </w:r>
    </w:p>
    <w:p w:rsidR="00000000" w:rsidDel="00000000" w:rsidP="00000000" w:rsidRDefault="00000000" w:rsidRPr="00000000" w14:paraId="000000BD">
      <w:pPr>
        <w:rPr/>
      </w:pPr>
      <w:r w:rsidDel="00000000" w:rsidR="00000000" w:rsidRPr="00000000">
        <w:rPr>
          <w:rtl w:val="0"/>
        </w:rPr>
        <w:t xml:space="preserve">Identifikátor případu: Uživatel si chce zobrazit již definované riziko.</w:t>
      </w:r>
    </w:p>
    <w:p w:rsidR="00000000" w:rsidDel="00000000" w:rsidP="00000000" w:rsidRDefault="00000000" w:rsidRPr="00000000" w14:paraId="000000BE">
      <w:pPr>
        <w:rPr/>
      </w:pPr>
      <w:r w:rsidDel="00000000" w:rsidR="00000000" w:rsidRPr="00000000">
        <w:rPr>
          <w:rtl w:val="0"/>
        </w:rPr>
        <w:t xml:space="preserve">Název testovacího modulu: GetRiskAsync</w:t>
      </w:r>
    </w:p>
    <w:p w:rsidR="00000000" w:rsidDel="00000000" w:rsidP="00000000" w:rsidRDefault="00000000" w:rsidRPr="00000000" w14:paraId="000000BF">
      <w:pPr>
        <w:rPr/>
      </w:pPr>
      <w:r w:rsidDel="00000000" w:rsidR="00000000" w:rsidRPr="00000000">
        <w:rPr>
          <w:rtl w:val="0"/>
        </w:rPr>
        <w:t xml:space="preserve">Účel testoacího modulu: Získání konkrétního rizika.</w:t>
      </w:r>
    </w:p>
    <w:p w:rsidR="00000000" w:rsidDel="00000000" w:rsidP="00000000" w:rsidRDefault="00000000" w:rsidRPr="00000000" w14:paraId="000000C0">
      <w:pPr>
        <w:rPr/>
      </w:pPr>
      <w:r w:rsidDel="00000000" w:rsidR="00000000" w:rsidRPr="00000000">
        <w:rPr>
          <w:rtl w:val="0"/>
        </w:rPr>
      </w:r>
    </w:p>
    <w:tbl>
      <w:tblPr>
        <w:tblStyle w:val="Table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1"/>
        <w:gridCol w:w="1771"/>
        <w:gridCol w:w="1771"/>
        <w:gridCol w:w="1458"/>
        <w:gridCol w:w="2085"/>
        <w:tblGridChange w:id="0">
          <w:tblGrid>
            <w:gridCol w:w="1771"/>
            <w:gridCol w:w="1771"/>
            <w:gridCol w:w="1771"/>
            <w:gridCol w:w="1458"/>
            <w:gridCol w:w="2085"/>
          </w:tblGrid>
        </w:tblGridChange>
      </w:tblGrid>
      <w:tr>
        <w:trPr>
          <w:cantSplit w:val="0"/>
          <w:tblHeader w:val="0"/>
        </w:trPr>
        <w:tc>
          <w:tcPr/>
          <w:p w:rsidR="00000000" w:rsidDel="00000000" w:rsidP="00000000" w:rsidRDefault="00000000" w:rsidRPr="00000000" w14:paraId="000000C1">
            <w:pPr>
              <w:rPr/>
            </w:pPr>
            <w:r w:rsidDel="00000000" w:rsidR="00000000" w:rsidRPr="00000000">
              <w:rPr>
                <w:rtl w:val="0"/>
              </w:rPr>
              <w:t xml:space="preserve">Datum</w:t>
            </w:r>
          </w:p>
        </w:tc>
        <w:tc>
          <w:tcPr/>
          <w:p w:rsidR="00000000" w:rsidDel="00000000" w:rsidP="00000000" w:rsidRDefault="00000000" w:rsidRPr="00000000" w14:paraId="000000C2">
            <w:pPr>
              <w:rPr/>
            </w:pPr>
            <w:r w:rsidDel="00000000" w:rsidR="00000000" w:rsidRPr="00000000">
              <w:rPr>
                <w:rtl w:val="0"/>
              </w:rPr>
              <w:t xml:space="preserve">Čas</w:t>
            </w:r>
          </w:p>
        </w:tc>
        <w:tc>
          <w:tcPr/>
          <w:p w:rsidR="00000000" w:rsidDel="00000000" w:rsidP="00000000" w:rsidRDefault="00000000" w:rsidRPr="00000000" w14:paraId="000000C3">
            <w:pPr>
              <w:rPr/>
            </w:pPr>
            <w:r w:rsidDel="00000000" w:rsidR="00000000" w:rsidRPr="00000000">
              <w:rPr>
                <w:rtl w:val="0"/>
              </w:rPr>
              <w:t xml:space="preserve">Tester</w:t>
            </w:r>
          </w:p>
        </w:tc>
        <w:tc>
          <w:tcPr/>
          <w:p w:rsidR="00000000" w:rsidDel="00000000" w:rsidP="00000000" w:rsidRDefault="00000000" w:rsidRPr="00000000" w14:paraId="000000C4">
            <w:pPr>
              <w:rPr/>
            </w:pPr>
            <w:r w:rsidDel="00000000" w:rsidR="00000000" w:rsidRPr="00000000">
              <w:rPr>
                <w:rtl w:val="0"/>
              </w:rPr>
              <w:t xml:space="preserve">Stav</w:t>
            </w:r>
          </w:p>
        </w:tc>
        <w:tc>
          <w:tcPr/>
          <w:p w:rsidR="00000000" w:rsidDel="00000000" w:rsidP="00000000" w:rsidRDefault="00000000" w:rsidRPr="00000000" w14:paraId="000000C5">
            <w:pPr>
              <w:rPr/>
            </w:pPr>
            <w:r w:rsidDel="00000000" w:rsidR="00000000" w:rsidRPr="00000000">
              <w:rPr>
                <w:rtl w:val="0"/>
              </w:rPr>
              <w:t xml:space="preserve">Výstupní hodnota</w:t>
            </w:r>
          </w:p>
        </w:tc>
      </w:tr>
      <w:tr>
        <w:trPr>
          <w:cantSplit w:val="0"/>
          <w:tblHeader w:val="0"/>
        </w:trPr>
        <w:tc>
          <w:tcPr/>
          <w:p w:rsidR="00000000" w:rsidDel="00000000" w:rsidP="00000000" w:rsidRDefault="00000000" w:rsidRPr="00000000" w14:paraId="000000C6">
            <w:pPr>
              <w:rPr/>
            </w:pPr>
            <w:r w:rsidDel="00000000" w:rsidR="00000000" w:rsidRPr="00000000">
              <w:rPr>
                <w:rtl w:val="0"/>
              </w:rPr>
              <w:t xml:space="preserve">3.5.</w:t>
            </w:r>
          </w:p>
        </w:tc>
        <w:tc>
          <w:tcPr/>
          <w:p w:rsidR="00000000" w:rsidDel="00000000" w:rsidP="00000000" w:rsidRDefault="00000000" w:rsidRPr="00000000" w14:paraId="000000C7">
            <w:pPr>
              <w:rPr/>
            </w:pPr>
            <w:r w:rsidDel="00000000" w:rsidR="00000000" w:rsidRPr="00000000">
              <w:rPr>
                <w:rtl w:val="0"/>
              </w:rPr>
              <w:t xml:space="preserve">15:00</w:t>
            </w:r>
          </w:p>
        </w:tc>
        <w:tc>
          <w:tcPr/>
          <w:p w:rsidR="00000000" w:rsidDel="00000000" w:rsidP="00000000" w:rsidRDefault="00000000" w:rsidRPr="00000000" w14:paraId="000000C8">
            <w:pPr>
              <w:rPr/>
            </w:pPr>
            <w:r w:rsidDel="00000000" w:rsidR="00000000" w:rsidRPr="00000000">
              <w:rPr>
                <w:rtl w:val="0"/>
              </w:rPr>
              <w:t xml:space="preserve">Damián Gladiš</w:t>
            </w:r>
          </w:p>
        </w:tc>
        <w:tc>
          <w:tcPr/>
          <w:p w:rsidR="00000000" w:rsidDel="00000000" w:rsidP="00000000" w:rsidRDefault="00000000" w:rsidRPr="00000000" w14:paraId="000000C9">
            <w:pPr>
              <w:rPr/>
            </w:pPr>
            <w:r w:rsidDel="00000000" w:rsidR="00000000" w:rsidRPr="00000000">
              <w:rPr>
                <w:rtl w:val="0"/>
              </w:rPr>
              <w:t xml:space="preserve">O.K.</w:t>
            </w:r>
          </w:p>
        </w:tc>
        <w:tc>
          <w:tcPr/>
          <w:p w:rsidR="00000000" w:rsidDel="00000000" w:rsidP="00000000" w:rsidRDefault="00000000" w:rsidRPr="00000000" w14:paraId="000000CA">
            <w:pPr>
              <w:rPr/>
            </w:pPr>
            <w:r w:rsidDel="00000000" w:rsidR="00000000" w:rsidRPr="00000000">
              <w:rPr>
                <w:rtl w:val="0"/>
              </w:rPr>
              <w:t xml:space="preserve">String: “Risk of Losing customers”</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numPr>
          <w:ilvl w:val="2"/>
          <w:numId w:val="1"/>
        </w:numPr>
        <w:ind w:left="720" w:hanging="720"/>
        <w:rPr/>
      </w:pPr>
      <w:bookmarkStart w:colFirst="0" w:colLast="0" w:name="_heading=h.1ksv4uv" w:id="15"/>
      <w:bookmarkEnd w:id="15"/>
      <w:r w:rsidDel="00000000" w:rsidR="00000000" w:rsidRPr="00000000">
        <w:rPr>
          <w:rtl w:val="0"/>
        </w:rPr>
        <w:t xml:space="preserve">Testovací scénář 4 – UpdateRisk</w:t>
      </w:r>
    </w:p>
    <w:p w:rsidR="00000000" w:rsidDel="00000000" w:rsidP="00000000" w:rsidRDefault="00000000" w:rsidRPr="00000000" w14:paraId="000000CD">
      <w:pPr>
        <w:rPr/>
      </w:pPr>
      <w:r w:rsidDel="00000000" w:rsidR="00000000" w:rsidRPr="00000000">
        <w:rPr>
          <w:rtl w:val="0"/>
        </w:rPr>
        <w:t xml:space="preserve">Identifikátor případu: Uživatel chce upravit již definované riziko.</w:t>
      </w:r>
    </w:p>
    <w:p w:rsidR="00000000" w:rsidDel="00000000" w:rsidP="00000000" w:rsidRDefault="00000000" w:rsidRPr="00000000" w14:paraId="000000CE">
      <w:pPr>
        <w:rPr/>
      </w:pPr>
      <w:r w:rsidDel="00000000" w:rsidR="00000000" w:rsidRPr="00000000">
        <w:rPr>
          <w:rtl w:val="0"/>
        </w:rPr>
        <w:t xml:space="preserve">Název testovacího modulu: UpdateRiskAsync</w:t>
      </w:r>
    </w:p>
    <w:p w:rsidR="00000000" w:rsidDel="00000000" w:rsidP="00000000" w:rsidRDefault="00000000" w:rsidRPr="00000000" w14:paraId="000000CF">
      <w:pPr>
        <w:rPr/>
      </w:pPr>
      <w:r w:rsidDel="00000000" w:rsidR="00000000" w:rsidRPr="00000000">
        <w:rPr>
          <w:rtl w:val="0"/>
        </w:rPr>
        <w:t xml:space="preserve">Účel testoacího modulu: Aktualizace již vytvořeného rizika.</w:t>
      </w:r>
    </w:p>
    <w:p w:rsidR="00000000" w:rsidDel="00000000" w:rsidP="00000000" w:rsidRDefault="00000000" w:rsidRPr="00000000" w14:paraId="000000D0">
      <w:pPr>
        <w:rPr/>
      </w:pPr>
      <w:r w:rsidDel="00000000" w:rsidR="00000000" w:rsidRPr="00000000">
        <w:rPr>
          <w:rtl w:val="0"/>
        </w:rPr>
      </w:r>
    </w:p>
    <w:tbl>
      <w:tblPr>
        <w:tblStyle w:val="Table1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1"/>
        <w:gridCol w:w="1771"/>
        <w:gridCol w:w="1771"/>
        <w:gridCol w:w="1599"/>
        <w:gridCol w:w="1944"/>
        <w:tblGridChange w:id="0">
          <w:tblGrid>
            <w:gridCol w:w="1771"/>
            <w:gridCol w:w="1771"/>
            <w:gridCol w:w="1771"/>
            <w:gridCol w:w="1599"/>
            <w:gridCol w:w="1944"/>
          </w:tblGrid>
        </w:tblGridChange>
      </w:tblGrid>
      <w:tr>
        <w:trPr>
          <w:cantSplit w:val="0"/>
          <w:tblHeader w:val="0"/>
        </w:trPr>
        <w:tc>
          <w:tcPr/>
          <w:p w:rsidR="00000000" w:rsidDel="00000000" w:rsidP="00000000" w:rsidRDefault="00000000" w:rsidRPr="00000000" w14:paraId="000000D1">
            <w:pPr>
              <w:rPr/>
            </w:pPr>
            <w:r w:rsidDel="00000000" w:rsidR="00000000" w:rsidRPr="00000000">
              <w:rPr>
                <w:rtl w:val="0"/>
              </w:rPr>
              <w:t xml:space="preserve">Datum</w:t>
            </w:r>
          </w:p>
        </w:tc>
        <w:tc>
          <w:tcPr/>
          <w:p w:rsidR="00000000" w:rsidDel="00000000" w:rsidP="00000000" w:rsidRDefault="00000000" w:rsidRPr="00000000" w14:paraId="000000D2">
            <w:pPr>
              <w:rPr/>
            </w:pPr>
            <w:r w:rsidDel="00000000" w:rsidR="00000000" w:rsidRPr="00000000">
              <w:rPr>
                <w:rtl w:val="0"/>
              </w:rPr>
              <w:t xml:space="preserve">Čas</w:t>
            </w:r>
          </w:p>
        </w:tc>
        <w:tc>
          <w:tcPr/>
          <w:p w:rsidR="00000000" w:rsidDel="00000000" w:rsidP="00000000" w:rsidRDefault="00000000" w:rsidRPr="00000000" w14:paraId="000000D3">
            <w:pPr>
              <w:rPr/>
            </w:pPr>
            <w:r w:rsidDel="00000000" w:rsidR="00000000" w:rsidRPr="00000000">
              <w:rPr>
                <w:rtl w:val="0"/>
              </w:rPr>
              <w:t xml:space="preserve">Tester</w:t>
            </w:r>
          </w:p>
        </w:tc>
        <w:tc>
          <w:tcPr/>
          <w:p w:rsidR="00000000" w:rsidDel="00000000" w:rsidP="00000000" w:rsidRDefault="00000000" w:rsidRPr="00000000" w14:paraId="000000D4">
            <w:pPr>
              <w:rPr/>
            </w:pPr>
            <w:r w:rsidDel="00000000" w:rsidR="00000000" w:rsidRPr="00000000">
              <w:rPr>
                <w:rtl w:val="0"/>
              </w:rPr>
              <w:t xml:space="preserve">Stav</w:t>
            </w:r>
          </w:p>
        </w:tc>
        <w:tc>
          <w:tcPr/>
          <w:p w:rsidR="00000000" w:rsidDel="00000000" w:rsidP="00000000" w:rsidRDefault="00000000" w:rsidRPr="00000000" w14:paraId="000000D5">
            <w:pPr>
              <w:rPr/>
            </w:pPr>
            <w:r w:rsidDel="00000000" w:rsidR="00000000" w:rsidRPr="00000000">
              <w:rPr>
                <w:rtl w:val="0"/>
              </w:rPr>
              <w:t xml:space="preserve">Výstupní hodnota</w:t>
            </w:r>
          </w:p>
        </w:tc>
      </w:tr>
      <w:tr>
        <w:trPr>
          <w:cantSplit w:val="0"/>
          <w:tblHeader w:val="0"/>
        </w:trPr>
        <w:tc>
          <w:tcPr/>
          <w:p w:rsidR="00000000" w:rsidDel="00000000" w:rsidP="00000000" w:rsidRDefault="00000000" w:rsidRPr="00000000" w14:paraId="000000D6">
            <w:pPr>
              <w:rPr/>
            </w:pPr>
            <w:r w:rsidDel="00000000" w:rsidR="00000000" w:rsidRPr="00000000">
              <w:rPr>
                <w:rtl w:val="0"/>
              </w:rPr>
              <w:t xml:space="preserve">3.5.</w:t>
            </w:r>
          </w:p>
        </w:tc>
        <w:tc>
          <w:tcPr/>
          <w:p w:rsidR="00000000" w:rsidDel="00000000" w:rsidP="00000000" w:rsidRDefault="00000000" w:rsidRPr="00000000" w14:paraId="000000D7">
            <w:pPr>
              <w:rPr/>
            </w:pPr>
            <w:r w:rsidDel="00000000" w:rsidR="00000000" w:rsidRPr="00000000">
              <w:rPr>
                <w:rtl w:val="0"/>
              </w:rPr>
              <w:t xml:space="preserve">15:15</w:t>
            </w:r>
          </w:p>
        </w:tc>
        <w:tc>
          <w:tcPr/>
          <w:p w:rsidR="00000000" w:rsidDel="00000000" w:rsidP="00000000" w:rsidRDefault="00000000" w:rsidRPr="00000000" w14:paraId="000000D8">
            <w:pPr>
              <w:rPr/>
            </w:pPr>
            <w:r w:rsidDel="00000000" w:rsidR="00000000" w:rsidRPr="00000000">
              <w:rPr>
                <w:rtl w:val="0"/>
              </w:rPr>
              <w:t xml:space="preserve">Damián Gladiš</w:t>
            </w:r>
          </w:p>
        </w:tc>
        <w:tc>
          <w:tcPr/>
          <w:p w:rsidR="00000000" w:rsidDel="00000000" w:rsidP="00000000" w:rsidRDefault="00000000" w:rsidRPr="00000000" w14:paraId="000000D9">
            <w:pPr>
              <w:rPr/>
            </w:pPr>
            <w:r w:rsidDel="00000000" w:rsidR="00000000" w:rsidRPr="00000000">
              <w:rPr>
                <w:rtl w:val="0"/>
              </w:rPr>
              <w:t xml:space="preserve">O.K.</w:t>
            </w:r>
          </w:p>
        </w:tc>
        <w:tc>
          <w:tcPr/>
          <w:p w:rsidR="00000000" w:rsidDel="00000000" w:rsidP="00000000" w:rsidRDefault="00000000" w:rsidRPr="00000000" w14:paraId="000000DA">
            <w:pPr>
              <w:rPr/>
            </w:pPr>
            <w:r w:rsidDel="00000000" w:rsidR="00000000" w:rsidRPr="00000000">
              <w:rPr>
                <w:rtl w:val="0"/>
              </w:rPr>
              <w:t xml:space="preserve">Bool: True</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numPr>
          <w:ilvl w:val="2"/>
          <w:numId w:val="1"/>
        </w:numPr>
        <w:ind w:left="720" w:hanging="720"/>
        <w:rPr/>
      </w:pPr>
      <w:bookmarkStart w:colFirst="0" w:colLast="0" w:name="_heading=h.44sinio" w:id="16"/>
      <w:bookmarkEnd w:id="16"/>
      <w:r w:rsidDel="00000000" w:rsidR="00000000" w:rsidRPr="00000000">
        <w:rPr>
          <w:rtl w:val="0"/>
        </w:rPr>
        <w:t xml:space="preserve">Testovací scénář 5 – DeleteRisk</w:t>
      </w:r>
    </w:p>
    <w:p w:rsidR="00000000" w:rsidDel="00000000" w:rsidP="00000000" w:rsidRDefault="00000000" w:rsidRPr="00000000" w14:paraId="000000DD">
      <w:pPr>
        <w:rPr/>
      </w:pPr>
      <w:r w:rsidDel="00000000" w:rsidR="00000000" w:rsidRPr="00000000">
        <w:rPr>
          <w:rtl w:val="0"/>
        </w:rPr>
        <w:t xml:space="preserve">Identifikátor případu: Uživatel chce smazat riziko.</w:t>
      </w:r>
    </w:p>
    <w:p w:rsidR="00000000" w:rsidDel="00000000" w:rsidP="00000000" w:rsidRDefault="00000000" w:rsidRPr="00000000" w14:paraId="000000DE">
      <w:pPr>
        <w:rPr/>
      </w:pPr>
      <w:r w:rsidDel="00000000" w:rsidR="00000000" w:rsidRPr="00000000">
        <w:rPr>
          <w:rtl w:val="0"/>
        </w:rPr>
        <w:t xml:space="preserve">Název testovacího modulu: DeleteRiskAsync</w:t>
      </w:r>
    </w:p>
    <w:p w:rsidR="00000000" w:rsidDel="00000000" w:rsidP="00000000" w:rsidRDefault="00000000" w:rsidRPr="00000000" w14:paraId="000000DF">
      <w:pPr>
        <w:rPr/>
      </w:pPr>
      <w:r w:rsidDel="00000000" w:rsidR="00000000" w:rsidRPr="00000000">
        <w:rPr>
          <w:rtl w:val="0"/>
        </w:rPr>
        <w:t xml:space="preserve">Účel testovacího modulu: Smazání rizika.</w:t>
      </w:r>
    </w:p>
    <w:p w:rsidR="00000000" w:rsidDel="00000000" w:rsidP="00000000" w:rsidRDefault="00000000" w:rsidRPr="00000000" w14:paraId="000000E0">
      <w:pPr>
        <w:rPr/>
      </w:pPr>
      <w:r w:rsidDel="00000000" w:rsidR="00000000" w:rsidRPr="00000000">
        <w:rPr>
          <w:rtl w:val="0"/>
        </w:rPr>
      </w:r>
    </w:p>
    <w:tbl>
      <w:tblPr>
        <w:tblStyle w:val="Table1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1"/>
        <w:gridCol w:w="1771"/>
        <w:gridCol w:w="1771"/>
        <w:gridCol w:w="1599"/>
        <w:gridCol w:w="1944"/>
        <w:tblGridChange w:id="0">
          <w:tblGrid>
            <w:gridCol w:w="1771"/>
            <w:gridCol w:w="1771"/>
            <w:gridCol w:w="1771"/>
            <w:gridCol w:w="1599"/>
            <w:gridCol w:w="1944"/>
          </w:tblGrid>
        </w:tblGridChange>
      </w:tblGrid>
      <w:tr>
        <w:trPr>
          <w:cantSplit w:val="0"/>
          <w:tblHeader w:val="0"/>
        </w:trPr>
        <w:tc>
          <w:tcPr/>
          <w:p w:rsidR="00000000" w:rsidDel="00000000" w:rsidP="00000000" w:rsidRDefault="00000000" w:rsidRPr="00000000" w14:paraId="000000E1">
            <w:pPr>
              <w:rPr/>
            </w:pPr>
            <w:r w:rsidDel="00000000" w:rsidR="00000000" w:rsidRPr="00000000">
              <w:rPr>
                <w:rtl w:val="0"/>
              </w:rPr>
              <w:t xml:space="preserve">Datum</w:t>
            </w:r>
          </w:p>
        </w:tc>
        <w:tc>
          <w:tcPr/>
          <w:p w:rsidR="00000000" w:rsidDel="00000000" w:rsidP="00000000" w:rsidRDefault="00000000" w:rsidRPr="00000000" w14:paraId="000000E2">
            <w:pPr>
              <w:rPr/>
            </w:pPr>
            <w:r w:rsidDel="00000000" w:rsidR="00000000" w:rsidRPr="00000000">
              <w:rPr>
                <w:rtl w:val="0"/>
              </w:rPr>
              <w:t xml:space="preserve">Čas</w:t>
            </w:r>
          </w:p>
        </w:tc>
        <w:tc>
          <w:tcPr/>
          <w:p w:rsidR="00000000" w:rsidDel="00000000" w:rsidP="00000000" w:rsidRDefault="00000000" w:rsidRPr="00000000" w14:paraId="000000E3">
            <w:pPr>
              <w:rPr/>
            </w:pPr>
            <w:r w:rsidDel="00000000" w:rsidR="00000000" w:rsidRPr="00000000">
              <w:rPr>
                <w:rtl w:val="0"/>
              </w:rPr>
              <w:t xml:space="preserve">Tester</w:t>
            </w:r>
          </w:p>
        </w:tc>
        <w:tc>
          <w:tcPr/>
          <w:p w:rsidR="00000000" w:rsidDel="00000000" w:rsidP="00000000" w:rsidRDefault="00000000" w:rsidRPr="00000000" w14:paraId="000000E4">
            <w:pPr>
              <w:rPr/>
            </w:pPr>
            <w:r w:rsidDel="00000000" w:rsidR="00000000" w:rsidRPr="00000000">
              <w:rPr>
                <w:rtl w:val="0"/>
              </w:rPr>
              <w:t xml:space="preserve">Stav</w:t>
            </w:r>
          </w:p>
        </w:tc>
        <w:tc>
          <w:tcPr/>
          <w:p w:rsidR="00000000" w:rsidDel="00000000" w:rsidP="00000000" w:rsidRDefault="00000000" w:rsidRPr="00000000" w14:paraId="000000E5">
            <w:pPr>
              <w:rPr/>
            </w:pPr>
            <w:r w:rsidDel="00000000" w:rsidR="00000000" w:rsidRPr="00000000">
              <w:rPr>
                <w:rtl w:val="0"/>
              </w:rPr>
              <w:t xml:space="preserve">Výstupní hodnota</w:t>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3.5.</w:t>
            </w:r>
          </w:p>
        </w:tc>
        <w:tc>
          <w:tcPr/>
          <w:p w:rsidR="00000000" w:rsidDel="00000000" w:rsidP="00000000" w:rsidRDefault="00000000" w:rsidRPr="00000000" w14:paraId="000000E7">
            <w:pPr>
              <w:rPr/>
            </w:pPr>
            <w:r w:rsidDel="00000000" w:rsidR="00000000" w:rsidRPr="00000000">
              <w:rPr>
                <w:rtl w:val="0"/>
              </w:rPr>
              <w:t xml:space="preserve">15:45</w:t>
            </w:r>
          </w:p>
        </w:tc>
        <w:tc>
          <w:tcPr/>
          <w:p w:rsidR="00000000" w:rsidDel="00000000" w:rsidP="00000000" w:rsidRDefault="00000000" w:rsidRPr="00000000" w14:paraId="000000E8">
            <w:pPr>
              <w:rPr/>
            </w:pPr>
            <w:r w:rsidDel="00000000" w:rsidR="00000000" w:rsidRPr="00000000">
              <w:rPr>
                <w:rtl w:val="0"/>
              </w:rPr>
              <w:t xml:space="preserve">Damián Gladiš</w:t>
            </w:r>
          </w:p>
        </w:tc>
        <w:tc>
          <w:tcPr/>
          <w:p w:rsidR="00000000" w:rsidDel="00000000" w:rsidP="00000000" w:rsidRDefault="00000000" w:rsidRPr="00000000" w14:paraId="000000E9">
            <w:pPr>
              <w:rPr/>
            </w:pPr>
            <w:r w:rsidDel="00000000" w:rsidR="00000000" w:rsidRPr="00000000">
              <w:rPr>
                <w:rtl w:val="0"/>
              </w:rPr>
              <w:t xml:space="preserve">O.K.</w:t>
            </w:r>
          </w:p>
        </w:tc>
        <w:tc>
          <w:tcPr/>
          <w:p w:rsidR="00000000" w:rsidDel="00000000" w:rsidP="00000000" w:rsidRDefault="00000000" w:rsidRPr="00000000" w14:paraId="000000EA">
            <w:pPr>
              <w:rPr/>
            </w:pPr>
            <w:r w:rsidDel="00000000" w:rsidR="00000000" w:rsidRPr="00000000">
              <w:rPr>
                <w:rtl w:val="0"/>
              </w:rPr>
              <w:t xml:space="preserve">Bool: True</w:t>
            </w:r>
          </w:p>
        </w:tc>
      </w:tr>
    </w:tbl>
    <w:p w:rsidR="00000000" w:rsidDel="00000000" w:rsidP="00000000" w:rsidRDefault="00000000" w:rsidRPr="00000000" w14:paraId="000000EB">
      <w:pPr>
        <w:rPr/>
      </w:pPr>
      <w:r w:rsidDel="00000000" w:rsidR="00000000" w:rsidRPr="00000000">
        <w:rPr>
          <w:rtl w:val="0"/>
        </w:rPr>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32"/>
      <w:szCs w:val="32"/>
    </w:rPr>
  </w:style>
  <w:style w:type="paragraph" w:styleId="Heading2">
    <w:name w:val="heading 2"/>
    <w:basedOn w:val="Normal"/>
    <w:next w:val="Normal"/>
    <w:pPr>
      <w:keepNext w:val="1"/>
      <w:ind w:left="576" w:hanging="576"/>
    </w:pPr>
    <w:rPr>
      <w:b w:val="1"/>
      <w:sz w:val="28"/>
      <w:szCs w:val="28"/>
    </w:rPr>
  </w:style>
  <w:style w:type="paragraph" w:styleId="Heading3">
    <w:name w:val="heading 3"/>
    <w:basedOn w:val="Normal"/>
    <w:next w:val="Normal"/>
    <w:pPr>
      <w:keepNext w:val="1"/>
      <w:spacing w:after="60" w:before="240" w:lineRule="auto"/>
      <w:ind w:left="720" w:hanging="720"/>
    </w:pPr>
    <w:rPr>
      <w:b w:val="1"/>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US" w:val="en-US"/>
    </w:rPr>
  </w:style>
  <w:style w:type="paragraph" w:styleId="Heading1">
    <w:name w:val="heading 1"/>
    <w:basedOn w:val="Normal"/>
    <w:next w:val="Normal"/>
    <w:qFormat w:val="1"/>
    <w:pPr>
      <w:keepNext w:val="1"/>
      <w:numPr>
        <w:numId w:val="2"/>
      </w:numPr>
      <w:spacing w:after="60" w:before="240"/>
      <w:outlineLvl w:val="0"/>
    </w:pPr>
    <w:rPr>
      <w:rFonts w:cs="Arial"/>
      <w:b w:val="1"/>
      <w:bCs w:val="1"/>
      <w:kern w:val="32"/>
      <w:sz w:val="32"/>
      <w:szCs w:val="32"/>
    </w:rPr>
  </w:style>
  <w:style w:type="paragraph" w:styleId="Heading2">
    <w:name w:val="heading 2"/>
    <w:basedOn w:val="Normal"/>
    <w:next w:val="Normal"/>
    <w:qFormat w:val="1"/>
    <w:pPr>
      <w:keepNext w:val="1"/>
      <w:numPr>
        <w:ilvl w:val="1"/>
        <w:numId w:val="2"/>
      </w:numPr>
      <w:outlineLvl w:val="1"/>
    </w:pPr>
    <w:rPr>
      <w:b w:val="1"/>
      <w:bCs w:val="1"/>
      <w:sz w:val="28"/>
      <w:lang w:val="cs-CZ"/>
    </w:rPr>
  </w:style>
  <w:style w:type="paragraph" w:styleId="Heading3">
    <w:name w:val="heading 3"/>
    <w:basedOn w:val="Normal"/>
    <w:next w:val="Normal"/>
    <w:qFormat w:val="1"/>
    <w:pPr>
      <w:keepNext w:val="1"/>
      <w:numPr>
        <w:ilvl w:val="2"/>
        <w:numId w:val="2"/>
      </w:numPr>
      <w:spacing w:after="60" w:before="240"/>
      <w:outlineLvl w:val="2"/>
    </w:pPr>
    <w:rPr>
      <w:rFonts w:cs="Arial"/>
      <w:b w:val="1"/>
      <w:bCs w:val="1"/>
      <w:szCs w:val="26"/>
    </w:rPr>
  </w:style>
  <w:style w:type="paragraph" w:styleId="Heading4">
    <w:name w:val="heading 4"/>
    <w:basedOn w:val="Normal"/>
    <w:next w:val="Normal"/>
    <w:qFormat w:val="1"/>
    <w:pPr>
      <w:keepNext w:val="1"/>
      <w:numPr>
        <w:ilvl w:val="3"/>
        <w:numId w:val="2"/>
      </w:numPr>
      <w:spacing w:after="60" w:before="240"/>
      <w:outlineLvl w:val="3"/>
    </w:pPr>
    <w:rPr>
      <w:b w:val="1"/>
      <w:bCs w:val="1"/>
      <w:sz w:val="28"/>
      <w:szCs w:val="28"/>
    </w:rPr>
  </w:style>
  <w:style w:type="paragraph" w:styleId="Heading5">
    <w:name w:val="heading 5"/>
    <w:basedOn w:val="Normal"/>
    <w:next w:val="Normal"/>
    <w:qFormat w:val="1"/>
    <w:pPr>
      <w:numPr>
        <w:ilvl w:val="4"/>
        <w:numId w:val="2"/>
      </w:numPr>
      <w:spacing w:after="60" w:before="240"/>
      <w:outlineLvl w:val="4"/>
    </w:pPr>
    <w:rPr>
      <w:b w:val="1"/>
      <w:bCs w:val="1"/>
      <w:i w:val="1"/>
      <w:iCs w:val="1"/>
      <w:sz w:val="26"/>
      <w:szCs w:val="26"/>
    </w:rPr>
  </w:style>
  <w:style w:type="paragraph" w:styleId="Heading6">
    <w:name w:val="heading 6"/>
    <w:basedOn w:val="Normal"/>
    <w:next w:val="Normal"/>
    <w:qFormat w:val="1"/>
    <w:pPr>
      <w:numPr>
        <w:ilvl w:val="5"/>
        <w:numId w:val="2"/>
      </w:numPr>
      <w:spacing w:after="60" w:before="240"/>
      <w:outlineLvl w:val="5"/>
    </w:pPr>
    <w:rPr>
      <w:b w:val="1"/>
      <w:bCs w:val="1"/>
      <w:sz w:val="22"/>
      <w:szCs w:val="22"/>
    </w:rPr>
  </w:style>
  <w:style w:type="paragraph" w:styleId="Heading7">
    <w:name w:val="heading 7"/>
    <w:basedOn w:val="Normal"/>
    <w:next w:val="Normal"/>
    <w:qFormat w:val="1"/>
    <w:pPr>
      <w:numPr>
        <w:ilvl w:val="6"/>
        <w:numId w:val="2"/>
      </w:numPr>
      <w:spacing w:after="60" w:before="240"/>
      <w:outlineLvl w:val="6"/>
    </w:pPr>
  </w:style>
  <w:style w:type="paragraph" w:styleId="Heading8">
    <w:name w:val="heading 8"/>
    <w:basedOn w:val="Normal"/>
    <w:next w:val="Normal"/>
    <w:qFormat w:val="1"/>
    <w:pPr>
      <w:numPr>
        <w:ilvl w:val="7"/>
        <w:numId w:val="2"/>
      </w:numPr>
      <w:spacing w:after="60" w:before="240"/>
      <w:outlineLvl w:val="7"/>
    </w:pPr>
    <w:rPr>
      <w:i w:val="1"/>
      <w:iCs w:val="1"/>
    </w:rPr>
  </w:style>
  <w:style w:type="paragraph" w:styleId="Heading9">
    <w:name w:val="heading 9"/>
    <w:basedOn w:val="Normal"/>
    <w:next w:val="Normal"/>
    <w:qFormat w:val="1"/>
    <w:pPr>
      <w:numPr>
        <w:ilvl w:val="8"/>
        <w:numId w:val="2"/>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adpis-prvnistrana" w:customStyle="1">
    <w:name w:val="Nadpis - prvni strana"/>
    <w:basedOn w:val="NormalWeb"/>
    <w:pPr>
      <w:spacing w:after="100" w:afterAutospacing="1" w:before="100" w:beforeAutospacing="1"/>
      <w:jc w:val="center"/>
    </w:pPr>
    <w:rPr>
      <w:b w:val="1"/>
      <w:sz w:val="40"/>
      <w:lang w:eastAsia="cs-CZ" w:val="cs-CZ"/>
    </w:rPr>
  </w:style>
  <w:style w:type="paragraph" w:styleId="NormalWeb">
    <w:name w:val="Normal (Web)"/>
    <w:basedOn w:val="Normal"/>
  </w:style>
  <w:style w:type="paragraph" w:styleId="TOC1">
    <w:name w:val="toc 1"/>
    <w:basedOn w:val="Normal"/>
    <w:next w:val="Normal"/>
    <w:autoRedefine w:val="1"/>
    <w:uiPriority w:val="39"/>
  </w:style>
  <w:style w:type="paragraph" w:styleId="BodyText">
    <w:name w:val="Body Text"/>
    <w:basedOn w:val="Normal"/>
    <w:rPr>
      <w:color w:val="0000ff"/>
      <w:lang w:val="cs-CZ"/>
    </w:rPr>
  </w:style>
  <w:style w:type="paragraph" w:styleId="TOC2">
    <w:name w:val="toc 2"/>
    <w:basedOn w:val="Normal"/>
    <w:next w:val="Normal"/>
    <w:autoRedefine w:val="1"/>
    <w:uiPriority w:val="39"/>
    <w:pPr>
      <w:ind w:left="240"/>
    </w:pPr>
  </w:style>
  <w:style w:type="paragraph" w:styleId="TOC3">
    <w:name w:val="toc 3"/>
    <w:basedOn w:val="Normal"/>
    <w:next w:val="Normal"/>
    <w:autoRedefine w:val="1"/>
    <w:uiPriority w:val="39"/>
    <w:pPr>
      <w:ind w:left="480"/>
    </w:pPr>
  </w:style>
  <w:style w:type="paragraph" w:styleId="BalloonText">
    <w:name w:val="Balloon Text"/>
    <w:basedOn w:val="Normal"/>
    <w:link w:val="BalloonTextChar"/>
    <w:rsid w:val="00971CB0"/>
    <w:rPr>
      <w:rFonts w:ascii="Tahoma" w:cs="Tahoma" w:hAnsi="Tahoma"/>
      <w:sz w:val="16"/>
      <w:szCs w:val="16"/>
    </w:rPr>
  </w:style>
  <w:style w:type="character" w:styleId="BalloonTextChar" w:customStyle="1">
    <w:name w:val="Balloon Text Char"/>
    <w:basedOn w:val="DefaultParagraphFont"/>
    <w:link w:val="BalloonText"/>
    <w:rsid w:val="00971CB0"/>
    <w:rPr>
      <w:rFonts w:ascii="Tahoma" w:cs="Tahoma" w:hAnsi="Tahoma"/>
      <w:sz w:val="16"/>
      <w:szCs w:val="16"/>
      <w:lang w:eastAsia="en-US" w:val="en-US"/>
    </w:rPr>
  </w:style>
  <w:style w:type="paragraph" w:styleId="ListParagraph">
    <w:name w:val="List Paragraph"/>
    <w:basedOn w:val="Normal"/>
    <w:uiPriority w:val="34"/>
    <w:qFormat w:val="1"/>
    <w:rsid w:val="00CC1CE6"/>
    <w:pPr>
      <w:ind w:left="720"/>
      <w:contextualSpacing w:val="1"/>
    </w:pPr>
  </w:style>
  <w:style w:type="table" w:styleId="TableGrid">
    <w:name w:val="Table Grid"/>
    <w:basedOn w:val="TableNormal"/>
    <w:rsid w:val="0054652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fFJfhmMG5DR86Lp1IuEC341qvA==">AMUW2mW2iK1qgKuojJCkbazk9OtpgAKVGriBDpsm6RrwKSmKNs9WR/bl4Fs3l+4NJHppzdNVZaAdC9MK47L/dH5EqUUGZcMTmNuKhI5/LYz9NJDIIpN94AxJmRmEiZZs4ENaxSDMyOWDWHgn2uNVxVQRPCQTNIKYqcP2N01dPx/UX2lO1+pV2lnh1UaFOil4gD2bQojJIYUWZbfqdSYwpGtY/HTlA8JyIfOC1FgyaMCIu8wCsF8FNCqP8gqvnKoXgn0xWUSvKyFEvmWSHpxo/B1V49RDfA265J3i4g/j6yWz85i/Q+TmVkim3mK4YA2TkhHDSBhNEypsjWqntZX9coMQHnrc7Zs+DCpYgXLJn+IfE1PKaaxt/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2017-01-30T18:46:00Z</dcterms:created>
  <dc:creator>SAP</dc:creator>
</cp:coreProperties>
</file>