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3A64" w14:textId="77777777" w:rsidR="00683156" w:rsidRDefault="00000000">
      <w:pPr>
        <w:spacing w:after="0" w:line="259" w:lineRule="auto"/>
        <w:ind w:right="53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E8F9D26" wp14:editId="568C94F1">
            <wp:simplePos x="0" y="0"/>
            <wp:positionH relativeFrom="column">
              <wp:posOffset>5045405</wp:posOffset>
            </wp:positionH>
            <wp:positionV relativeFrom="paragraph">
              <wp:posOffset>-561389</wp:posOffset>
            </wp:positionV>
            <wp:extent cx="1257300" cy="1762125"/>
            <wp:effectExtent l="0" t="0" r="0" b="0"/>
            <wp:wrapSquare wrapText="bothSides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2"/>
        </w:rPr>
        <w:t>TIMOTHY CHRISTENSEN</w:t>
      </w:r>
      <w:r>
        <w:rPr>
          <w:b/>
          <w:color w:val="FF6A00"/>
          <w:sz w:val="52"/>
        </w:rPr>
        <w:t>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FE1035E" w14:textId="1D407E4D" w:rsidR="00683156" w:rsidRDefault="00000000">
      <w:pPr>
        <w:spacing w:after="564" w:line="261" w:lineRule="auto"/>
        <w:ind w:right="53" w:firstLine="0"/>
      </w:pPr>
      <w:r>
        <w:rPr>
          <w:color w:val="555555"/>
          <w:sz w:val="20"/>
        </w:rPr>
        <w:t xml:space="preserve">Stillwater, </w:t>
      </w:r>
      <w:proofErr w:type="gramStart"/>
      <w:r>
        <w:rPr>
          <w:color w:val="555555"/>
          <w:sz w:val="20"/>
        </w:rPr>
        <w:t>Oklahoma  ·</w:t>
      </w:r>
      <w:proofErr w:type="gramEnd"/>
      <w:r>
        <w:rPr>
          <w:color w:val="555555"/>
          <w:sz w:val="20"/>
        </w:rPr>
        <w:t xml:space="preserve">  918-928-</w:t>
      </w:r>
      <w:proofErr w:type="gramStart"/>
      <w:r>
        <w:rPr>
          <w:color w:val="555555"/>
          <w:sz w:val="20"/>
        </w:rPr>
        <w:t>9202</w:t>
      </w:r>
      <w:r w:rsidR="0008143F">
        <w:rPr>
          <w:color w:val="555555"/>
          <w:sz w:val="20"/>
        </w:rPr>
        <w:t xml:space="preserve"> </w:t>
      </w:r>
      <w:r w:rsidR="0008143F">
        <w:rPr>
          <w:color w:val="555555"/>
          <w:sz w:val="20"/>
        </w:rPr>
        <w:t xml:space="preserve"> ·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gramStart"/>
      <w:r>
        <w:rPr>
          <w:color w:val="555555"/>
          <w:sz w:val="20"/>
        </w:rPr>
        <w:t>timothy@jl2t.com  ·</w:t>
      </w:r>
      <w:proofErr w:type="gramEnd"/>
      <w:r>
        <w:rPr>
          <w:color w:val="555555"/>
          <w:sz w:val="20"/>
        </w:rPr>
        <w:t xml:space="preserve">  timothy-christensen.com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64AFC58" w14:textId="77777777" w:rsidR="00683156" w:rsidRDefault="00000000">
      <w:pPr>
        <w:spacing w:after="220" w:line="259" w:lineRule="auto"/>
        <w:ind w:left="7946" w:firstLine="0"/>
        <w:jc w:val="right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5BFBBF2" w14:textId="77777777" w:rsidR="00683156" w:rsidRDefault="00000000" w:rsidP="006F723A">
      <w:pPr>
        <w:pStyle w:val="Heading1"/>
        <w:ind w:left="0" w:firstLine="0"/>
      </w:pPr>
      <w:r>
        <w:t>SUMMARY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079A160C" w14:textId="77777777" w:rsidR="00683156" w:rsidRDefault="00000000">
      <w:pPr>
        <w:spacing w:after="146" w:line="259" w:lineRule="auto"/>
        <w:ind w:left="-2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3ACF18" wp14:editId="6D27BAFC">
                <wp:extent cx="6347206" cy="18288"/>
                <wp:effectExtent l="0" t="0" r="0" b="0"/>
                <wp:docPr id="765" name="Group 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18288"/>
                          <a:chOff x="0" y="0"/>
                          <a:chExt cx="6347206" cy="18288"/>
                        </a:xfrm>
                      </wpg:grpSpPr>
                      <wps:wsp>
                        <wps:cNvPr id="986" name="Shape 986"/>
                        <wps:cNvSpPr/>
                        <wps:spPr>
                          <a:xfrm>
                            <a:off x="0" y="0"/>
                            <a:ext cx="634720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8288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5" style="width:499.78pt;height:1.44pt;mso-position-horizontal-relative:char;mso-position-vertical-relative:line" coordsize="63472,182">
                <v:shape id="Shape 987" style="position:absolute;width:63472;height:182;left:0;top:0;" coordsize="6347206,18288" path="m0,0l6347206,0l6347206,18288l0,18288l0,0">
                  <v:stroke weight="0pt" endcap="flat" joinstyle="miter" miterlimit="10" on="false" color="#000000" opacity="0"/>
                  <v:fill on="true" color="#1a1a1b"/>
                </v:shape>
              </v:group>
            </w:pict>
          </mc:Fallback>
        </mc:AlternateContent>
      </w:r>
    </w:p>
    <w:p w14:paraId="3D4C89C0" w14:textId="77777777" w:rsidR="00683156" w:rsidRPr="007867C3" w:rsidRDefault="00000000">
      <w:pPr>
        <w:spacing w:after="262"/>
        <w:ind w:left="-5"/>
        <w:rPr>
          <w:sz w:val="20"/>
          <w:szCs w:val="20"/>
        </w:rPr>
      </w:pPr>
      <w:r w:rsidRPr="007867C3">
        <w:rPr>
          <w:sz w:val="20"/>
          <w:szCs w:val="20"/>
        </w:rPr>
        <w:t xml:space="preserve">Sports Media major and student journalist with 45+ published bylines covering Oklahoma State athletics — football, basketball, baseball, golf and more. Experienced in game recaps, feature writing and on-deadline reporting, with </w:t>
      </w:r>
      <w:proofErr w:type="gramStart"/>
      <w:r w:rsidRPr="007867C3">
        <w:rPr>
          <w:sz w:val="20"/>
          <w:szCs w:val="20"/>
        </w:rPr>
        <w:t>credentialed</w:t>
      </w:r>
      <w:proofErr w:type="gramEnd"/>
      <w:r w:rsidRPr="007867C3">
        <w:rPr>
          <w:sz w:val="20"/>
          <w:szCs w:val="20"/>
        </w:rPr>
        <w:t xml:space="preserve"> coverage of Big 12 Football Media Days.</w:t>
      </w:r>
      <w:r w:rsidRPr="007867C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3C4D57DA" w14:textId="77777777" w:rsidR="00683156" w:rsidRDefault="00000000">
      <w:pPr>
        <w:pStyle w:val="Heading1"/>
        <w:ind w:left="-5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E301C82" w14:textId="77777777" w:rsidR="00683156" w:rsidRDefault="00000000">
      <w:pPr>
        <w:spacing w:after="149" w:line="259" w:lineRule="auto"/>
        <w:ind w:left="-2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3D4BA3" wp14:editId="528B69E1">
                <wp:extent cx="6347206" cy="18288"/>
                <wp:effectExtent l="0" t="0" r="0" b="0"/>
                <wp:docPr id="766" name="Group 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18288"/>
                          <a:chOff x="0" y="0"/>
                          <a:chExt cx="6347206" cy="18288"/>
                        </a:xfrm>
                      </wpg:grpSpPr>
                      <wps:wsp>
                        <wps:cNvPr id="988" name="Shape 988"/>
                        <wps:cNvSpPr/>
                        <wps:spPr>
                          <a:xfrm>
                            <a:off x="0" y="0"/>
                            <a:ext cx="634720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8288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6" style="width:499.78pt;height:1.44pt;mso-position-horizontal-relative:char;mso-position-vertical-relative:line" coordsize="63472,182">
                <v:shape id="Shape 989" style="position:absolute;width:63472;height:182;left:0;top:0;" coordsize="6347206,18288" path="m0,0l6347206,0l6347206,18288l0,18288l0,0">
                  <v:stroke weight="0pt" endcap="flat" joinstyle="miter" miterlimit="10" on="false" color="#000000" opacity="0"/>
                  <v:fill on="true" color="#1a1a1b"/>
                </v:shape>
              </v:group>
            </w:pict>
          </mc:Fallback>
        </mc:AlternateContent>
      </w:r>
    </w:p>
    <w:p w14:paraId="16C2B106" w14:textId="77777777" w:rsidR="00683156" w:rsidRDefault="00000000">
      <w:pPr>
        <w:tabs>
          <w:tab w:val="center" w:pos="8227"/>
        </w:tabs>
        <w:spacing w:after="0" w:line="259" w:lineRule="auto"/>
        <w:ind w:left="-15" w:firstLine="0"/>
      </w:pPr>
      <w:r>
        <w:rPr>
          <w:b/>
          <w:sz w:val="22"/>
        </w:rPr>
        <w:t>Oklahoma State University — Stillwater, OK</w:t>
      </w:r>
      <w:r>
        <w:rPr>
          <w:color w:val="555555"/>
          <w:sz w:val="20"/>
        </w:rPr>
        <w:t xml:space="preserve"> </w:t>
      </w:r>
      <w:r>
        <w:rPr>
          <w:color w:val="555555"/>
          <w:sz w:val="20"/>
        </w:rPr>
        <w:tab/>
        <w:t>Expected May 2028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60DE827" w14:textId="77777777" w:rsidR="00683156" w:rsidRDefault="00000000">
      <w:pPr>
        <w:spacing w:after="262" w:line="259" w:lineRule="auto"/>
        <w:ind w:left="-5"/>
      </w:pPr>
      <w:r>
        <w:rPr>
          <w:i/>
          <w:color w:val="555555"/>
          <w:sz w:val="20"/>
        </w:rPr>
        <w:t xml:space="preserve">B.A. in Sports </w:t>
      </w:r>
      <w:proofErr w:type="gramStart"/>
      <w:r>
        <w:rPr>
          <w:i/>
          <w:color w:val="555555"/>
          <w:sz w:val="20"/>
        </w:rPr>
        <w:t>Media  ·</w:t>
      </w:r>
      <w:proofErr w:type="gramEnd"/>
      <w:r>
        <w:rPr>
          <w:i/>
          <w:color w:val="555555"/>
          <w:sz w:val="20"/>
        </w:rPr>
        <w:t xml:space="preserve">  GPA: 3.908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E900A1E" w14:textId="77777777" w:rsidR="00683156" w:rsidRDefault="00000000">
      <w:pPr>
        <w:pStyle w:val="Heading1"/>
        <w:ind w:left="-5"/>
      </w:pPr>
      <w:r>
        <w:t>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16E0F499" w14:textId="77777777" w:rsidR="00683156" w:rsidRDefault="00000000">
      <w:pPr>
        <w:spacing w:after="151" w:line="259" w:lineRule="auto"/>
        <w:ind w:left="-2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69C962" wp14:editId="7A5F9CF9">
                <wp:extent cx="6347206" cy="18288"/>
                <wp:effectExtent l="0" t="0" r="0" b="0"/>
                <wp:docPr id="767" name="Group 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18288"/>
                          <a:chOff x="0" y="0"/>
                          <a:chExt cx="6347206" cy="18288"/>
                        </a:xfrm>
                      </wpg:grpSpPr>
                      <wps:wsp>
                        <wps:cNvPr id="990" name="Shape 990"/>
                        <wps:cNvSpPr/>
                        <wps:spPr>
                          <a:xfrm>
                            <a:off x="0" y="0"/>
                            <a:ext cx="634720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8288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" style="width:499.78pt;height:1.44pt;mso-position-horizontal-relative:char;mso-position-vertical-relative:line" coordsize="63472,182">
                <v:shape id="Shape 991" style="position:absolute;width:63472;height:182;left:0;top:0;" coordsize="6347206,18288" path="m0,0l6347206,0l6347206,18288l0,18288l0,0">
                  <v:stroke weight="0pt" endcap="flat" joinstyle="miter" miterlimit="10" on="false" color="#000000" opacity="0"/>
                  <v:fill on="true" color="#1a1a1b"/>
                </v:shape>
              </v:group>
            </w:pict>
          </mc:Fallback>
        </mc:AlternateContent>
      </w:r>
    </w:p>
    <w:p w14:paraId="4F1440F0" w14:textId="77777777" w:rsidR="00683156" w:rsidRDefault="00000000">
      <w:pPr>
        <w:pStyle w:val="Heading1"/>
        <w:tabs>
          <w:tab w:val="center" w:pos="8213"/>
        </w:tabs>
        <w:ind w:left="-15" w:firstLine="0"/>
      </w:pPr>
      <w:r>
        <w:t>Staff Writer — The O'Colly</w:t>
      </w:r>
      <w:r>
        <w:rPr>
          <w:b w:val="0"/>
          <w:color w:val="555555"/>
          <w:sz w:val="20"/>
        </w:rPr>
        <w:t xml:space="preserve"> </w:t>
      </w:r>
      <w:r>
        <w:rPr>
          <w:b w:val="0"/>
          <w:color w:val="555555"/>
          <w:sz w:val="20"/>
        </w:rPr>
        <w:tab/>
        <w:t>Sept 2024 – Present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70C093C" w14:textId="77777777" w:rsidR="00683156" w:rsidRDefault="00000000">
      <w:pPr>
        <w:spacing w:after="33" w:line="259" w:lineRule="auto"/>
        <w:ind w:left="-5"/>
      </w:pPr>
      <w:r>
        <w:rPr>
          <w:i/>
          <w:color w:val="555555"/>
          <w:sz w:val="20"/>
        </w:rPr>
        <w:t>Oklahoma State University's independent student newspaper · Stillwater, OK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3CB18AB" w14:textId="77777777" w:rsidR="00683156" w:rsidRPr="007867C3" w:rsidRDefault="00000000">
      <w:pPr>
        <w:numPr>
          <w:ilvl w:val="0"/>
          <w:numId w:val="1"/>
        </w:numPr>
        <w:spacing w:after="45" w:line="238" w:lineRule="auto"/>
        <w:ind w:hanging="144"/>
        <w:rPr>
          <w:sz w:val="20"/>
          <w:szCs w:val="20"/>
        </w:rPr>
      </w:pPr>
      <w:r w:rsidRPr="007867C3">
        <w:rPr>
          <w:sz w:val="20"/>
          <w:szCs w:val="20"/>
        </w:rPr>
        <w:t>Published 45+ bylined stories across six sports, including football, men’s and women’s basketball, baseball, golf and equestrian.</w:t>
      </w:r>
      <w:r w:rsidRPr="007867C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217E11BE" w14:textId="77777777" w:rsidR="00683156" w:rsidRPr="007867C3" w:rsidRDefault="00000000">
      <w:pPr>
        <w:numPr>
          <w:ilvl w:val="0"/>
          <w:numId w:val="1"/>
        </w:numPr>
        <w:ind w:hanging="144"/>
        <w:rPr>
          <w:sz w:val="20"/>
          <w:szCs w:val="20"/>
        </w:rPr>
      </w:pPr>
      <w:r w:rsidRPr="007867C3">
        <w:rPr>
          <w:sz w:val="20"/>
          <w:szCs w:val="20"/>
        </w:rPr>
        <w:t>Wrote recurring analysis columns — “Headset Check” (2024 season) and “Report Card” (2025 season) — breaking down Cowboy football game decisions week over week.</w:t>
      </w:r>
      <w:r w:rsidRPr="007867C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7C7B73A5" w14:textId="77777777" w:rsidR="00683156" w:rsidRPr="007867C3" w:rsidRDefault="00000000">
      <w:pPr>
        <w:numPr>
          <w:ilvl w:val="0"/>
          <w:numId w:val="1"/>
        </w:numPr>
        <w:ind w:hanging="144"/>
        <w:rPr>
          <w:sz w:val="20"/>
          <w:szCs w:val="20"/>
        </w:rPr>
      </w:pPr>
      <w:r w:rsidRPr="007867C3">
        <w:rPr>
          <w:sz w:val="20"/>
          <w:szCs w:val="20"/>
        </w:rPr>
        <w:t xml:space="preserve">Covered Big 12 Football Media Days in Frisco, Texas as </w:t>
      </w:r>
      <w:proofErr w:type="gramStart"/>
      <w:r w:rsidRPr="007867C3">
        <w:rPr>
          <w:sz w:val="20"/>
          <w:szCs w:val="20"/>
        </w:rPr>
        <w:t>credentialed</w:t>
      </w:r>
      <w:proofErr w:type="gramEnd"/>
      <w:r w:rsidRPr="007867C3">
        <w:rPr>
          <w:sz w:val="20"/>
          <w:szCs w:val="20"/>
        </w:rPr>
        <w:t xml:space="preserve"> media, interviewing coaches and players on the floor and on camera.</w:t>
      </w:r>
      <w:r w:rsidRPr="007867C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2710880A" w14:textId="77777777" w:rsidR="00683156" w:rsidRPr="007867C3" w:rsidRDefault="00000000">
      <w:pPr>
        <w:numPr>
          <w:ilvl w:val="0"/>
          <w:numId w:val="1"/>
        </w:numPr>
        <w:ind w:hanging="144"/>
        <w:rPr>
          <w:sz w:val="20"/>
          <w:szCs w:val="20"/>
        </w:rPr>
      </w:pPr>
      <w:r w:rsidRPr="007867C3">
        <w:rPr>
          <w:sz w:val="20"/>
          <w:szCs w:val="20"/>
        </w:rPr>
        <w:t>Filed game recaps and postgame stories on tight deadlines from live events, following AP Style.</w:t>
      </w:r>
      <w:r w:rsidRPr="007867C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403FAE4A" w14:textId="77777777" w:rsidR="00683156" w:rsidRPr="007867C3" w:rsidRDefault="00000000">
      <w:pPr>
        <w:numPr>
          <w:ilvl w:val="0"/>
          <w:numId w:val="1"/>
        </w:numPr>
        <w:spacing w:after="263"/>
        <w:ind w:hanging="144"/>
        <w:rPr>
          <w:sz w:val="20"/>
          <w:szCs w:val="20"/>
        </w:rPr>
      </w:pPr>
      <w:r w:rsidRPr="007867C3">
        <w:rPr>
          <w:sz w:val="20"/>
          <w:szCs w:val="20"/>
        </w:rPr>
        <w:t>Reported enterprise features on topics including the NCAA revenue-sharing settlement and conference sponsorships.</w:t>
      </w:r>
      <w:r w:rsidRPr="007867C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660E31BC" w14:textId="77777777" w:rsidR="00683156" w:rsidRDefault="00000000">
      <w:pPr>
        <w:pStyle w:val="Heading1"/>
        <w:ind w:left="-5"/>
      </w:pPr>
      <w:r>
        <w:t>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4996E5DE" w14:textId="77777777" w:rsidR="00683156" w:rsidRDefault="00000000">
      <w:pPr>
        <w:spacing w:after="145" w:line="259" w:lineRule="auto"/>
        <w:ind w:left="-29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15FDA2" wp14:editId="03B00F64">
                <wp:extent cx="6347206" cy="18288"/>
                <wp:effectExtent l="0" t="0" r="0" b="0"/>
                <wp:docPr id="768" name="Group 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18288"/>
                          <a:chOff x="0" y="0"/>
                          <a:chExt cx="6347206" cy="18288"/>
                        </a:xfrm>
                      </wpg:grpSpPr>
                      <wps:wsp>
                        <wps:cNvPr id="992" name="Shape 992"/>
                        <wps:cNvSpPr/>
                        <wps:spPr>
                          <a:xfrm>
                            <a:off x="0" y="0"/>
                            <a:ext cx="634720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8288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" style="width:499.78pt;height:1.44pt;mso-position-horizontal-relative:char;mso-position-vertical-relative:line" coordsize="63472,182">
                <v:shape id="Shape 993" style="position:absolute;width:63472;height:182;left:0;top:0;" coordsize="6347206,18288" path="m0,0l6347206,0l6347206,18288l0,18288l0,0">
                  <v:stroke weight="0pt" endcap="flat" joinstyle="miter" miterlimit="10" on="false" color="#000000" opacity="0"/>
                  <v:fill on="true" color="#1a1a1b"/>
                </v:shape>
              </v:group>
            </w:pict>
          </mc:Fallback>
        </mc:AlternateContent>
      </w:r>
    </w:p>
    <w:p w14:paraId="5E019305" w14:textId="6ACF9707" w:rsidR="00683156" w:rsidRPr="007867C3" w:rsidRDefault="00000000" w:rsidP="003F2EF4">
      <w:pPr>
        <w:ind w:left="-5"/>
        <w:rPr>
          <w:sz w:val="20"/>
          <w:szCs w:val="20"/>
        </w:rPr>
      </w:pPr>
      <w:proofErr w:type="gramStart"/>
      <w:r w:rsidRPr="007867C3">
        <w:rPr>
          <w:sz w:val="20"/>
          <w:szCs w:val="20"/>
        </w:rPr>
        <w:t>Reporting  ·</w:t>
      </w:r>
      <w:proofErr w:type="gramEnd"/>
      <w:r w:rsidRPr="007867C3">
        <w:rPr>
          <w:sz w:val="20"/>
          <w:szCs w:val="20"/>
        </w:rPr>
        <w:t xml:space="preserve">  Feature </w:t>
      </w:r>
      <w:proofErr w:type="gramStart"/>
      <w:r w:rsidRPr="007867C3">
        <w:rPr>
          <w:sz w:val="20"/>
          <w:szCs w:val="20"/>
        </w:rPr>
        <w:t>writing  ·</w:t>
      </w:r>
      <w:proofErr w:type="gramEnd"/>
      <w:r w:rsidRPr="007867C3">
        <w:rPr>
          <w:sz w:val="20"/>
          <w:szCs w:val="20"/>
        </w:rPr>
        <w:t xml:space="preserve">  AP </w:t>
      </w:r>
      <w:proofErr w:type="gramStart"/>
      <w:r w:rsidRPr="007867C3">
        <w:rPr>
          <w:sz w:val="20"/>
          <w:szCs w:val="20"/>
        </w:rPr>
        <w:t>Style  ·</w:t>
      </w:r>
      <w:proofErr w:type="gramEnd"/>
      <w:r w:rsidRPr="007867C3">
        <w:rPr>
          <w:sz w:val="20"/>
          <w:szCs w:val="20"/>
        </w:rPr>
        <w:t xml:space="preserve">  </w:t>
      </w:r>
      <w:proofErr w:type="gramStart"/>
      <w:r w:rsidRPr="007867C3">
        <w:rPr>
          <w:sz w:val="20"/>
          <w:szCs w:val="20"/>
        </w:rPr>
        <w:t>Interviewing  ·</w:t>
      </w:r>
      <w:proofErr w:type="gramEnd"/>
      <w:r w:rsidRPr="007867C3">
        <w:rPr>
          <w:sz w:val="20"/>
          <w:szCs w:val="20"/>
        </w:rPr>
        <w:t xml:space="preserve">  Game </w:t>
      </w:r>
      <w:proofErr w:type="gramStart"/>
      <w:r w:rsidRPr="007867C3">
        <w:rPr>
          <w:sz w:val="20"/>
          <w:szCs w:val="20"/>
        </w:rPr>
        <w:t>recaps  ·</w:t>
      </w:r>
      <w:proofErr w:type="gramEnd"/>
      <w:r w:rsidRPr="007867C3">
        <w:rPr>
          <w:sz w:val="20"/>
          <w:szCs w:val="20"/>
        </w:rPr>
        <w:t xml:space="preserve">  Deadline </w:t>
      </w:r>
      <w:proofErr w:type="gramStart"/>
      <w:r w:rsidRPr="007867C3">
        <w:rPr>
          <w:sz w:val="20"/>
          <w:szCs w:val="20"/>
        </w:rPr>
        <w:t>writing  ·</w:t>
      </w:r>
      <w:proofErr w:type="gramEnd"/>
      <w:r w:rsidRPr="007867C3">
        <w:rPr>
          <w:sz w:val="20"/>
          <w:szCs w:val="20"/>
        </w:rPr>
        <w:t xml:space="preserve"> Video </w:t>
      </w:r>
      <w:proofErr w:type="gramStart"/>
      <w:r w:rsidRPr="007867C3">
        <w:rPr>
          <w:sz w:val="20"/>
          <w:szCs w:val="20"/>
        </w:rPr>
        <w:t>editing  ·</w:t>
      </w:r>
      <w:proofErr w:type="gramEnd"/>
      <w:r w:rsidRPr="007867C3">
        <w:rPr>
          <w:sz w:val="20"/>
          <w:szCs w:val="20"/>
        </w:rPr>
        <w:t xml:space="preserve">  Social &amp; short-form content</w:t>
      </w:r>
      <w:r w:rsidRPr="007867C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7D7205F9" w14:textId="77777777" w:rsidR="00683156" w:rsidRDefault="00000000">
      <w:pPr>
        <w:pStyle w:val="Heading1"/>
        <w:ind w:left="-5"/>
      </w:pPr>
      <w:r>
        <w:t>PORTFOLIO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9B27717" w14:textId="7AEAFD03" w:rsidR="00683156" w:rsidRPr="007867C3" w:rsidRDefault="00000000" w:rsidP="007867C3">
      <w:pPr>
        <w:spacing w:after="144" w:line="259" w:lineRule="auto"/>
        <w:ind w:left="-29" w:firstLine="0"/>
        <w:rPr>
          <w:sz w:val="20"/>
          <w:szCs w:val="20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4B1326" wp14:editId="1F2A458A">
                <wp:extent cx="6347206" cy="18288"/>
                <wp:effectExtent l="0" t="0" r="0" b="0"/>
                <wp:docPr id="769" name="Group 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18288"/>
                          <a:chOff x="0" y="0"/>
                          <a:chExt cx="6347206" cy="18288"/>
                        </a:xfrm>
                      </wpg:grpSpPr>
                      <wps:wsp>
                        <wps:cNvPr id="994" name="Shape 994"/>
                        <wps:cNvSpPr/>
                        <wps:spPr>
                          <a:xfrm>
                            <a:off x="0" y="0"/>
                            <a:ext cx="634720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8288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9" style="width:499.78pt;height:1.44pt;mso-position-horizontal-relative:char;mso-position-vertical-relative:line" coordsize="63472,182">
                <v:shape id="Shape 995" style="position:absolute;width:63472;height:182;left:0;top:0;" coordsize="6347206,18288" path="m0,0l6347206,0l6347206,18288l0,18288l0,0">
                  <v:stroke weight="0pt" endcap="flat" joinstyle="miter" miterlimit="10" on="false" color="#000000" opacity="0"/>
                  <v:fill on="true" color="#1a1a1b"/>
                </v:shape>
              </v:group>
            </w:pict>
          </mc:Fallback>
        </mc:AlternateContent>
      </w:r>
      <w:r w:rsidRPr="007867C3">
        <w:rPr>
          <w:sz w:val="20"/>
          <w:szCs w:val="20"/>
        </w:rPr>
        <w:t>timothy-christensen.com — personal portfolio site with all published clips, video appearances and contact information.</w:t>
      </w:r>
      <w:r w:rsidRPr="007867C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sectPr w:rsidR="00683156" w:rsidRPr="007867C3">
      <w:pgSz w:w="12240" w:h="15840"/>
      <w:pgMar w:top="1440" w:right="1109" w:bottom="1440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546E"/>
    <w:multiLevelType w:val="hybridMultilevel"/>
    <w:tmpl w:val="73E6B6A0"/>
    <w:lvl w:ilvl="0" w:tplc="CF7C7330">
      <w:start w:val="1"/>
      <w:numFmt w:val="bullet"/>
      <w:lvlText w:val="•"/>
      <w:lvlJc w:val="left"/>
      <w:pPr>
        <w:ind w:left="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70E1D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2C4BE0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18A0F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00DE7C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0ED66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0A7F8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F28BF9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48D9F6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475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56"/>
    <w:rsid w:val="0008143F"/>
    <w:rsid w:val="003F2EF4"/>
    <w:rsid w:val="00683156"/>
    <w:rsid w:val="006F723A"/>
    <w:rsid w:val="007867C3"/>
    <w:rsid w:val="008E77A7"/>
    <w:rsid w:val="00A7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D645"/>
  <w15:docId w15:val="{77BA6D93-4A42-4C7B-B2D7-F49929B4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48" w:lineRule="auto"/>
      <w:ind w:left="10" w:hanging="10"/>
    </w:pPr>
    <w:rPr>
      <w:rFonts w:ascii="Calibri" w:eastAsia="Calibri" w:hAnsi="Calibri" w:cs="Calibri"/>
      <w:color w:val="1A1A1B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A1A1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1B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Christensen, Timothy</cp:lastModifiedBy>
  <cp:revision>2</cp:revision>
  <dcterms:created xsi:type="dcterms:W3CDTF">2026-08-14T15:58:00Z</dcterms:created>
  <dcterms:modified xsi:type="dcterms:W3CDTF">2026-08-14T15:58:00Z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d738235f-6248-468c-bb11-6a4b78446f50</vt:lpwstr>
  </property>
</Properties>
</file>