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70F" w:rsidRPr="009A1953" w:rsidRDefault="002A470F" w:rsidP="002A470F">
      <w:pPr>
        <w:pStyle w:val="Ttulo2"/>
        <w:ind w:left="567"/>
      </w:pPr>
      <w:r w:rsidRPr="009A1953">
        <w:t>Alcances</w:t>
      </w:r>
    </w:p>
    <w:p w:rsidR="002A470F" w:rsidRDefault="002A470F" w:rsidP="002A470F">
      <w:pPr>
        <w:tabs>
          <w:tab w:val="left" w:pos="851"/>
        </w:tabs>
        <w:spacing w:after="200"/>
        <w:ind w:firstLine="0"/>
        <w:jc w:val="both"/>
        <w:rPr>
          <w:rFonts w:cs="Times New Roman"/>
          <w:sz w:val="28"/>
          <w:szCs w:val="28"/>
          <w:lang w:val="es-ES" w:eastAsia="es-ES"/>
        </w:rPr>
      </w:pPr>
      <w:r>
        <w:rPr>
          <w:rFonts w:cs="Times New Roman"/>
          <w:sz w:val="28"/>
          <w:szCs w:val="28"/>
          <w:lang w:val="es-ES" w:eastAsia="es-ES"/>
        </w:rPr>
        <w:t xml:space="preserve">La </w:t>
      </w:r>
      <w:r>
        <w:rPr>
          <w:rFonts w:cs="Times New Roman"/>
          <w:sz w:val="28"/>
          <w:szCs w:val="28"/>
          <w:lang w:val="es-ES" w:eastAsia="es-ES"/>
        </w:rPr>
        <w:t xml:space="preserve">perspectiva </w:t>
      </w:r>
      <w:r>
        <w:rPr>
          <w:rFonts w:cs="Times New Roman"/>
          <w:sz w:val="28"/>
          <w:szCs w:val="28"/>
          <w:lang w:val="es-ES" w:eastAsia="es-ES"/>
        </w:rPr>
        <w:t xml:space="preserve">de este proyecto </w:t>
      </w:r>
      <w:r>
        <w:rPr>
          <w:rFonts w:cs="Times New Roman"/>
          <w:sz w:val="28"/>
          <w:szCs w:val="28"/>
          <w:lang w:val="es-ES" w:eastAsia="es-ES"/>
        </w:rPr>
        <w:t>consiste en que</w:t>
      </w:r>
      <w:r>
        <w:rPr>
          <w:rFonts w:cs="Times New Roman"/>
          <w:sz w:val="28"/>
          <w:szCs w:val="28"/>
          <w:lang w:val="es-ES" w:eastAsia="es-ES"/>
        </w:rPr>
        <w:t xml:space="preserve"> a partir del dispositivo medidor de agua potable </w:t>
      </w:r>
      <w:r>
        <w:rPr>
          <w:rFonts w:cs="Times New Roman"/>
          <w:sz w:val="28"/>
          <w:szCs w:val="28"/>
          <w:lang w:val="es-ES" w:eastAsia="es-ES"/>
        </w:rPr>
        <w:t>y de la automatización de la toma de datos</w:t>
      </w:r>
      <w:r>
        <w:rPr>
          <w:rFonts w:cs="Times New Roman"/>
          <w:sz w:val="28"/>
          <w:szCs w:val="28"/>
          <w:lang w:val="es-ES" w:eastAsia="es-ES"/>
        </w:rPr>
        <w:t xml:space="preserve">, facilitar la tarea de las empresas prestadoras de este servicio público, al momento de recopilar la información o las medidas captadas por este dispositivo medidor y por </w:t>
      </w:r>
      <w:r>
        <w:rPr>
          <w:rFonts w:cs="Times New Roman"/>
          <w:sz w:val="28"/>
          <w:szCs w:val="28"/>
          <w:lang w:val="es-ES" w:eastAsia="es-ES"/>
        </w:rPr>
        <w:t xml:space="preserve">un medio de comunicación </w:t>
      </w:r>
      <w:r w:rsidR="00017625">
        <w:rPr>
          <w:rFonts w:cs="Times New Roman"/>
          <w:sz w:val="28"/>
          <w:szCs w:val="28"/>
          <w:lang w:val="es-ES" w:eastAsia="es-ES"/>
        </w:rPr>
        <w:t>inalámbrico</w:t>
      </w:r>
      <w:r>
        <w:rPr>
          <w:rFonts w:cs="Times New Roman"/>
          <w:sz w:val="28"/>
          <w:szCs w:val="28"/>
          <w:lang w:val="es-ES" w:eastAsia="es-ES"/>
        </w:rPr>
        <w:t xml:space="preserve"> suministrar esta información de manera inmediata a la base de datos de la empresa en la cual es la encargada de generar los recibos de pagos para cada usuario dependiendo de la información que el </w:t>
      </w:r>
      <w:r>
        <w:rPr>
          <w:rFonts w:cs="Times New Roman"/>
          <w:sz w:val="28"/>
          <w:szCs w:val="28"/>
          <w:lang w:val="es-ES" w:eastAsia="es-ES"/>
        </w:rPr>
        <w:t>dispositivo</w:t>
      </w:r>
      <w:r>
        <w:rPr>
          <w:rFonts w:cs="Times New Roman"/>
          <w:sz w:val="28"/>
          <w:szCs w:val="28"/>
          <w:lang w:val="es-ES" w:eastAsia="es-ES"/>
        </w:rPr>
        <w:t xml:space="preserve"> recopile, la información será de total confianza ya que </w:t>
      </w:r>
      <w:r w:rsidR="00017625">
        <w:rPr>
          <w:rFonts w:cs="Times New Roman"/>
          <w:sz w:val="28"/>
          <w:szCs w:val="28"/>
          <w:lang w:val="es-ES" w:eastAsia="es-ES"/>
        </w:rPr>
        <w:t>dispositivo</w:t>
      </w:r>
      <w:r>
        <w:rPr>
          <w:rFonts w:cs="Times New Roman"/>
          <w:sz w:val="28"/>
          <w:szCs w:val="28"/>
          <w:lang w:val="es-ES" w:eastAsia="es-ES"/>
        </w:rPr>
        <w:t xml:space="preserve"> quita de la ecuación el factor de error humano en la toma de datos </w:t>
      </w:r>
      <w:r w:rsidR="00017625">
        <w:rPr>
          <w:rFonts w:cs="Times New Roman"/>
          <w:sz w:val="28"/>
          <w:szCs w:val="28"/>
          <w:lang w:val="es-ES" w:eastAsia="es-ES"/>
        </w:rPr>
        <w:t>ya que el medidor</w:t>
      </w:r>
      <w:r>
        <w:rPr>
          <w:rFonts w:cs="Times New Roman"/>
          <w:sz w:val="28"/>
          <w:szCs w:val="28"/>
          <w:lang w:val="es-ES" w:eastAsia="es-ES"/>
        </w:rPr>
        <w:t xml:space="preserve"> se encarga de enviar los datos de manera inmediata.</w:t>
      </w:r>
    </w:p>
    <w:p w:rsidR="002A470F" w:rsidRDefault="002A470F">
      <w:pPr>
        <w:spacing w:after="160" w:line="259" w:lineRule="auto"/>
        <w:ind w:firstLine="0"/>
        <w:rPr>
          <w:lang w:val="es-ES"/>
        </w:rPr>
      </w:pPr>
      <w:r>
        <w:rPr>
          <w:lang w:val="es-ES"/>
        </w:rPr>
        <w:br w:type="page"/>
      </w:r>
    </w:p>
    <w:p w:rsidR="002A470F" w:rsidRPr="009A1953" w:rsidRDefault="002A470F" w:rsidP="002A470F">
      <w:pPr>
        <w:pStyle w:val="Ttulo2"/>
        <w:ind w:left="709"/>
      </w:pPr>
      <w:r w:rsidRPr="009A1953">
        <w:lastRenderedPageBreak/>
        <w:t>Objetivos</w:t>
      </w:r>
    </w:p>
    <w:p w:rsidR="002A470F" w:rsidRPr="009A1953" w:rsidRDefault="002A470F" w:rsidP="002A470F">
      <w:pPr>
        <w:pStyle w:val="Ttulo3"/>
      </w:pPr>
      <w:r w:rsidRPr="009A1953">
        <w:t>Objetivo general</w:t>
      </w:r>
    </w:p>
    <w:p w:rsidR="006E40A5" w:rsidRPr="004F4CF1" w:rsidRDefault="004F4CF1" w:rsidP="004F4CF1">
      <w:pPr>
        <w:pStyle w:val="Ttulo3"/>
        <w:numPr>
          <w:ilvl w:val="0"/>
          <w:numId w:val="0"/>
        </w:numPr>
        <w:tabs>
          <w:tab w:val="left" w:pos="851"/>
        </w:tabs>
        <w:jc w:val="both"/>
        <w:rPr>
          <w:rFonts w:eastAsia="Calibri" w:cs="Times New Roman"/>
          <w:b w:val="0"/>
          <w:bCs w:val="0"/>
          <w:color w:val="auto"/>
          <w:sz w:val="28"/>
          <w:szCs w:val="28"/>
          <w:lang w:eastAsia="es-ES"/>
        </w:rPr>
      </w:pPr>
      <w:r w:rsidRPr="004F4CF1">
        <w:rPr>
          <w:rFonts w:eastAsia="Calibri" w:cs="Times New Roman"/>
          <w:b w:val="0"/>
          <w:bCs w:val="0"/>
          <w:color w:val="auto"/>
          <w:sz w:val="28"/>
          <w:szCs w:val="28"/>
          <w:lang w:eastAsia="es-ES"/>
        </w:rPr>
        <w:t>Diseñar e implementar un sistema de telemetría aplicado a un medidor de agua inteligente  para automatizar la toma de datos del consumo de agua potable en los hog</w:t>
      </w:r>
      <w:r>
        <w:rPr>
          <w:rFonts w:eastAsia="Calibri" w:cs="Times New Roman"/>
          <w:b w:val="0"/>
          <w:bCs w:val="0"/>
          <w:color w:val="auto"/>
          <w:sz w:val="28"/>
          <w:szCs w:val="28"/>
          <w:lang w:eastAsia="es-ES"/>
        </w:rPr>
        <w:t>ares por medio de tecnología GSM</w:t>
      </w:r>
      <w:r>
        <w:rPr>
          <w:lang w:eastAsia="es-ES"/>
        </w:rPr>
        <w:t>.</w:t>
      </w:r>
    </w:p>
    <w:p w:rsidR="002A470F" w:rsidRPr="009A1953" w:rsidRDefault="002A470F" w:rsidP="002A470F">
      <w:pPr>
        <w:pStyle w:val="Ttulo3"/>
      </w:pPr>
      <w:r w:rsidRPr="009A1953">
        <w:t>Objetivos específicos</w:t>
      </w:r>
      <w:bookmarkStart w:id="0" w:name="_GoBack"/>
      <w:bookmarkEnd w:id="0"/>
    </w:p>
    <w:p w:rsidR="002A470F" w:rsidRPr="00994CCD" w:rsidRDefault="002A470F" w:rsidP="002A470F">
      <w:pPr>
        <w:pStyle w:val="Prrafodelista"/>
        <w:numPr>
          <w:ilvl w:val="0"/>
          <w:numId w:val="3"/>
        </w:numPr>
        <w:tabs>
          <w:tab w:val="left" w:pos="851"/>
        </w:tabs>
        <w:ind w:left="426"/>
        <w:jc w:val="both"/>
        <w:rPr>
          <w:rFonts w:cs="Times New Roman"/>
          <w:sz w:val="28"/>
          <w:szCs w:val="28"/>
          <w:lang w:eastAsia="es-ES"/>
        </w:rPr>
      </w:pPr>
      <w:r w:rsidRPr="00994CCD">
        <w:rPr>
          <w:rFonts w:cs="Times New Roman"/>
          <w:sz w:val="28"/>
          <w:szCs w:val="28"/>
          <w:lang w:eastAsia="es-ES"/>
        </w:rPr>
        <w:t>Analizar el tipo de tecnología necesaria para implementar un dispositivo el cual mida la cantidad de agua potable consumida en el hogar.</w:t>
      </w:r>
    </w:p>
    <w:p w:rsidR="002A470F" w:rsidRPr="00994CCD" w:rsidRDefault="002A470F" w:rsidP="002A470F">
      <w:pPr>
        <w:pStyle w:val="Prrafodelista"/>
        <w:numPr>
          <w:ilvl w:val="0"/>
          <w:numId w:val="3"/>
        </w:numPr>
        <w:tabs>
          <w:tab w:val="left" w:pos="851"/>
        </w:tabs>
        <w:ind w:left="426"/>
        <w:jc w:val="both"/>
        <w:rPr>
          <w:rFonts w:cs="Times New Roman"/>
          <w:sz w:val="28"/>
          <w:szCs w:val="28"/>
          <w:lang w:eastAsia="es-ES"/>
        </w:rPr>
      </w:pPr>
      <w:r w:rsidRPr="00994CCD">
        <w:rPr>
          <w:rFonts w:cs="Times New Roman"/>
          <w:sz w:val="28"/>
          <w:szCs w:val="28"/>
          <w:lang w:eastAsia="es-ES"/>
        </w:rPr>
        <w:t xml:space="preserve">Diseñar e implementar un dispositivo utilizando tecnología </w:t>
      </w:r>
      <w:proofErr w:type="spellStart"/>
      <w:r w:rsidRPr="00994CCD">
        <w:rPr>
          <w:rFonts w:cs="Times New Roman"/>
          <w:sz w:val="28"/>
          <w:szCs w:val="28"/>
          <w:lang w:eastAsia="es-ES"/>
        </w:rPr>
        <w:t>arduino</w:t>
      </w:r>
      <w:proofErr w:type="spellEnd"/>
      <w:r w:rsidRPr="00994CCD">
        <w:rPr>
          <w:rFonts w:cs="Times New Roman"/>
          <w:sz w:val="28"/>
          <w:szCs w:val="28"/>
          <w:lang w:eastAsia="es-ES"/>
        </w:rPr>
        <w:t>, el cual sea capaz de capturar la cantidad de agua potable consumida en el hogar.</w:t>
      </w:r>
    </w:p>
    <w:p w:rsidR="009B7F4E" w:rsidRPr="002A470F" w:rsidRDefault="002A470F" w:rsidP="002A470F">
      <w:pPr>
        <w:rPr>
          <w:lang w:val="es-ES"/>
        </w:rPr>
      </w:pPr>
      <w:r w:rsidRPr="00994CCD">
        <w:rPr>
          <w:rFonts w:cs="Times New Roman"/>
          <w:sz w:val="28"/>
          <w:szCs w:val="28"/>
          <w:lang w:eastAsia="es-ES"/>
        </w:rPr>
        <w:t xml:space="preserve">Diseñar e implementar una aplicación móvil la cual se comunicara con el dispositivo medidor por medio de la tecnología </w:t>
      </w:r>
      <w:proofErr w:type="spellStart"/>
      <w:r w:rsidRPr="00994CCD">
        <w:rPr>
          <w:rFonts w:cs="Times New Roman"/>
          <w:sz w:val="28"/>
          <w:szCs w:val="28"/>
          <w:lang w:eastAsia="es-ES"/>
        </w:rPr>
        <w:t>bluetooth</w:t>
      </w:r>
      <w:proofErr w:type="spellEnd"/>
      <w:r w:rsidRPr="00994CCD">
        <w:rPr>
          <w:rFonts w:cs="Times New Roman"/>
          <w:sz w:val="28"/>
          <w:szCs w:val="28"/>
          <w:lang w:eastAsia="es-ES"/>
        </w:rPr>
        <w:t>, por la cual recibirá los datos recopilados por el dispositivo.</w:t>
      </w:r>
    </w:p>
    <w:sectPr w:rsidR="009B7F4E" w:rsidRPr="002A47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643A4E"/>
    <w:multiLevelType w:val="hybridMultilevel"/>
    <w:tmpl w:val="47C0FBA4"/>
    <w:lvl w:ilvl="0" w:tplc="24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86167D4E">
      <w:numFmt w:val="bullet"/>
      <w:lvlText w:val="·"/>
      <w:lvlJc w:val="left"/>
      <w:pPr>
        <w:ind w:left="1894" w:hanging="360"/>
      </w:pPr>
      <w:rPr>
        <w:rFonts w:ascii="Times New Roman" w:eastAsia="Calibri" w:hAnsi="Times New Roman" w:cs="Times New Roman" w:hint="default"/>
      </w:rPr>
    </w:lvl>
    <w:lvl w:ilvl="2" w:tplc="2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1">
    <w:nsid w:val="76AE328D"/>
    <w:multiLevelType w:val="multilevel"/>
    <w:tmpl w:val="704A54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7D57557C"/>
    <w:multiLevelType w:val="multilevel"/>
    <w:tmpl w:val="0E0E7B32"/>
    <w:lvl w:ilvl="0">
      <w:start w:val="1"/>
      <w:numFmt w:val="decimal"/>
      <w:pStyle w:val="Ttulo1"/>
      <w:lvlText w:val="%1."/>
      <w:lvlJc w:val="left"/>
      <w:pPr>
        <w:ind w:left="432" w:hanging="432"/>
      </w:pPr>
      <w:rPr>
        <w:rFonts w:ascii="Times New Roman" w:hAnsi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Ttulo2"/>
      <w:lvlText w:val="%1.%2"/>
      <w:lvlJc w:val="left"/>
      <w:pPr>
        <w:ind w:left="8514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597"/>
    <w:rsid w:val="00017625"/>
    <w:rsid w:val="002A470F"/>
    <w:rsid w:val="0036275C"/>
    <w:rsid w:val="0038727A"/>
    <w:rsid w:val="004F4CF1"/>
    <w:rsid w:val="005841EE"/>
    <w:rsid w:val="006E40A5"/>
    <w:rsid w:val="00802597"/>
    <w:rsid w:val="00811E00"/>
    <w:rsid w:val="00DE2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B34902F-8FBC-4762-8AFC-167C80E0A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470F"/>
    <w:pPr>
      <w:spacing w:after="0" w:line="480" w:lineRule="auto"/>
      <w:ind w:firstLine="454"/>
    </w:pPr>
    <w:rPr>
      <w:rFonts w:ascii="Times New Roman" w:eastAsia="Calibri" w:hAnsi="Times New Roman" w:cs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2A470F"/>
    <w:pPr>
      <w:numPr>
        <w:numId w:val="1"/>
      </w:numPr>
      <w:jc w:val="center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A470F"/>
    <w:pPr>
      <w:numPr>
        <w:ilvl w:val="1"/>
        <w:numId w:val="1"/>
      </w:numPr>
      <w:outlineLvl w:val="1"/>
    </w:pPr>
    <w:rPr>
      <w:rFonts w:eastAsia="Times New Roman" w:cs="Times New Roman"/>
      <w:b/>
      <w:bCs/>
      <w:color w:val="000000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A470F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A470F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A470F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A470F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A470F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A470F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A470F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A470F"/>
    <w:rPr>
      <w:rFonts w:ascii="Times New Roman" w:eastAsia="Calibri" w:hAnsi="Times New Roman" w:cs="Arial"/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2A470F"/>
    <w:rPr>
      <w:rFonts w:ascii="Times New Roman" w:eastAsia="Times New Roman" w:hAnsi="Times New Roman" w:cs="Times New Roman"/>
      <w:b/>
      <w:bCs/>
      <w:color w:val="000000"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2A470F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2A470F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A470F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A470F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A470F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A470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A470F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rafodelista">
    <w:name w:val="List Paragraph"/>
    <w:basedOn w:val="Normal"/>
    <w:uiPriority w:val="34"/>
    <w:qFormat/>
    <w:rsid w:val="002A47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4</cp:revision>
  <dcterms:created xsi:type="dcterms:W3CDTF">2015-03-23T20:07:00Z</dcterms:created>
  <dcterms:modified xsi:type="dcterms:W3CDTF">2015-03-23T20:42:00Z</dcterms:modified>
</cp:coreProperties>
</file>