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3B26" w14:textId="77777777" w:rsidR="00BD7770" w:rsidRPr="00BD7770" w:rsidRDefault="00BD7770" w:rsidP="00BD7770">
      <w:pPr>
        <w:spacing w:after="0"/>
        <w:ind w:firstLine="709"/>
        <w:jc w:val="both"/>
      </w:pPr>
      <w:r w:rsidRPr="00BD7770">
        <w:t xml:space="preserve">На основании исходных данных и ранее определённых классов защищённости, сформулируем </w:t>
      </w:r>
      <w:r w:rsidRPr="00BD7770">
        <w:rPr>
          <w:b/>
          <w:bCs/>
        </w:rPr>
        <w:t>требования к системе защиты информации (СЗИ)</w:t>
      </w:r>
      <w:r w:rsidRPr="00BD7770">
        <w:t xml:space="preserve"> создаваемой автоматизированной системы (АС), соответствующие </w:t>
      </w:r>
      <w:r w:rsidRPr="00BD7770">
        <w:rPr>
          <w:b/>
          <w:bCs/>
        </w:rPr>
        <w:t>стадии "Формирование требований"</w:t>
      </w:r>
      <w:r w:rsidRPr="00BD7770">
        <w:t xml:space="preserve"> в рамках </w:t>
      </w:r>
      <w:r w:rsidRPr="00BD7770">
        <w:rPr>
          <w:b/>
          <w:bCs/>
        </w:rPr>
        <w:t>ГОСТ Р 59793—2021</w:t>
      </w:r>
      <w:r w:rsidRPr="00BD7770">
        <w:t xml:space="preserve"> и </w:t>
      </w:r>
      <w:r w:rsidRPr="00BD7770">
        <w:rPr>
          <w:b/>
          <w:bCs/>
        </w:rPr>
        <w:t>ГОСТ Р 51583—2014</w:t>
      </w:r>
      <w:r w:rsidRPr="00BD7770">
        <w:t>.</w:t>
      </w:r>
    </w:p>
    <w:p w14:paraId="3D32FD0B" w14:textId="208B27BF" w:rsidR="00BD7770" w:rsidRPr="00BD7770" w:rsidRDefault="00BD7770" w:rsidP="00BD7770">
      <w:pPr>
        <w:spacing w:after="0"/>
        <w:ind w:firstLine="709"/>
        <w:jc w:val="both"/>
      </w:pPr>
    </w:p>
    <w:p w14:paraId="68225979" w14:textId="5DCC0C42" w:rsidR="00BD7770" w:rsidRPr="00BD7770" w:rsidRDefault="00BD7770" w:rsidP="00BD7770">
      <w:pPr>
        <w:spacing w:after="0"/>
        <w:jc w:val="both"/>
        <w:rPr>
          <w:b/>
          <w:bCs/>
        </w:rPr>
      </w:pPr>
      <w:r w:rsidRPr="00BD7770">
        <w:rPr>
          <w:b/>
          <w:bCs/>
        </w:rPr>
        <w:t xml:space="preserve"> Нормативные основания:</w:t>
      </w:r>
    </w:p>
    <w:p w14:paraId="08CF65EE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ГОСТ Р 59793—2021</w:t>
      </w:r>
      <w:r w:rsidRPr="00BD7770">
        <w:t xml:space="preserve"> — Жизненный цикл автоматизированных систем (АС).</w:t>
      </w:r>
    </w:p>
    <w:p w14:paraId="17860F50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ГОСТ Р 51583—2014</w:t>
      </w:r>
      <w:r w:rsidRPr="00BD7770">
        <w:t xml:space="preserve"> — Автоматизированные системы. Требования безопасности информации.</w:t>
      </w:r>
    </w:p>
    <w:p w14:paraId="0D063E37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Приказ ФСТЭК № 17 от 11.02.2013</w:t>
      </w:r>
      <w:r w:rsidRPr="00BD7770">
        <w:t xml:space="preserve"> — Защита </w:t>
      </w:r>
      <w:proofErr w:type="spellStart"/>
      <w:r w:rsidRPr="00BD7770">
        <w:t>ПДн</w:t>
      </w:r>
      <w:proofErr w:type="spellEnd"/>
      <w:r w:rsidRPr="00BD7770">
        <w:t xml:space="preserve"> в </w:t>
      </w:r>
      <w:proofErr w:type="spellStart"/>
      <w:r w:rsidRPr="00BD7770">
        <w:t>ИСПДн</w:t>
      </w:r>
      <w:proofErr w:type="spellEnd"/>
      <w:r w:rsidRPr="00BD7770">
        <w:t>.</w:t>
      </w:r>
    </w:p>
    <w:p w14:paraId="438D88C4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Приказ ФСТЭК № 21 от 18.02.2013</w:t>
      </w:r>
      <w:r w:rsidRPr="00BD7770">
        <w:t xml:space="preserve"> — Защита от НСД.</w:t>
      </w:r>
    </w:p>
    <w:p w14:paraId="27C4974E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Приказ ФСТЭК № 31 от 14.03.2014</w:t>
      </w:r>
      <w:r w:rsidRPr="00BD7770">
        <w:t xml:space="preserve"> — Защита информации в ГИС.</w:t>
      </w:r>
    </w:p>
    <w:p w14:paraId="3BED457B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ГОСТ Р ИСО/МЭК 15408-3—2012</w:t>
      </w:r>
      <w:r w:rsidRPr="00BD7770">
        <w:t xml:space="preserve"> — Уровни доверия к СЗИ.</w:t>
      </w:r>
    </w:p>
    <w:p w14:paraId="188F57BA" w14:textId="77777777" w:rsidR="00BD7770" w:rsidRPr="00BD7770" w:rsidRDefault="00BD7770" w:rsidP="00BD7770">
      <w:pPr>
        <w:numPr>
          <w:ilvl w:val="0"/>
          <w:numId w:val="1"/>
        </w:numPr>
        <w:spacing w:after="0"/>
        <w:jc w:val="both"/>
      </w:pPr>
      <w:r w:rsidRPr="00BD7770">
        <w:rPr>
          <w:b/>
          <w:bCs/>
        </w:rPr>
        <w:t>РД по межсетевым экранам (ФСТЭК)</w:t>
      </w:r>
      <w:r w:rsidRPr="00BD7770">
        <w:t xml:space="preserve"> — Классы и функционал МЭ.</w:t>
      </w:r>
    </w:p>
    <w:p w14:paraId="4E253E74" w14:textId="17FC6EBF" w:rsidR="00BD7770" w:rsidRPr="00BD7770" w:rsidRDefault="00BD7770" w:rsidP="00BD7770">
      <w:pPr>
        <w:spacing w:after="0"/>
        <w:ind w:firstLine="709"/>
        <w:jc w:val="both"/>
      </w:pPr>
    </w:p>
    <w:p w14:paraId="05D9D7B6" w14:textId="7FA27F59" w:rsidR="00BD7770" w:rsidRPr="00BD7770" w:rsidRDefault="00BD7770" w:rsidP="00BD7770">
      <w:pPr>
        <w:spacing w:after="0"/>
        <w:jc w:val="both"/>
        <w:rPr>
          <w:b/>
          <w:bCs/>
        </w:rPr>
      </w:pPr>
      <w:r w:rsidRPr="00BD7770">
        <w:rPr>
          <w:b/>
          <w:bCs/>
        </w:rPr>
        <w:t>Требования к системе защиты информации на стадии формирования требований (ГОСТ Р 59793—2021, п. 5.3)</w:t>
      </w:r>
    </w:p>
    <w:p w14:paraId="1135265B" w14:textId="77777777" w:rsidR="00BD7770" w:rsidRPr="00BD7770" w:rsidRDefault="00BD7770" w:rsidP="00BD7770">
      <w:pPr>
        <w:spacing w:after="0"/>
        <w:ind w:firstLine="709"/>
        <w:jc w:val="both"/>
      </w:pPr>
      <w:r w:rsidRPr="00BD7770">
        <w:t xml:space="preserve">В соответствии с этапом </w:t>
      </w:r>
      <w:r w:rsidRPr="00BD7770">
        <w:rPr>
          <w:b/>
          <w:bCs/>
        </w:rPr>
        <w:t>"Формирование требований"</w:t>
      </w:r>
      <w:r w:rsidRPr="00BD7770">
        <w:t>, необходимо определить и зафиксировать:</w:t>
      </w:r>
    </w:p>
    <w:p w14:paraId="3F0D1E3E" w14:textId="77777777" w:rsidR="00BD7770" w:rsidRPr="00BD7770" w:rsidRDefault="00BD7770" w:rsidP="00BD7770">
      <w:pPr>
        <w:numPr>
          <w:ilvl w:val="0"/>
          <w:numId w:val="2"/>
        </w:numPr>
        <w:spacing w:after="0"/>
        <w:jc w:val="both"/>
      </w:pPr>
      <w:r w:rsidRPr="00BD7770">
        <w:t>требования к конфиденциальности, целостности, доступности информации;</w:t>
      </w:r>
    </w:p>
    <w:p w14:paraId="754DF84D" w14:textId="77777777" w:rsidR="00BD7770" w:rsidRPr="00BD7770" w:rsidRDefault="00BD7770" w:rsidP="00BD7770">
      <w:pPr>
        <w:numPr>
          <w:ilvl w:val="0"/>
          <w:numId w:val="2"/>
        </w:numPr>
        <w:spacing w:after="0"/>
        <w:jc w:val="both"/>
      </w:pPr>
      <w:r w:rsidRPr="00BD7770">
        <w:t>требования по защите информации от НСД;</w:t>
      </w:r>
    </w:p>
    <w:p w14:paraId="4B3BA2A0" w14:textId="77777777" w:rsidR="00BD7770" w:rsidRPr="00BD7770" w:rsidRDefault="00BD7770" w:rsidP="00BD7770">
      <w:pPr>
        <w:numPr>
          <w:ilvl w:val="0"/>
          <w:numId w:val="2"/>
        </w:numPr>
        <w:spacing w:after="0"/>
        <w:jc w:val="both"/>
      </w:pPr>
      <w:r w:rsidRPr="00BD7770">
        <w:t>требования к организации процессов и технических решений обеспечения ИБ.</w:t>
      </w:r>
    </w:p>
    <w:p w14:paraId="49DAA951" w14:textId="4A316124" w:rsidR="00BD7770" w:rsidRPr="00BD7770" w:rsidRDefault="00BD7770" w:rsidP="00BD7770">
      <w:pPr>
        <w:spacing w:after="0"/>
        <w:ind w:firstLine="709"/>
        <w:jc w:val="both"/>
      </w:pPr>
    </w:p>
    <w:p w14:paraId="649E766B" w14:textId="0D526312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1. Требования по защите от НСД (на основе Приказа ФСТЭК № 21 и ГОСТ Р 51583—2014, п. 5.2)</w:t>
      </w:r>
    </w:p>
    <w:p w14:paraId="2E31D996" w14:textId="77777777" w:rsidR="00BD7770" w:rsidRPr="00BD7770" w:rsidRDefault="00BD7770" w:rsidP="00BD7770">
      <w:pPr>
        <w:numPr>
          <w:ilvl w:val="0"/>
          <w:numId w:val="3"/>
        </w:numPr>
        <w:spacing w:after="0"/>
        <w:jc w:val="both"/>
      </w:pPr>
      <w:r w:rsidRPr="00BD7770">
        <w:t xml:space="preserve">АС относится ко </w:t>
      </w:r>
      <w:r w:rsidRPr="00BD7770">
        <w:rPr>
          <w:b/>
          <w:bCs/>
        </w:rPr>
        <w:t>2 классу защищённости от НСД</w:t>
      </w:r>
      <w:r w:rsidRPr="00BD7770">
        <w:t>.</w:t>
      </w:r>
    </w:p>
    <w:p w14:paraId="49752CDA" w14:textId="77777777" w:rsidR="00BD7770" w:rsidRPr="00BD7770" w:rsidRDefault="00BD7770" w:rsidP="00BD7770">
      <w:pPr>
        <w:numPr>
          <w:ilvl w:val="0"/>
          <w:numId w:val="3"/>
        </w:numPr>
        <w:spacing w:after="0"/>
        <w:jc w:val="both"/>
      </w:pPr>
      <w:r w:rsidRPr="00BD7770">
        <w:t>Требования:</w:t>
      </w:r>
    </w:p>
    <w:p w14:paraId="2F468D79" w14:textId="77777777" w:rsidR="00BD7770" w:rsidRPr="00BD7770" w:rsidRDefault="00BD7770" w:rsidP="00BD7770">
      <w:pPr>
        <w:numPr>
          <w:ilvl w:val="1"/>
          <w:numId w:val="3"/>
        </w:numPr>
        <w:spacing w:after="0"/>
        <w:jc w:val="both"/>
      </w:pPr>
      <w:r w:rsidRPr="00BD7770">
        <w:rPr>
          <w:b/>
          <w:bCs/>
        </w:rPr>
        <w:t>Идентификация и аутентификация</w:t>
      </w:r>
      <w:r w:rsidRPr="00BD7770">
        <w:t xml:space="preserve"> пользователей (п. 6.1.1 Приказа № 21).</w:t>
      </w:r>
    </w:p>
    <w:p w14:paraId="40AE3279" w14:textId="77777777" w:rsidR="00BD7770" w:rsidRPr="00BD7770" w:rsidRDefault="00BD7770" w:rsidP="00BD7770">
      <w:pPr>
        <w:numPr>
          <w:ilvl w:val="1"/>
          <w:numId w:val="3"/>
        </w:numPr>
        <w:spacing w:after="0"/>
        <w:jc w:val="both"/>
      </w:pPr>
      <w:r w:rsidRPr="00BD7770">
        <w:rPr>
          <w:b/>
          <w:bCs/>
        </w:rPr>
        <w:t>Разграничение доступа</w:t>
      </w:r>
      <w:r w:rsidRPr="00BD7770">
        <w:t xml:space="preserve"> к ресурсам (п. 6.1.2).</w:t>
      </w:r>
    </w:p>
    <w:p w14:paraId="75D32BCA" w14:textId="77777777" w:rsidR="00BD7770" w:rsidRPr="00BD7770" w:rsidRDefault="00BD7770" w:rsidP="00BD7770">
      <w:pPr>
        <w:numPr>
          <w:ilvl w:val="1"/>
          <w:numId w:val="3"/>
        </w:numPr>
        <w:spacing w:after="0"/>
        <w:jc w:val="both"/>
      </w:pPr>
      <w:r w:rsidRPr="00BD7770">
        <w:rPr>
          <w:b/>
          <w:bCs/>
        </w:rPr>
        <w:t>Регистрация событий безопасности</w:t>
      </w:r>
      <w:r w:rsidRPr="00BD7770">
        <w:t xml:space="preserve"> (п. 6.1.3).</w:t>
      </w:r>
    </w:p>
    <w:p w14:paraId="4143CA6F" w14:textId="77777777" w:rsidR="00BD7770" w:rsidRPr="00BD7770" w:rsidRDefault="00BD7770" w:rsidP="00BD7770">
      <w:pPr>
        <w:numPr>
          <w:ilvl w:val="1"/>
          <w:numId w:val="3"/>
        </w:numPr>
        <w:spacing w:after="0"/>
        <w:jc w:val="both"/>
      </w:pPr>
      <w:r w:rsidRPr="00BD7770">
        <w:rPr>
          <w:b/>
          <w:bCs/>
        </w:rPr>
        <w:t>Контроль целостности программного обеспечения и данных</w:t>
      </w:r>
      <w:r w:rsidRPr="00BD7770">
        <w:t xml:space="preserve"> (п. 6.1.4).</w:t>
      </w:r>
    </w:p>
    <w:p w14:paraId="60B9ED72" w14:textId="77777777" w:rsidR="00BD7770" w:rsidRPr="00BD7770" w:rsidRDefault="00BD7770" w:rsidP="00BD7770">
      <w:pPr>
        <w:numPr>
          <w:ilvl w:val="1"/>
          <w:numId w:val="3"/>
        </w:numPr>
        <w:spacing w:after="0"/>
        <w:jc w:val="both"/>
      </w:pPr>
      <w:r w:rsidRPr="00BD7770">
        <w:rPr>
          <w:b/>
          <w:bCs/>
        </w:rPr>
        <w:t>Управление доступом к съёмным носителям</w:t>
      </w:r>
      <w:r w:rsidRPr="00BD7770">
        <w:t xml:space="preserve"> (п. 6.1.5).</w:t>
      </w:r>
    </w:p>
    <w:p w14:paraId="57D7288C" w14:textId="77777777" w:rsidR="00BD7770" w:rsidRPr="00BD7770" w:rsidRDefault="00BD7770" w:rsidP="00BD7770">
      <w:pPr>
        <w:numPr>
          <w:ilvl w:val="1"/>
          <w:numId w:val="3"/>
        </w:numPr>
        <w:spacing w:after="0"/>
        <w:jc w:val="both"/>
      </w:pPr>
      <w:r w:rsidRPr="00BD7770">
        <w:rPr>
          <w:b/>
          <w:bCs/>
        </w:rPr>
        <w:t>Защита от НСД к каналу связи между СВТ</w:t>
      </w:r>
      <w:r w:rsidRPr="00BD7770">
        <w:t xml:space="preserve"> (п. 6.1.6).</w:t>
      </w:r>
    </w:p>
    <w:p w14:paraId="743B5F8B" w14:textId="2CAF56A6" w:rsidR="00BD7770" w:rsidRPr="00BD7770" w:rsidRDefault="00BD7770" w:rsidP="00BD7770">
      <w:pPr>
        <w:spacing w:after="0"/>
        <w:ind w:firstLine="709"/>
        <w:jc w:val="both"/>
      </w:pPr>
    </w:p>
    <w:p w14:paraId="24CD4BC9" w14:textId="5D9BDF1E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2. Требования к </w:t>
      </w:r>
      <w:proofErr w:type="spellStart"/>
      <w:r w:rsidRPr="00BD7770">
        <w:rPr>
          <w:b/>
          <w:bCs/>
        </w:rPr>
        <w:t>ИСПДн</w:t>
      </w:r>
      <w:proofErr w:type="spellEnd"/>
      <w:r w:rsidRPr="00BD7770">
        <w:rPr>
          <w:b/>
          <w:bCs/>
        </w:rPr>
        <w:t xml:space="preserve"> (Приказ ФСТЭК № 17)</w:t>
      </w:r>
    </w:p>
    <w:p w14:paraId="72E13442" w14:textId="77777777" w:rsidR="00BD7770" w:rsidRPr="00BD7770" w:rsidRDefault="00BD7770" w:rsidP="00BD7770">
      <w:pPr>
        <w:numPr>
          <w:ilvl w:val="0"/>
          <w:numId w:val="4"/>
        </w:numPr>
        <w:spacing w:after="0"/>
        <w:jc w:val="both"/>
      </w:pPr>
      <w:r w:rsidRPr="00BD7770">
        <w:t xml:space="preserve">Установлен </w:t>
      </w:r>
      <w:r w:rsidRPr="00BD7770">
        <w:rPr>
          <w:b/>
          <w:bCs/>
        </w:rPr>
        <w:t xml:space="preserve">2 класс </w:t>
      </w:r>
      <w:proofErr w:type="spellStart"/>
      <w:r w:rsidRPr="00BD7770">
        <w:rPr>
          <w:b/>
          <w:bCs/>
        </w:rPr>
        <w:t>ИСПДн</w:t>
      </w:r>
      <w:proofErr w:type="spellEnd"/>
      <w:r w:rsidRPr="00BD7770">
        <w:t xml:space="preserve"> (обработка </w:t>
      </w:r>
      <w:proofErr w:type="spellStart"/>
      <w:r w:rsidRPr="00BD7770">
        <w:t>ПДн</w:t>
      </w:r>
      <w:proofErr w:type="spellEnd"/>
      <w:r w:rsidRPr="00BD7770">
        <w:t xml:space="preserve"> до 100 000 субъектов).</w:t>
      </w:r>
    </w:p>
    <w:p w14:paraId="449ECACD" w14:textId="77777777" w:rsidR="00BD7770" w:rsidRPr="00BD7770" w:rsidRDefault="00BD7770" w:rsidP="00BD7770">
      <w:pPr>
        <w:numPr>
          <w:ilvl w:val="0"/>
          <w:numId w:val="4"/>
        </w:numPr>
        <w:spacing w:after="0"/>
        <w:jc w:val="both"/>
      </w:pPr>
      <w:r w:rsidRPr="00BD7770">
        <w:t>Требования:</w:t>
      </w:r>
    </w:p>
    <w:p w14:paraId="1AD6FA02" w14:textId="77777777" w:rsidR="00BD7770" w:rsidRPr="00BD7770" w:rsidRDefault="00BD7770" w:rsidP="00BD7770">
      <w:pPr>
        <w:numPr>
          <w:ilvl w:val="1"/>
          <w:numId w:val="4"/>
        </w:numPr>
        <w:spacing w:after="0"/>
        <w:jc w:val="both"/>
      </w:pPr>
      <w:r w:rsidRPr="00BD7770">
        <w:t xml:space="preserve">Применение </w:t>
      </w:r>
      <w:r w:rsidRPr="00BD7770">
        <w:rPr>
          <w:b/>
          <w:bCs/>
        </w:rPr>
        <w:t>сертифицированных средств защиты информации</w:t>
      </w:r>
      <w:r w:rsidRPr="00BD7770">
        <w:t>.</w:t>
      </w:r>
    </w:p>
    <w:p w14:paraId="4441E8E8" w14:textId="77777777" w:rsidR="00BD7770" w:rsidRPr="00BD7770" w:rsidRDefault="00BD7770" w:rsidP="00BD7770">
      <w:pPr>
        <w:numPr>
          <w:ilvl w:val="1"/>
          <w:numId w:val="4"/>
        </w:numPr>
        <w:spacing w:after="0"/>
        <w:jc w:val="both"/>
      </w:pPr>
      <w:r w:rsidRPr="00BD7770">
        <w:rPr>
          <w:b/>
          <w:bCs/>
        </w:rPr>
        <w:lastRenderedPageBreak/>
        <w:t>Модель угроз</w:t>
      </w:r>
      <w:r w:rsidRPr="00BD7770">
        <w:t xml:space="preserve"> и </w:t>
      </w:r>
      <w:r w:rsidRPr="00BD7770">
        <w:rPr>
          <w:b/>
          <w:bCs/>
        </w:rPr>
        <w:t>модель нарушителя</w:t>
      </w:r>
      <w:r w:rsidRPr="00BD7770">
        <w:t xml:space="preserve"> для 2 класса.</w:t>
      </w:r>
    </w:p>
    <w:p w14:paraId="2F90DF61" w14:textId="77777777" w:rsidR="00BD7770" w:rsidRPr="00BD7770" w:rsidRDefault="00BD7770" w:rsidP="00BD7770">
      <w:pPr>
        <w:numPr>
          <w:ilvl w:val="1"/>
          <w:numId w:val="4"/>
        </w:numPr>
        <w:spacing w:after="0"/>
        <w:jc w:val="both"/>
      </w:pPr>
      <w:r w:rsidRPr="00BD7770">
        <w:t xml:space="preserve">Разделение прав доступа к </w:t>
      </w:r>
      <w:proofErr w:type="spellStart"/>
      <w:r w:rsidRPr="00BD7770">
        <w:t>ПДн</w:t>
      </w:r>
      <w:proofErr w:type="spellEnd"/>
      <w:r w:rsidRPr="00BD7770">
        <w:t xml:space="preserve"> по принципу минимально необходимого.</w:t>
      </w:r>
    </w:p>
    <w:p w14:paraId="63D65092" w14:textId="77777777" w:rsidR="00BD7770" w:rsidRPr="00BD7770" w:rsidRDefault="00BD7770" w:rsidP="00BD7770">
      <w:pPr>
        <w:numPr>
          <w:ilvl w:val="1"/>
          <w:numId w:val="4"/>
        </w:numPr>
        <w:spacing w:after="0"/>
        <w:jc w:val="both"/>
      </w:pPr>
      <w:r w:rsidRPr="00BD7770">
        <w:t xml:space="preserve">Обеспечение </w:t>
      </w:r>
      <w:r w:rsidRPr="00BD7770">
        <w:rPr>
          <w:b/>
          <w:bCs/>
        </w:rPr>
        <w:t>целостности</w:t>
      </w:r>
      <w:r w:rsidRPr="00BD7770">
        <w:t xml:space="preserve">, </w:t>
      </w:r>
      <w:r w:rsidRPr="00BD7770">
        <w:rPr>
          <w:b/>
          <w:bCs/>
        </w:rPr>
        <w:t>конфиденциальности</w:t>
      </w:r>
      <w:r w:rsidRPr="00BD7770">
        <w:t xml:space="preserve"> </w:t>
      </w:r>
      <w:proofErr w:type="spellStart"/>
      <w:r w:rsidRPr="00BD7770">
        <w:t>ПДн</w:t>
      </w:r>
      <w:proofErr w:type="spellEnd"/>
      <w:r w:rsidRPr="00BD7770">
        <w:t xml:space="preserve"> и контроль доступа.</w:t>
      </w:r>
    </w:p>
    <w:p w14:paraId="2FDDE40E" w14:textId="77777777" w:rsidR="00BD7770" w:rsidRPr="00BD7770" w:rsidRDefault="00BD7770" w:rsidP="00BD7770">
      <w:pPr>
        <w:numPr>
          <w:ilvl w:val="1"/>
          <w:numId w:val="4"/>
        </w:numPr>
        <w:spacing w:after="0"/>
        <w:jc w:val="both"/>
      </w:pPr>
      <w:r w:rsidRPr="00BD7770">
        <w:t>Ведение журналов доступа, действий пользователей.</w:t>
      </w:r>
    </w:p>
    <w:p w14:paraId="6E82BFF4" w14:textId="77777777" w:rsidR="00BD7770" w:rsidRPr="00BD7770" w:rsidRDefault="00BD7770" w:rsidP="00BD7770">
      <w:pPr>
        <w:numPr>
          <w:ilvl w:val="1"/>
          <w:numId w:val="4"/>
        </w:numPr>
        <w:spacing w:after="0"/>
        <w:jc w:val="both"/>
      </w:pPr>
      <w:r w:rsidRPr="00BD7770">
        <w:rPr>
          <w:b/>
          <w:bCs/>
        </w:rPr>
        <w:t xml:space="preserve">Шифрование </w:t>
      </w:r>
      <w:proofErr w:type="spellStart"/>
      <w:r w:rsidRPr="00BD7770">
        <w:rPr>
          <w:b/>
          <w:bCs/>
        </w:rPr>
        <w:t>ПДн</w:t>
      </w:r>
      <w:proofErr w:type="spellEnd"/>
      <w:r w:rsidRPr="00BD7770">
        <w:rPr>
          <w:b/>
          <w:bCs/>
        </w:rPr>
        <w:t xml:space="preserve"> при хранении и передаче</w:t>
      </w:r>
      <w:r w:rsidRPr="00BD7770">
        <w:t xml:space="preserve"> (если передача происходит).</w:t>
      </w:r>
    </w:p>
    <w:p w14:paraId="290AEFCC" w14:textId="3FCB604F" w:rsidR="00BD7770" w:rsidRPr="00BD7770" w:rsidRDefault="00BD7770" w:rsidP="00BD7770">
      <w:pPr>
        <w:spacing w:after="0"/>
        <w:ind w:firstLine="709"/>
        <w:jc w:val="both"/>
      </w:pPr>
    </w:p>
    <w:p w14:paraId="239E3E34" w14:textId="783A8B71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3. Требования к ГИС (Приказ ФСТЭК № 31)</w:t>
      </w:r>
    </w:p>
    <w:p w14:paraId="08C5033F" w14:textId="77777777" w:rsidR="00BD7770" w:rsidRPr="00BD7770" w:rsidRDefault="00BD7770" w:rsidP="00BD7770">
      <w:pPr>
        <w:numPr>
          <w:ilvl w:val="0"/>
          <w:numId w:val="5"/>
        </w:numPr>
        <w:spacing w:after="0"/>
        <w:jc w:val="both"/>
      </w:pPr>
      <w:r w:rsidRPr="00BD7770">
        <w:t xml:space="preserve">Класс ГИС: </w:t>
      </w:r>
      <w:r w:rsidRPr="00BD7770">
        <w:rPr>
          <w:b/>
          <w:bCs/>
        </w:rPr>
        <w:t>2 класс</w:t>
      </w:r>
      <w:r w:rsidRPr="00BD7770">
        <w:t xml:space="preserve"> (умеренные последствия).</w:t>
      </w:r>
    </w:p>
    <w:p w14:paraId="091A3DC4" w14:textId="77777777" w:rsidR="00BD7770" w:rsidRPr="00BD7770" w:rsidRDefault="00BD7770" w:rsidP="00BD7770">
      <w:pPr>
        <w:numPr>
          <w:ilvl w:val="0"/>
          <w:numId w:val="5"/>
        </w:numPr>
        <w:spacing w:after="0"/>
        <w:jc w:val="both"/>
      </w:pPr>
      <w:r w:rsidRPr="00BD7770">
        <w:t>Требования:</w:t>
      </w:r>
    </w:p>
    <w:p w14:paraId="4EC02C51" w14:textId="77777777" w:rsidR="00BD7770" w:rsidRPr="00BD7770" w:rsidRDefault="00BD7770" w:rsidP="00BD7770">
      <w:pPr>
        <w:numPr>
          <w:ilvl w:val="1"/>
          <w:numId w:val="5"/>
        </w:numPr>
        <w:spacing w:after="0"/>
        <w:jc w:val="both"/>
      </w:pPr>
      <w:r w:rsidRPr="00BD7770">
        <w:t xml:space="preserve">Выделение </w:t>
      </w:r>
      <w:r w:rsidRPr="00BD7770">
        <w:rPr>
          <w:b/>
          <w:bCs/>
        </w:rPr>
        <w:t>периметра безопасности</w:t>
      </w:r>
      <w:r w:rsidRPr="00BD7770">
        <w:t xml:space="preserve"> ГИС.</w:t>
      </w:r>
    </w:p>
    <w:p w14:paraId="3D710E65" w14:textId="77777777" w:rsidR="00BD7770" w:rsidRPr="00BD7770" w:rsidRDefault="00BD7770" w:rsidP="00BD7770">
      <w:pPr>
        <w:numPr>
          <w:ilvl w:val="1"/>
          <w:numId w:val="5"/>
        </w:numPr>
        <w:spacing w:after="0"/>
        <w:jc w:val="both"/>
      </w:pPr>
      <w:r w:rsidRPr="00BD7770">
        <w:t xml:space="preserve">Использование </w:t>
      </w:r>
      <w:r w:rsidRPr="00BD7770">
        <w:rPr>
          <w:b/>
          <w:bCs/>
        </w:rPr>
        <w:t>контроля доступа</w:t>
      </w:r>
      <w:r w:rsidRPr="00BD7770">
        <w:t xml:space="preserve"> и аутентификации.</w:t>
      </w:r>
    </w:p>
    <w:p w14:paraId="354212E8" w14:textId="77777777" w:rsidR="00BD7770" w:rsidRPr="00BD7770" w:rsidRDefault="00BD7770" w:rsidP="00BD7770">
      <w:pPr>
        <w:numPr>
          <w:ilvl w:val="1"/>
          <w:numId w:val="5"/>
        </w:numPr>
        <w:spacing w:after="0"/>
        <w:jc w:val="both"/>
      </w:pPr>
      <w:r w:rsidRPr="00BD7770">
        <w:t xml:space="preserve">Поддержка </w:t>
      </w:r>
      <w:r w:rsidRPr="00BD7770">
        <w:rPr>
          <w:b/>
          <w:bCs/>
        </w:rPr>
        <w:t>резервного копирования</w:t>
      </w:r>
      <w:r w:rsidRPr="00BD7770">
        <w:t xml:space="preserve"> и восстановления данных.</w:t>
      </w:r>
    </w:p>
    <w:p w14:paraId="42DC1C6E" w14:textId="77777777" w:rsidR="00BD7770" w:rsidRPr="00BD7770" w:rsidRDefault="00BD7770" w:rsidP="00BD7770">
      <w:pPr>
        <w:numPr>
          <w:ilvl w:val="1"/>
          <w:numId w:val="5"/>
        </w:numPr>
        <w:spacing w:after="0"/>
        <w:jc w:val="both"/>
      </w:pPr>
      <w:r w:rsidRPr="00BD7770">
        <w:t xml:space="preserve">Ведение </w:t>
      </w:r>
      <w:r w:rsidRPr="00BD7770">
        <w:rPr>
          <w:b/>
          <w:bCs/>
        </w:rPr>
        <w:t>журналов событий</w:t>
      </w:r>
      <w:r w:rsidRPr="00BD7770">
        <w:t xml:space="preserve"> и контроль целостности.</w:t>
      </w:r>
    </w:p>
    <w:p w14:paraId="113B931D" w14:textId="77777777" w:rsidR="00BD7770" w:rsidRPr="00BD7770" w:rsidRDefault="00BD7770" w:rsidP="00BD7770">
      <w:pPr>
        <w:numPr>
          <w:ilvl w:val="1"/>
          <w:numId w:val="5"/>
        </w:numPr>
        <w:spacing w:after="0"/>
        <w:jc w:val="both"/>
      </w:pPr>
      <w:r w:rsidRPr="00BD7770">
        <w:t>Разграничение сетевого доступа по отделам.</w:t>
      </w:r>
    </w:p>
    <w:p w14:paraId="35876945" w14:textId="79045898" w:rsidR="00BD7770" w:rsidRPr="00BD7770" w:rsidRDefault="00BD7770" w:rsidP="00BD7770">
      <w:pPr>
        <w:spacing w:after="0"/>
        <w:ind w:firstLine="709"/>
        <w:jc w:val="both"/>
      </w:pPr>
    </w:p>
    <w:p w14:paraId="26DE5C93" w14:textId="36C7CAD0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4. Требования к СВТ (ГОСТ Р 51583—2014, п. 5.3 и Приказ № 21)</w:t>
      </w:r>
    </w:p>
    <w:p w14:paraId="3B924B72" w14:textId="77777777" w:rsidR="00BD7770" w:rsidRPr="00BD7770" w:rsidRDefault="00BD7770" w:rsidP="00BD7770">
      <w:pPr>
        <w:numPr>
          <w:ilvl w:val="0"/>
          <w:numId w:val="6"/>
        </w:numPr>
        <w:spacing w:after="0"/>
        <w:jc w:val="both"/>
      </w:pPr>
      <w:r w:rsidRPr="00BD7770">
        <w:t xml:space="preserve">Класс защищённости СВТ — </w:t>
      </w:r>
      <w:r w:rsidRPr="00BD7770">
        <w:rPr>
          <w:b/>
          <w:bCs/>
        </w:rPr>
        <w:t>2 класс</w:t>
      </w:r>
      <w:r w:rsidRPr="00BD7770">
        <w:t>:</w:t>
      </w:r>
    </w:p>
    <w:p w14:paraId="7665184C" w14:textId="77777777" w:rsidR="00BD7770" w:rsidRPr="00BD7770" w:rsidRDefault="00BD7770" w:rsidP="00BD7770">
      <w:pPr>
        <w:numPr>
          <w:ilvl w:val="1"/>
          <w:numId w:val="6"/>
        </w:numPr>
        <w:spacing w:after="0"/>
        <w:jc w:val="both"/>
      </w:pPr>
      <w:r w:rsidRPr="00BD7770">
        <w:t>СВТ должны обеспечивать:</w:t>
      </w:r>
    </w:p>
    <w:p w14:paraId="1F620B2E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Идентификацию/аутентификацию пользователей.</w:t>
      </w:r>
    </w:p>
    <w:p w14:paraId="0F53A906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Ограничение числа попыток входа.</w:t>
      </w:r>
    </w:p>
    <w:p w14:paraId="1787FF55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Сброс сессии при бездействии.</w:t>
      </w:r>
    </w:p>
    <w:p w14:paraId="575B238A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Ведение журналов доступа.</w:t>
      </w:r>
    </w:p>
    <w:p w14:paraId="5E6F3FCB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Защиту BIOS/UEFI.</w:t>
      </w:r>
    </w:p>
    <w:p w14:paraId="6CEF46B4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Контроль загрузки доверенной ОС.</w:t>
      </w:r>
    </w:p>
    <w:p w14:paraId="3278602D" w14:textId="77777777" w:rsidR="00BD7770" w:rsidRPr="00BD7770" w:rsidRDefault="00BD7770" w:rsidP="00BD7770">
      <w:pPr>
        <w:numPr>
          <w:ilvl w:val="2"/>
          <w:numId w:val="6"/>
        </w:numPr>
        <w:spacing w:after="0"/>
        <w:jc w:val="both"/>
      </w:pPr>
      <w:r w:rsidRPr="00BD7770">
        <w:t>Ограничение использования внешних носителей.</w:t>
      </w:r>
    </w:p>
    <w:p w14:paraId="4F0E70B1" w14:textId="29BC5053" w:rsidR="00BD7770" w:rsidRPr="00BD7770" w:rsidRDefault="00BD7770" w:rsidP="00BD7770">
      <w:pPr>
        <w:spacing w:after="0"/>
        <w:ind w:firstLine="709"/>
        <w:jc w:val="both"/>
      </w:pPr>
    </w:p>
    <w:p w14:paraId="7806280A" w14:textId="386253EC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5. Уровень доверия к СЗИ (ГОСТ Р ИСО/МЭК 15408, ГОСТ Р 51583—2014)</w:t>
      </w:r>
    </w:p>
    <w:p w14:paraId="1F3AFD7F" w14:textId="77777777" w:rsidR="00BD7770" w:rsidRPr="00BD7770" w:rsidRDefault="00BD7770" w:rsidP="00BD7770">
      <w:pPr>
        <w:numPr>
          <w:ilvl w:val="0"/>
          <w:numId w:val="7"/>
        </w:numPr>
        <w:spacing w:after="0"/>
        <w:jc w:val="both"/>
      </w:pPr>
      <w:r w:rsidRPr="00BD7770">
        <w:t xml:space="preserve">Установлен </w:t>
      </w:r>
      <w:r w:rsidRPr="00BD7770">
        <w:rPr>
          <w:b/>
          <w:bCs/>
        </w:rPr>
        <w:t>уровень доверия не ниже EAL3</w:t>
      </w:r>
      <w:r w:rsidRPr="00BD7770">
        <w:t>:</w:t>
      </w:r>
    </w:p>
    <w:p w14:paraId="351BC056" w14:textId="77777777" w:rsidR="00BD7770" w:rsidRPr="00BD7770" w:rsidRDefault="00BD7770" w:rsidP="00BD7770">
      <w:pPr>
        <w:numPr>
          <w:ilvl w:val="1"/>
          <w:numId w:val="7"/>
        </w:numPr>
        <w:spacing w:after="0"/>
        <w:jc w:val="both"/>
      </w:pPr>
      <w:r w:rsidRPr="00BD7770">
        <w:t xml:space="preserve">СЗИ должны быть </w:t>
      </w:r>
      <w:r w:rsidRPr="00BD7770">
        <w:rPr>
          <w:b/>
          <w:bCs/>
        </w:rPr>
        <w:t>сертифицированы ФСТЭК России</w:t>
      </w:r>
      <w:r w:rsidRPr="00BD7770">
        <w:t>.</w:t>
      </w:r>
    </w:p>
    <w:p w14:paraId="04AE7CDC" w14:textId="77777777" w:rsidR="00BD7770" w:rsidRPr="00BD7770" w:rsidRDefault="00BD7770" w:rsidP="00BD7770">
      <w:pPr>
        <w:numPr>
          <w:ilvl w:val="1"/>
          <w:numId w:val="7"/>
        </w:numPr>
        <w:spacing w:after="0"/>
        <w:jc w:val="both"/>
      </w:pPr>
      <w:r w:rsidRPr="00BD7770">
        <w:t xml:space="preserve">Применение СЗИ должно быть </w:t>
      </w:r>
      <w:r w:rsidRPr="00BD7770">
        <w:rPr>
          <w:b/>
          <w:bCs/>
        </w:rPr>
        <w:t>задокументировано и проверяемо</w:t>
      </w:r>
      <w:r w:rsidRPr="00BD7770">
        <w:t>.</w:t>
      </w:r>
    </w:p>
    <w:p w14:paraId="34F8C0B1" w14:textId="2F3A616C" w:rsidR="00BD7770" w:rsidRPr="00BD7770" w:rsidRDefault="00BD7770" w:rsidP="00BD7770">
      <w:pPr>
        <w:spacing w:after="0"/>
        <w:ind w:firstLine="709"/>
        <w:jc w:val="both"/>
      </w:pPr>
    </w:p>
    <w:p w14:paraId="460505B1" w14:textId="6DB83A28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6. Требования к межсетевым экранам (МЭ) (Руководящие документы ФСТЭК)</w:t>
      </w:r>
    </w:p>
    <w:p w14:paraId="49B82467" w14:textId="77777777" w:rsidR="00BD7770" w:rsidRPr="00BD7770" w:rsidRDefault="00BD7770" w:rsidP="00BD7770">
      <w:pPr>
        <w:numPr>
          <w:ilvl w:val="0"/>
          <w:numId w:val="8"/>
        </w:numPr>
        <w:spacing w:after="0"/>
        <w:jc w:val="both"/>
      </w:pPr>
      <w:r w:rsidRPr="00BD7770">
        <w:t xml:space="preserve">Тип: </w:t>
      </w:r>
      <w:r w:rsidRPr="00BD7770">
        <w:rPr>
          <w:b/>
          <w:bCs/>
        </w:rPr>
        <w:t>программно-аппаратный</w:t>
      </w:r>
      <w:r w:rsidRPr="00BD7770">
        <w:t xml:space="preserve"> (или программный на сертифицированной платформе).</w:t>
      </w:r>
    </w:p>
    <w:p w14:paraId="385959BC" w14:textId="77777777" w:rsidR="00BD7770" w:rsidRPr="00BD7770" w:rsidRDefault="00BD7770" w:rsidP="00BD7770">
      <w:pPr>
        <w:numPr>
          <w:ilvl w:val="0"/>
          <w:numId w:val="8"/>
        </w:numPr>
        <w:spacing w:after="0"/>
        <w:jc w:val="both"/>
      </w:pPr>
      <w:r w:rsidRPr="00BD7770">
        <w:t xml:space="preserve">Класс защиты: </w:t>
      </w:r>
      <w:r w:rsidRPr="00BD7770">
        <w:rPr>
          <w:b/>
          <w:bCs/>
        </w:rPr>
        <w:t>не ниже 2 класса</w:t>
      </w:r>
      <w:r w:rsidRPr="00BD7770">
        <w:t>:</w:t>
      </w:r>
    </w:p>
    <w:p w14:paraId="56D464BA" w14:textId="77777777" w:rsidR="00BD7770" w:rsidRPr="00BD7770" w:rsidRDefault="00BD7770" w:rsidP="00BD7770">
      <w:pPr>
        <w:numPr>
          <w:ilvl w:val="1"/>
          <w:numId w:val="8"/>
        </w:numPr>
        <w:spacing w:after="0"/>
        <w:jc w:val="both"/>
      </w:pPr>
      <w:r w:rsidRPr="00BD7770">
        <w:t>Фильтрация по IP, портам, протоколам.</w:t>
      </w:r>
    </w:p>
    <w:p w14:paraId="2D290ED6" w14:textId="77777777" w:rsidR="00BD7770" w:rsidRPr="00BD7770" w:rsidRDefault="00BD7770" w:rsidP="00BD7770">
      <w:pPr>
        <w:numPr>
          <w:ilvl w:val="1"/>
          <w:numId w:val="8"/>
        </w:numPr>
        <w:spacing w:after="0"/>
        <w:jc w:val="both"/>
      </w:pPr>
      <w:r w:rsidRPr="00BD7770">
        <w:t>Поддержка DMZ/сегментации сети.</w:t>
      </w:r>
    </w:p>
    <w:p w14:paraId="1B2AE45D" w14:textId="77777777" w:rsidR="00BD7770" w:rsidRPr="00BD7770" w:rsidRDefault="00BD7770" w:rsidP="00BD7770">
      <w:pPr>
        <w:numPr>
          <w:ilvl w:val="1"/>
          <w:numId w:val="8"/>
        </w:numPr>
        <w:spacing w:after="0"/>
        <w:jc w:val="both"/>
      </w:pPr>
      <w:r w:rsidRPr="00BD7770">
        <w:t>Регистрация сетевой активности.</w:t>
      </w:r>
    </w:p>
    <w:p w14:paraId="5787753D" w14:textId="77777777" w:rsidR="00BD7770" w:rsidRPr="00BD7770" w:rsidRDefault="00BD7770" w:rsidP="00BD7770">
      <w:pPr>
        <w:numPr>
          <w:ilvl w:val="1"/>
          <w:numId w:val="8"/>
        </w:numPr>
        <w:spacing w:after="0"/>
        <w:jc w:val="both"/>
      </w:pPr>
      <w:r w:rsidRPr="00BD7770">
        <w:t>Учет и контроль доступа между отделами.</w:t>
      </w:r>
    </w:p>
    <w:p w14:paraId="02A97A82" w14:textId="4F9C0D23" w:rsidR="00BD7770" w:rsidRPr="00BD7770" w:rsidRDefault="00BD7770" w:rsidP="00BD7770">
      <w:pPr>
        <w:spacing w:after="0"/>
        <w:ind w:firstLine="709"/>
        <w:jc w:val="both"/>
      </w:pPr>
    </w:p>
    <w:p w14:paraId="3ACD7C6F" w14:textId="30B0D441" w:rsidR="00BD7770" w:rsidRPr="00BD7770" w:rsidRDefault="00BD7770" w:rsidP="00BD7770">
      <w:pPr>
        <w:spacing w:after="0"/>
        <w:ind w:firstLine="709"/>
        <w:jc w:val="both"/>
        <w:rPr>
          <w:b/>
          <w:bCs/>
        </w:rPr>
      </w:pPr>
      <w:r w:rsidRPr="00BD7770">
        <w:rPr>
          <w:b/>
          <w:bCs/>
        </w:rPr>
        <w:t xml:space="preserve"> 7. Требования организационного характера (ГОСТ Р 51583—2014, п. 5.1.2)</w:t>
      </w:r>
    </w:p>
    <w:p w14:paraId="782B726F" w14:textId="77777777" w:rsidR="00BD7770" w:rsidRPr="00BD7770" w:rsidRDefault="00BD7770" w:rsidP="00BD7770">
      <w:pPr>
        <w:numPr>
          <w:ilvl w:val="0"/>
          <w:numId w:val="9"/>
        </w:numPr>
        <w:spacing w:after="0"/>
        <w:jc w:val="both"/>
      </w:pPr>
      <w:r w:rsidRPr="00BD7770">
        <w:t xml:space="preserve">Назначение </w:t>
      </w:r>
      <w:r w:rsidRPr="00BD7770">
        <w:rPr>
          <w:b/>
          <w:bCs/>
        </w:rPr>
        <w:t>администратора ИБ</w:t>
      </w:r>
      <w:r w:rsidRPr="00BD7770">
        <w:t xml:space="preserve"> и </w:t>
      </w:r>
      <w:r w:rsidRPr="00BD7770">
        <w:rPr>
          <w:b/>
          <w:bCs/>
        </w:rPr>
        <w:t>администратора системы</w:t>
      </w:r>
      <w:r w:rsidRPr="00BD7770">
        <w:t>.</w:t>
      </w:r>
    </w:p>
    <w:p w14:paraId="35D20170" w14:textId="77777777" w:rsidR="00BD7770" w:rsidRPr="00BD7770" w:rsidRDefault="00BD7770" w:rsidP="00BD7770">
      <w:pPr>
        <w:numPr>
          <w:ilvl w:val="0"/>
          <w:numId w:val="9"/>
        </w:numPr>
        <w:spacing w:after="0"/>
        <w:jc w:val="both"/>
      </w:pPr>
      <w:r w:rsidRPr="00BD7770">
        <w:t xml:space="preserve">Разработка </w:t>
      </w:r>
      <w:r w:rsidRPr="00BD7770">
        <w:rPr>
          <w:b/>
          <w:bCs/>
        </w:rPr>
        <w:t>политики информационной безопасности</w:t>
      </w:r>
      <w:r w:rsidRPr="00BD7770">
        <w:t>.</w:t>
      </w:r>
    </w:p>
    <w:p w14:paraId="548DFBEE" w14:textId="77777777" w:rsidR="00BD7770" w:rsidRPr="00BD7770" w:rsidRDefault="00BD7770" w:rsidP="00BD7770">
      <w:pPr>
        <w:numPr>
          <w:ilvl w:val="0"/>
          <w:numId w:val="9"/>
        </w:numPr>
        <w:spacing w:after="0"/>
        <w:jc w:val="both"/>
      </w:pPr>
      <w:r w:rsidRPr="00BD7770">
        <w:t>Ведение документации: модель угроз, модель нарушителя, техпаспорт АС, журнал ИБ-событий.</w:t>
      </w:r>
    </w:p>
    <w:p w14:paraId="472D7A7D" w14:textId="110612F4" w:rsidR="00BD7770" w:rsidRPr="00BD7770" w:rsidRDefault="00BD7770" w:rsidP="00BD7770">
      <w:pPr>
        <w:numPr>
          <w:ilvl w:val="0"/>
          <w:numId w:val="9"/>
        </w:numPr>
        <w:spacing w:after="0"/>
        <w:jc w:val="both"/>
      </w:pPr>
      <w:r w:rsidRPr="00BD7770">
        <w:t>Обучение персонала работе с защищённой системой.</w:t>
      </w:r>
    </w:p>
    <w:p w14:paraId="12179258" w14:textId="77777777" w:rsidR="00BD7770" w:rsidRDefault="00BD7770" w:rsidP="00BD7770">
      <w:pPr>
        <w:spacing w:after="0"/>
        <w:jc w:val="both"/>
        <w:rPr>
          <w:lang w:val="en-US"/>
        </w:rPr>
      </w:pPr>
    </w:p>
    <w:p w14:paraId="46E5DA98" w14:textId="77777777" w:rsidR="00BD7770" w:rsidRDefault="00BD7770" w:rsidP="00BD7770">
      <w:pPr>
        <w:spacing w:after="0"/>
        <w:jc w:val="both"/>
        <w:rPr>
          <w:lang w:val="en-US"/>
        </w:rPr>
      </w:pPr>
    </w:p>
    <w:p w14:paraId="45B4FC93" w14:textId="39FA1CC5" w:rsidR="00BD7770" w:rsidRPr="00BD7770" w:rsidRDefault="00BD7770" w:rsidP="00BD7770">
      <w:pPr>
        <w:spacing w:after="0"/>
        <w:jc w:val="both"/>
      </w:pPr>
      <w:r w:rsidRPr="00BD7770">
        <w:t>Итог (структурировано по ГОСТ Р 59793—2021)</w:t>
      </w:r>
    </w:p>
    <w:p w14:paraId="53272FBC" w14:textId="77777777" w:rsidR="00BD7770" w:rsidRPr="00BD7770" w:rsidRDefault="00BD7770" w:rsidP="00BD7770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34"/>
        <w:gridCol w:w="4679"/>
        <w:gridCol w:w="2031"/>
      </w:tblGrid>
      <w:tr w:rsidR="00BD7770" w:rsidRPr="00BD7770" w14:paraId="1A720F7D" w14:textId="77777777" w:rsidTr="00BD7770">
        <w:tc>
          <w:tcPr>
            <w:tcW w:w="0" w:type="auto"/>
            <w:hideMark/>
          </w:tcPr>
          <w:p w14:paraId="4E1BC06E" w14:textId="77777777" w:rsidR="00BD7770" w:rsidRPr="00BD7770" w:rsidRDefault="00BD7770" w:rsidP="00BD777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Направление требования</w:t>
            </w:r>
          </w:p>
        </w:tc>
        <w:tc>
          <w:tcPr>
            <w:tcW w:w="0" w:type="auto"/>
            <w:hideMark/>
          </w:tcPr>
          <w:p w14:paraId="19B2108F" w14:textId="77777777" w:rsidR="00BD7770" w:rsidRPr="00BD7770" w:rsidRDefault="00BD7770" w:rsidP="00BD777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Краткое содержание требования</w:t>
            </w:r>
          </w:p>
        </w:tc>
        <w:tc>
          <w:tcPr>
            <w:tcW w:w="0" w:type="auto"/>
            <w:hideMark/>
          </w:tcPr>
          <w:p w14:paraId="5F31F432" w14:textId="77777777" w:rsidR="00BD7770" w:rsidRPr="00BD7770" w:rsidRDefault="00BD7770" w:rsidP="00BD7770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Нормативная база</w:t>
            </w:r>
          </w:p>
        </w:tc>
      </w:tr>
      <w:tr w:rsidR="00BD7770" w:rsidRPr="00BD7770" w14:paraId="67C22E73" w14:textId="77777777" w:rsidTr="00BD7770">
        <w:tc>
          <w:tcPr>
            <w:tcW w:w="0" w:type="auto"/>
            <w:hideMark/>
          </w:tcPr>
          <w:p w14:paraId="24C8E26A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Защита от НСД</w:t>
            </w:r>
          </w:p>
        </w:tc>
        <w:tc>
          <w:tcPr>
            <w:tcW w:w="0" w:type="auto"/>
            <w:hideMark/>
          </w:tcPr>
          <w:p w14:paraId="49A2B23B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2 класс, разграничение, идентификация, аудит</w:t>
            </w:r>
          </w:p>
        </w:tc>
        <w:tc>
          <w:tcPr>
            <w:tcW w:w="0" w:type="auto"/>
            <w:hideMark/>
          </w:tcPr>
          <w:p w14:paraId="019C6458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Приказ №21</w:t>
            </w:r>
          </w:p>
        </w:tc>
      </w:tr>
      <w:tr w:rsidR="00BD7770" w:rsidRPr="00BD7770" w14:paraId="1E22C5C3" w14:textId="77777777" w:rsidTr="00BD7770">
        <w:tc>
          <w:tcPr>
            <w:tcW w:w="0" w:type="auto"/>
            <w:hideMark/>
          </w:tcPr>
          <w:p w14:paraId="1F7CF19C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Защита </w:t>
            </w:r>
            <w:proofErr w:type="spellStart"/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ПДн</w:t>
            </w:r>
            <w:proofErr w:type="spellEnd"/>
          </w:p>
        </w:tc>
        <w:tc>
          <w:tcPr>
            <w:tcW w:w="0" w:type="auto"/>
            <w:hideMark/>
          </w:tcPr>
          <w:p w14:paraId="174DA7F8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 класс </w:t>
            </w:r>
            <w:proofErr w:type="spellStart"/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ИСПДн</w:t>
            </w:r>
            <w:proofErr w:type="spellEnd"/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, сертификация, шифрование, разграничение</w:t>
            </w:r>
          </w:p>
        </w:tc>
        <w:tc>
          <w:tcPr>
            <w:tcW w:w="0" w:type="auto"/>
            <w:hideMark/>
          </w:tcPr>
          <w:p w14:paraId="193194B6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Приказ №17</w:t>
            </w:r>
          </w:p>
        </w:tc>
      </w:tr>
      <w:tr w:rsidR="00BD7770" w:rsidRPr="00BD7770" w14:paraId="4674F303" w14:textId="77777777" w:rsidTr="00BD7770">
        <w:tc>
          <w:tcPr>
            <w:tcW w:w="0" w:type="auto"/>
            <w:hideMark/>
          </w:tcPr>
          <w:p w14:paraId="370993CC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Защита ГИС</w:t>
            </w:r>
          </w:p>
        </w:tc>
        <w:tc>
          <w:tcPr>
            <w:tcW w:w="0" w:type="auto"/>
            <w:hideMark/>
          </w:tcPr>
          <w:p w14:paraId="0577B74E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2 класс, резервирование, сегментация, контроль доступа</w:t>
            </w:r>
          </w:p>
        </w:tc>
        <w:tc>
          <w:tcPr>
            <w:tcW w:w="0" w:type="auto"/>
            <w:hideMark/>
          </w:tcPr>
          <w:p w14:paraId="5CBFD5AB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Приказ №31</w:t>
            </w:r>
          </w:p>
        </w:tc>
      </w:tr>
      <w:tr w:rsidR="00BD7770" w:rsidRPr="00BD7770" w14:paraId="634218FB" w14:textId="77777777" w:rsidTr="00BD7770">
        <w:tc>
          <w:tcPr>
            <w:tcW w:w="0" w:type="auto"/>
            <w:hideMark/>
          </w:tcPr>
          <w:p w14:paraId="0F9B9787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Защита СВТ</w:t>
            </w:r>
          </w:p>
        </w:tc>
        <w:tc>
          <w:tcPr>
            <w:tcW w:w="0" w:type="auto"/>
            <w:hideMark/>
          </w:tcPr>
          <w:p w14:paraId="5F10DCEC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2 класс, контроль доступа, защита BIOS, учет действий</w:t>
            </w:r>
          </w:p>
        </w:tc>
        <w:tc>
          <w:tcPr>
            <w:tcW w:w="0" w:type="auto"/>
            <w:hideMark/>
          </w:tcPr>
          <w:p w14:paraId="24F8437F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ГОСТ 51583</w:t>
            </w:r>
          </w:p>
        </w:tc>
      </w:tr>
      <w:tr w:rsidR="00BD7770" w:rsidRPr="00BD7770" w14:paraId="4C4FEDFB" w14:textId="77777777" w:rsidTr="00BD7770">
        <w:tc>
          <w:tcPr>
            <w:tcW w:w="0" w:type="auto"/>
            <w:hideMark/>
          </w:tcPr>
          <w:p w14:paraId="79C537B6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Уровень доверия СЗИ</w:t>
            </w:r>
          </w:p>
        </w:tc>
        <w:tc>
          <w:tcPr>
            <w:tcW w:w="0" w:type="auto"/>
            <w:hideMark/>
          </w:tcPr>
          <w:p w14:paraId="1DF73BDA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Не ниже EAL3, сертификация, проверяемость</w:t>
            </w:r>
          </w:p>
        </w:tc>
        <w:tc>
          <w:tcPr>
            <w:tcW w:w="0" w:type="auto"/>
            <w:hideMark/>
          </w:tcPr>
          <w:p w14:paraId="30BFE20E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ГОСТ 15408</w:t>
            </w:r>
          </w:p>
        </w:tc>
      </w:tr>
      <w:tr w:rsidR="00BD7770" w:rsidRPr="00BD7770" w14:paraId="3D86C3CB" w14:textId="77777777" w:rsidTr="00BD7770">
        <w:tc>
          <w:tcPr>
            <w:tcW w:w="0" w:type="auto"/>
            <w:hideMark/>
          </w:tcPr>
          <w:p w14:paraId="3169872F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Межсетевые экраны</w:t>
            </w:r>
          </w:p>
        </w:tc>
        <w:tc>
          <w:tcPr>
            <w:tcW w:w="0" w:type="auto"/>
            <w:hideMark/>
          </w:tcPr>
          <w:p w14:paraId="3873D71D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2 класс, фильтрация, регистрация трафика</w:t>
            </w:r>
          </w:p>
        </w:tc>
        <w:tc>
          <w:tcPr>
            <w:tcW w:w="0" w:type="auto"/>
            <w:hideMark/>
          </w:tcPr>
          <w:p w14:paraId="4F10407C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РД ФСТЭК</w:t>
            </w:r>
          </w:p>
        </w:tc>
      </w:tr>
      <w:tr w:rsidR="00BD7770" w:rsidRPr="00BD7770" w14:paraId="5AD122F8" w14:textId="77777777" w:rsidTr="00BD7770">
        <w:tc>
          <w:tcPr>
            <w:tcW w:w="0" w:type="auto"/>
            <w:hideMark/>
          </w:tcPr>
          <w:p w14:paraId="7612080D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Организационные меры</w:t>
            </w:r>
          </w:p>
        </w:tc>
        <w:tc>
          <w:tcPr>
            <w:tcW w:w="0" w:type="auto"/>
            <w:hideMark/>
          </w:tcPr>
          <w:p w14:paraId="2CCBDB9A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Назначение ответственных, политика ИБ, журналирование</w:t>
            </w:r>
          </w:p>
        </w:tc>
        <w:tc>
          <w:tcPr>
            <w:tcW w:w="0" w:type="auto"/>
            <w:hideMark/>
          </w:tcPr>
          <w:p w14:paraId="23B4669C" w14:textId="77777777" w:rsidR="00BD7770" w:rsidRPr="00BD7770" w:rsidRDefault="00BD7770" w:rsidP="00BD7770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D7770">
              <w:rPr>
                <w:rFonts w:eastAsia="Times New Roman" w:cs="Times New Roman"/>
                <w:sz w:val="24"/>
                <w:szCs w:val="24"/>
                <w:lang w:eastAsia="ru-RU"/>
              </w:rPr>
              <w:t>ГОСТ 51583</w:t>
            </w:r>
          </w:p>
        </w:tc>
      </w:tr>
    </w:tbl>
    <w:p w14:paraId="5840064A" w14:textId="77777777" w:rsidR="00BD7770" w:rsidRPr="00BD7770" w:rsidRDefault="00BD7770" w:rsidP="00BD7770">
      <w:pPr>
        <w:spacing w:after="0"/>
        <w:jc w:val="both"/>
      </w:pPr>
    </w:p>
    <w:sectPr w:rsidR="00BD7770" w:rsidRPr="00BD77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63F1"/>
    <w:multiLevelType w:val="multilevel"/>
    <w:tmpl w:val="DE1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927C8"/>
    <w:multiLevelType w:val="multilevel"/>
    <w:tmpl w:val="D43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73681"/>
    <w:multiLevelType w:val="multilevel"/>
    <w:tmpl w:val="72A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3360B"/>
    <w:multiLevelType w:val="multilevel"/>
    <w:tmpl w:val="078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D04E8"/>
    <w:multiLevelType w:val="multilevel"/>
    <w:tmpl w:val="D258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553D2"/>
    <w:multiLevelType w:val="multilevel"/>
    <w:tmpl w:val="D7D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B4114"/>
    <w:multiLevelType w:val="multilevel"/>
    <w:tmpl w:val="C17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E3D41"/>
    <w:multiLevelType w:val="multilevel"/>
    <w:tmpl w:val="357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E0DA0"/>
    <w:multiLevelType w:val="multilevel"/>
    <w:tmpl w:val="E500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271938">
    <w:abstractNumId w:val="8"/>
  </w:num>
  <w:num w:numId="2" w16cid:durableId="1659767846">
    <w:abstractNumId w:val="4"/>
  </w:num>
  <w:num w:numId="3" w16cid:durableId="595479354">
    <w:abstractNumId w:val="3"/>
  </w:num>
  <w:num w:numId="4" w16cid:durableId="2022195200">
    <w:abstractNumId w:val="1"/>
  </w:num>
  <w:num w:numId="5" w16cid:durableId="716590280">
    <w:abstractNumId w:val="0"/>
  </w:num>
  <w:num w:numId="6" w16cid:durableId="219487081">
    <w:abstractNumId w:val="6"/>
  </w:num>
  <w:num w:numId="7" w16cid:durableId="1417825184">
    <w:abstractNumId w:val="2"/>
  </w:num>
  <w:num w:numId="8" w16cid:durableId="820852891">
    <w:abstractNumId w:val="7"/>
  </w:num>
  <w:num w:numId="9" w16cid:durableId="431047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70"/>
    <w:rsid w:val="0020260D"/>
    <w:rsid w:val="006C0B77"/>
    <w:rsid w:val="008242FF"/>
    <w:rsid w:val="00870751"/>
    <w:rsid w:val="00922C48"/>
    <w:rsid w:val="00B915B7"/>
    <w:rsid w:val="00BD7770"/>
    <w:rsid w:val="00CF64E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C33E"/>
  <w15:chartTrackingRefBased/>
  <w15:docId w15:val="{F18324B7-8E3D-429A-9C9C-739BC076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7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7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7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7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7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7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7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7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7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7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77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D777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D77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D777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D77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D777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D7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7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77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D77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77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7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77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D777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D7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BD77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BD77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2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2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2025-05-26T03:33:00Z</dcterms:created>
  <dcterms:modified xsi:type="dcterms:W3CDTF">2025-05-26T03:37:00Z</dcterms:modified>
</cp:coreProperties>
</file>