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2748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В предыдущем уроке вы рассмотрели нормативные правовые акты в сфере информационной безопасности, а также требования к защите сети, которые в них описаны. Требования возникают не просто так: значит, есть угрозы и риски ИБ, которым нужно противостоять.</w:t>
      </w:r>
    </w:p>
    <w:p w14:paraId="3183AE8D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В стандартах ИСО/МЭК 27033-7-2023 рассмотрены угрозы нарушения работы сети и меры противодействия им. В этом уроке вы рассмотрите подробнее угрозы и нарушителей, которые могут их реализовать.</w:t>
      </w:r>
    </w:p>
    <w:p w14:paraId="23CC364F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Угроза — это потенциально возможное событие, которое может нанести ущерб информационной безопасности и нарушить одной из свойств информации: конфиденциальность, целостность и доступность.</w:t>
      </w:r>
    </w:p>
    <w:p w14:paraId="6C4C3B6E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Пример</w:t>
      </w:r>
    </w:p>
    <w:p w14:paraId="4390D6C8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hyperlink r:id="rId5" w:tgtFrame="_blank" w:history="1">
        <w:r w:rsidRPr="005C2F18">
          <w:rPr>
            <w:rStyle w:val="ac"/>
            <w:b/>
            <w:bCs/>
          </w:rPr>
          <w:t>Оператор сотовой связи МТС в 2024 году подвергся Ddos-атаке</w:t>
        </w:r>
      </w:hyperlink>
      <w:r w:rsidRPr="005C2F18">
        <w:rPr>
          <w:b/>
          <w:bCs/>
        </w:rPr>
        <w:t>. В нападении было задействовано более 20 тысяч устройств, под атаку попало более 500 IP-адресов МТС. Атака продолжалась около 2 часов, а ее мощность составила 207 Гбит/сек.</w:t>
      </w:r>
    </w:p>
    <w:p w14:paraId="268C9F2F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Разберем этот инцидент поэтапно с точки зрения специалиста информационной безопасности.</w:t>
      </w:r>
    </w:p>
    <w:p w14:paraId="7BC39075" w14:textId="77777777" w:rsidR="005C2F18" w:rsidRPr="005C2F18" w:rsidRDefault="005C2F18" w:rsidP="005C2F18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Какая угроза была реализована? Угроза отказа в обслуживании.</w:t>
      </w:r>
    </w:p>
    <w:p w14:paraId="1889D629" w14:textId="77777777" w:rsidR="005C2F18" w:rsidRPr="005C2F18" w:rsidRDefault="005C2F18" w:rsidP="005C2F18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Кто нарушитель? Хакеры или группа хакеров.</w:t>
      </w:r>
    </w:p>
    <w:p w14:paraId="7AE9ADE5" w14:textId="77777777" w:rsidR="005C2F18" w:rsidRPr="005C2F18" w:rsidRDefault="005C2F18" w:rsidP="005C2F18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Зачем знать вид угрозы и нарушителя? Исходя из вида угроз можно начать предпринимать меры противодействия им.</w:t>
      </w:r>
    </w:p>
    <w:p w14:paraId="71C12393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При этом возможности внутреннего и внешнего нарушителя при реализации одной и той же угрозы различаются (заразить компьютер вирусом внутри сети значительно проще, чем сделать это извне сети) — значит будут различаться и меры противодействия.</w:t>
      </w:r>
    </w:p>
    <w:p w14:paraId="197EA222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Основной документ в России, посвященный угрозам, — </w:t>
      </w:r>
      <w:hyperlink r:id="rId6" w:tgtFrame="_blank" w:history="1">
        <w:r w:rsidRPr="005C2F18">
          <w:rPr>
            <w:rStyle w:val="ac"/>
            <w:b/>
            <w:bCs/>
          </w:rPr>
          <w:t>Методика оценки угроз безопасности информации</w:t>
        </w:r>
      </w:hyperlink>
      <w:r w:rsidRPr="005C2F18">
        <w:rPr>
          <w:b/>
          <w:bCs/>
        </w:rPr>
        <w:t>, утвержденная Федеральной службой по техническому и экспортному контролю 5 февраля 2021 г. (далее — Методика).</w:t>
      </w:r>
    </w:p>
    <w:p w14:paraId="2A1EC333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В Методике есть способы определения угроз, нарушителей, их влияния на систему, а также написание модели угроз.</w:t>
      </w:r>
    </w:p>
    <w:p w14:paraId="793354FD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Примеры угроз можно найти на других ресурсах (методика ссылается на них), в основном они на английском языке, но и есть адаптированные источники:</w:t>
      </w:r>
    </w:p>
    <w:p w14:paraId="41506978" w14:textId="77777777" w:rsidR="005C2F18" w:rsidRPr="005C2F18" w:rsidRDefault="005C2F18" w:rsidP="005C2F18">
      <w:pPr>
        <w:numPr>
          <w:ilvl w:val="0"/>
          <w:numId w:val="2"/>
        </w:numPr>
        <w:spacing w:after="0"/>
        <w:jc w:val="both"/>
        <w:rPr>
          <w:b/>
          <w:bCs/>
        </w:rPr>
      </w:pPr>
      <w:hyperlink r:id="rId7" w:tgtFrame="_blank" w:history="1">
        <w:r w:rsidRPr="005C2F18">
          <w:rPr>
            <w:rStyle w:val="ac"/>
            <w:b/>
            <w:bCs/>
          </w:rPr>
          <w:t>Банк данных угрозы безопасности ФСТЭК РФ</w:t>
        </w:r>
      </w:hyperlink>
      <w:r w:rsidRPr="005C2F18">
        <w:rPr>
          <w:b/>
          <w:bCs/>
        </w:rPr>
        <w:t> — официальный банк угроз, который постоянно обновляется. ФСТЭК предлагает свой сканер уязвимостей ScanOVAL, но он не предусмотрен для сканирования всей сети.</w:t>
      </w:r>
    </w:p>
    <w:p w14:paraId="44EAE84D" w14:textId="77777777" w:rsidR="005C2F18" w:rsidRPr="005C2F18" w:rsidRDefault="005C2F18" w:rsidP="005C2F18">
      <w:pPr>
        <w:numPr>
          <w:ilvl w:val="0"/>
          <w:numId w:val="2"/>
        </w:numPr>
        <w:spacing w:after="0"/>
        <w:jc w:val="both"/>
        <w:rPr>
          <w:b/>
          <w:bCs/>
        </w:rPr>
      </w:pPr>
      <w:hyperlink r:id="rId8" w:tgtFrame="_blank" w:history="1">
        <w:r w:rsidRPr="005C2F18">
          <w:rPr>
            <w:rStyle w:val="ac"/>
            <w:b/>
            <w:bCs/>
          </w:rPr>
          <w:t>MITRE ATT&amp;CK</w:t>
        </w:r>
      </w:hyperlink>
      <w:r w:rsidRPr="005C2F18">
        <w:rPr>
          <w:b/>
          <w:bCs/>
        </w:rPr>
        <w:t> — в матрице указаны основные векторы атак, при этом можно построить цепочку от разведки до закрепления внутри сети и нанесения ущерба.</w:t>
      </w:r>
    </w:p>
    <w:p w14:paraId="02DEA54C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hyperlink r:id="rId9" w:tgtFrame="_blank" w:history="1">
        <w:r w:rsidRPr="005C2F18">
          <w:rPr>
            <w:rStyle w:val="ac"/>
            <w:b/>
            <w:bCs/>
          </w:rPr>
          <w:t>По ссылке</w:t>
        </w:r>
      </w:hyperlink>
      <w:r w:rsidRPr="005C2F18">
        <w:rPr>
          <w:b/>
          <w:bCs/>
        </w:rPr>
        <w:t> можно посмотреть матрицу на русском языке. </w:t>
      </w:r>
    </w:p>
    <w:p w14:paraId="3278077D" w14:textId="77777777" w:rsidR="005C2F18" w:rsidRPr="005C2F18" w:rsidRDefault="005C2F18" w:rsidP="005C2F18">
      <w:pPr>
        <w:numPr>
          <w:ilvl w:val="0"/>
          <w:numId w:val="3"/>
        </w:numPr>
        <w:spacing w:after="0"/>
        <w:jc w:val="both"/>
        <w:rPr>
          <w:b/>
          <w:bCs/>
        </w:rPr>
      </w:pPr>
      <w:hyperlink r:id="rId10" w:tgtFrame="_blank" w:history="1">
        <w:r w:rsidRPr="005C2F18">
          <w:rPr>
            <w:rStyle w:val="ac"/>
            <w:b/>
            <w:bCs/>
          </w:rPr>
          <w:t>Open Worldwide Application Security Project</w:t>
        </w:r>
      </w:hyperlink>
      <w:r w:rsidRPr="005C2F18">
        <w:rPr>
          <w:b/>
          <w:bCs/>
        </w:rPr>
        <w:t> — открытый проект со списком уязвимостей веб-приложений.</w:t>
      </w:r>
    </w:p>
    <w:p w14:paraId="41C406B4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lastRenderedPageBreak/>
        <w:t>Угроза сама себя реализовать не может. Обычно вирус содержит несколько возможностей: червь, шифрование, троянскую программу. И есть автоматизированные угрозы, — например, тот же вирус с функцией червя, — которые автоматически создает свои копии в сети.</w:t>
      </w:r>
    </w:p>
    <w:p w14:paraId="1841EC07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hyperlink r:id="rId11" w:tgtFrame="_blank" w:history="1">
        <w:r w:rsidRPr="005C2F18">
          <w:rPr>
            <w:rStyle w:val="ac"/>
            <w:b/>
            <w:bCs/>
          </w:rPr>
          <w:t>В сети ARPANET 2 ноября 1988 года появился первый вирус-червь</w:t>
        </w:r>
      </w:hyperlink>
      <w:r w:rsidRPr="005C2F18">
        <w:rPr>
          <w:b/>
          <w:bCs/>
        </w:rPr>
        <w:t>, впоследствии названный червем Морриса в честь создателя.</w:t>
      </w:r>
    </w:p>
    <w:p w14:paraId="34088AB5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Аспирант Корнельского университета Роберт Моррис в исследовательских целях создал программу, но из-за ошибок в алгоритме работы программы она стала вирусом.</w:t>
      </w:r>
    </w:p>
    <w:p w14:paraId="46BE0424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У вируса не было никаких целей, кроме исследовательских. Червь распространялся по сети ARPANET, проверял наличие своей копии на компьютере и создавал ее, если не находил. Если копия была, то вирус случайным образом принимал решение, нужно ли создать еще одну копию. Вирус ловко маскировался, меняя название процесса и удаляя исполняемый файл. А каждая копия тем временем занимала системные ресурсы, замедляя работу компьютера и реализовывая угрозу «отказ в обслуживании».</w:t>
      </w:r>
    </w:p>
    <w:p w14:paraId="02B1B060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Несмотря на то, что вирус вышел из-под контроля и не служил негативным целям, у этой непреднамеренной атаки был физический нарушитель — сам Роберт Моррис.</w:t>
      </w:r>
    </w:p>
    <w:p w14:paraId="75C7F770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В итоге по оценкам экспертов было поражено около 10% сети ARPANET.</w:t>
      </w:r>
    </w:p>
    <w:p w14:paraId="136C761C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Пример выше показывает, что угрозу реализует нарушитель, пусть и непреднамеренно, его действия можно классифицировать как неумышленное. Если нарушитель действует с умыслом (финансовым, или по личным мотивам), то есть совершает противоправные действия. Пара «угроза-нарушитель» идут неразрывно.</w:t>
      </w:r>
    </w:p>
    <w:p w14:paraId="42FBC24D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Нарушитель информационной безопасности — это физическое лицо, случайно или преднамеренно совершающее действия, следствием которых является нарушение информационной безопасности (конфиденциальности, целостности или доступности информации).</w:t>
      </w:r>
    </w:p>
    <w:p w14:paraId="4F59CB4E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Нарушители делятся на два основных вида.</w:t>
      </w:r>
    </w:p>
    <w:p w14:paraId="42D9462E" w14:textId="01123CCD" w:rsidR="005C2F18" w:rsidRPr="005C2F18" w:rsidRDefault="005C2F18" w:rsidP="005C2F18">
      <w:pPr>
        <w:numPr>
          <w:ilvl w:val="0"/>
          <w:numId w:val="4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 xml:space="preserve">Внешние нарушители — это лица, которые не имеют права на доступ к охраняемой зоне (территории) или не обладают полномочиями для доступа к информационным ресурсам и </w:t>
      </w:r>
      <w:r w:rsidRPr="005C2F18">
        <w:rPr>
          <w:b/>
          <w:bCs/>
        </w:rPr>
        <w:lastRenderedPageBreak/>
        <w:t>компонентам систем и сетей, требующим авторизации.</w:t>
      </w:r>
      <w:r w:rsidRPr="005C2F18">
        <w:rPr>
          <w:b/>
          <w:bCs/>
        </w:rPr>
        <w:drawing>
          <wp:inline distT="0" distB="0" distL="0" distR="0" wp14:anchorId="41EC3CC2" wp14:editId="0D6544EF">
            <wp:extent cx="5939790" cy="3606800"/>
            <wp:effectExtent l="0" t="0" r="3810" b="0"/>
            <wp:docPr id="2064437376" name="Рисунок 4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1A32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Рис. 7. Действия внешнего нарушителя</w:t>
      </w:r>
      <w:r w:rsidRPr="005C2F18">
        <w:rPr>
          <w:b/>
          <w:bCs/>
        </w:rPr>
        <w:br/>
        <w:t>Источник: </w:t>
      </w:r>
      <w:hyperlink r:id="rId13" w:tgtFrame="_blank" w:history="1">
        <w:r w:rsidRPr="005C2F18">
          <w:rPr>
            <w:rStyle w:val="ac"/>
            <w:b/>
            <w:bCs/>
          </w:rPr>
          <w:t>garant.ru</w:t>
        </w:r>
      </w:hyperlink>
    </w:p>
    <w:p w14:paraId="7C07AE93" w14:textId="465460FC" w:rsidR="005C2F18" w:rsidRPr="005C2F18" w:rsidRDefault="005C2F18" w:rsidP="005C2F18">
      <w:pPr>
        <w:numPr>
          <w:ilvl w:val="0"/>
          <w:numId w:val="4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Внутренние нарушители — это лица, обладающие правами на доступ к охраняемой территории, контролируемой зоне или имеющие полномочия на автоматизированный доступ к информационным ресурсам и компонентам систем и сетей.</w:t>
      </w:r>
      <w:r w:rsidRPr="005C2F18">
        <w:rPr>
          <w:b/>
          <w:bCs/>
        </w:rPr>
        <w:drawing>
          <wp:inline distT="0" distB="0" distL="0" distR="0" wp14:anchorId="1EE3BBB1" wp14:editId="2B21AF72">
            <wp:extent cx="5939790" cy="3355975"/>
            <wp:effectExtent l="0" t="0" r="3810" b="0"/>
            <wp:docPr id="881482401" name="Рисунок 3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495E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Рис. 8. Действия внутреннего нарушителя</w:t>
      </w:r>
      <w:r w:rsidRPr="005C2F18">
        <w:rPr>
          <w:b/>
          <w:bCs/>
        </w:rPr>
        <w:br/>
        <w:t>Источник: </w:t>
      </w:r>
      <w:hyperlink r:id="rId15" w:tgtFrame="_blank" w:history="1">
        <w:r w:rsidRPr="005C2F18">
          <w:rPr>
            <w:rStyle w:val="ac"/>
            <w:b/>
            <w:bCs/>
          </w:rPr>
          <w:t>https://www.garant.ru/products/ipo/prime/doc/400325044/</w:t>
        </w:r>
      </w:hyperlink>
    </w:p>
    <w:p w14:paraId="0B2880AE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lastRenderedPageBreak/>
        <w:t>Внутренние нарушители могут иметь различные уровни доступа к информационным ресурсам и компонентам систем и сетей. Это может включать:</w:t>
      </w:r>
    </w:p>
    <w:p w14:paraId="2BDD4B69" w14:textId="77777777" w:rsidR="005C2F18" w:rsidRPr="005C2F18" w:rsidRDefault="005C2F18" w:rsidP="005C2F18">
      <w:pPr>
        <w:numPr>
          <w:ilvl w:val="0"/>
          <w:numId w:val="5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вход в личный кабинет на сайте;</w:t>
      </w:r>
    </w:p>
    <w:p w14:paraId="63A2B776" w14:textId="77777777" w:rsidR="005C2F18" w:rsidRPr="005C2F18" w:rsidRDefault="005C2F18" w:rsidP="005C2F18">
      <w:pPr>
        <w:numPr>
          <w:ilvl w:val="0"/>
          <w:numId w:val="5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выполнение обязанностей на автоматизированном рабочем месте;</w:t>
      </w:r>
    </w:p>
    <w:p w14:paraId="74650C2C" w14:textId="77777777" w:rsidR="005C2F18" w:rsidRPr="005C2F18" w:rsidRDefault="005C2F18" w:rsidP="005C2F18">
      <w:pPr>
        <w:numPr>
          <w:ilvl w:val="0"/>
          <w:numId w:val="5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управление системами и сетями и пр.</w:t>
      </w:r>
    </w:p>
    <w:p w14:paraId="6390D9CF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Внутренние нарушители могут быть как пользователями с обычными (пользовательскими) правами доступа, так и теми, кто имеет расширенные (административные) права на доступ к информационным ресурсам и системам.</w:t>
      </w:r>
    </w:p>
    <w:p w14:paraId="4700D4B5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При этом и внутренние, и внешние нарушители могут обладать различными уровнями компетенции и навыков: от случайных нарушителей до профессиональных хакеров и сотрудников разведывательных служб иностранных государств.</w:t>
      </w:r>
    </w:p>
    <w:p w14:paraId="05ECFCEC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Уборщица, проводя уборку в организации, выключила из розетки маршрутизатор, потому что ей не хватало розеток для включения пылесоса. Сеть временно перестала функционировать.</w:t>
      </w:r>
    </w:p>
    <w:p w14:paraId="6FAFA30D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Очень часто уборщицы приходит после окончания рабочего дня, когда в офисе никого нет. В этом случае системные администраторы могут лишь зарегистрировать, что сеть не работала в такое-то время, и искать другие причины нестабильной работы сети. В данном случае уборщица — и есть внутренний нарушитель, не обладающий специальными навыками и знаниями и тем не менее успешно реализовавший угрозу.</w:t>
      </w:r>
    </w:p>
    <w:p w14:paraId="400F2834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Как исключить эту угрозу? Разрешить доступ в серверную только в присутствии ответственных лиц и установить источники бесперебойного питания.</w:t>
      </w:r>
    </w:p>
    <w:p w14:paraId="20861DBF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Виды сетевых атак</w:t>
      </w:r>
    </w:p>
    <w:p w14:paraId="542FED78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Рассмотрим основные сетевые атаки:</w:t>
      </w:r>
    </w:p>
    <w:p w14:paraId="4DB60091" w14:textId="77777777" w:rsidR="005C2F18" w:rsidRPr="005C2F18" w:rsidRDefault="005C2F18" w:rsidP="005C2F18">
      <w:pPr>
        <w:numPr>
          <w:ilvl w:val="1"/>
          <w:numId w:val="6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сетевая разведка;</w:t>
      </w:r>
    </w:p>
    <w:p w14:paraId="5A408AB3" w14:textId="77777777" w:rsidR="005C2F18" w:rsidRPr="005C2F18" w:rsidRDefault="005C2F18" w:rsidP="005C2F18">
      <w:pPr>
        <w:numPr>
          <w:ilvl w:val="1"/>
          <w:numId w:val="6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переполнение буфера;</w:t>
      </w:r>
    </w:p>
    <w:p w14:paraId="7915CE90" w14:textId="77777777" w:rsidR="005C2F18" w:rsidRPr="005C2F18" w:rsidRDefault="005C2F18" w:rsidP="005C2F18">
      <w:pPr>
        <w:numPr>
          <w:ilvl w:val="1"/>
          <w:numId w:val="6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использование специализированных программ (вирусов, снифферов, троянских коней, почтовых червей, rootkit-ов и так далее);</w:t>
      </w:r>
    </w:p>
    <w:p w14:paraId="54A26CD6" w14:textId="77777777" w:rsidR="005C2F18" w:rsidRPr="005C2F18" w:rsidRDefault="005C2F18" w:rsidP="005C2F18">
      <w:pPr>
        <w:numPr>
          <w:ilvl w:val="0"/>
          <w:numId w:val="7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spoofing;</w:t>
      </w:r>
    </w:p>
    <w:p w14:paraId="763637C3" w14:textId="77777777" w:rsidR="005C2F18" w:rsidRPr="005C2F18" w:rsidRDefault="005C2F18" w:rsidP="005C2F18">
      <w:pPr>
        <w:numPr>
          <w:ilvl w:val="0"/>
          <w:numId w:val="7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man-in-the-middle;</w:t>
      </w:r>
    </w:p>
    <w:p w14:paraId="190634DE" w14:textId="77777777" w:rsidR="005C2F18" w:rsidRPr="005C2F18" w:rsidRDefault="005C2F18" w:rsidP="005C2F18">
      <w:pPr>
        <w:numPr>
          <w:ilvl w:val="0"/>
          <w:numId w:val="7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инъекция (SQL-инъекция, PHP-инъекция, межсайтовый скриптинг или XSS-атака, XPath-инъекция);</w:t>
      </w:r>
    </w:p>
    <w:p w14:paraId="1E26FA66" w14:textId="77777777" w:rsidR="005C2F18" w:rsidRPr="005C2F18" w:rsidRDefault="005C2F18" w:rsidP="005C2F18">
      <w:pPr>
        <w:numPr>
          <w:ilvl w:val="0"/>
          <w:numId w:val="7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отказ в обслуживании (DoS- и DDoS- атаки);</w:t>
      </w:r>
    </w:p>
    <w:p w14:paraId="5860D50C" w14:textId="77777777" w:rsidR="005C2F18" w:rsidRPr="005C2F18" w:rsidRDefault="005C2F18" w:rsidP="005C2F18">
      <w:pPr>
        <w:numPr>
          <w:ilvl w:val="0"/>
          <w:numId w:val="7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phishing-атаки;</w:t>
      </w:r>
    </w:p>
    <w:p w14:paraId="15DA1DD4" w14:textId="77777777" w:rsidR="005C2F18" w:rsidRPr="005C2F18" w:rsidRDefault="005C2F18" w:rsidP="005C2F18">
      <w:pPr>
        <w:numPr>
          <w:ilvl w:val="0"/>
          <w:numId w:val="7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Brute-force.</w:t>
      </w:r>
    </w:p>
    <w:p w14:paraId="6BB71A24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Рассмотрим особенности каждого вида атаки в виде таблицы.</w:t>
      </w:r>
    </w:p>
    <w:tbl>
      <w:tblPr>
        <w:tblW w:w="12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8"/>
        <w:gridCol w:w="7942"/>
      </w:tblGrid>
      <w:tr w:rsidR="005C2F18" w:rsidRPr="005C2F18" w14:paraId="49DAA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72C5E5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Атака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1ED4E8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Описание</w:t>
            </w:r>
          </w:p>
        </w:tc>
      </w:tr>
      <w:tr w:rsidR="005C2F18" w:rsidRPr="005C2F18" w14:paraId="44AA5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116ADA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lastRenderedPageBreak/>
              <w:t>Поиск хостов (разведка) или сетевая разведка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3D2B14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Сканирование доступных извне портов, анализ их наличие уязвимости — например, с помощью поисковика </w:t>
            </w:r>
            <w:hyperlink r:id="rId16" w:tgtFrame="_blank" w:history="1">
              <w:r w:rsidRPr="005C2F18">
                <w:rPr>
                  <w:rStyle w:val="ac"/>
                  <w:b/>
                  <w:bCs/>
                </w:rPr>
                <w:t>Shodan</w:t>
              </w:r>
            </w:hyperlink>
            <w:r w:rsidRPr="005C2F18">
              <w:rPr>
                <w:b/>
                <w:bCs/>
              </w:rPr>
              <w:t>.</w:t>
            </w:r>
            <w:r w:rsidRPr="005C2F18">
              <w:rPr>
                <w:b/>
                <w:bCs/>
              </w:rPr>
              <w:br/>
            </w:r>
            <w:r w:rsidRPr="005C2F18">
              <w:rPr>
                <w:b/>
                <w:bCs/>
              </w:rPr>
              <w:br/>
              <w:t>Если нарушитель попал в сеть, то сканирование сети внутри с помощью сканеров узлов — например, с помощью</w:t>
            </w:r>
            <w:hyperlink r:id="rId17" w:tgtFrame="_blank" w:history="1">
              <w:r w:rsidRPr="005C2F18">
                <w:rPr>
                  <w:rStyle w:val="ac"/>
                  <w:b/>
                  <w:bCs/>
                </w:rPr>
                <w:t> nmap</w:t>
              </w:r>
            </w:hyperlink>
            <w:r w:rsidRPr="005C2F18">
              <w:rPr>
                <w:b/>
                <w:bCs/>
              </w:rPr>
              <w:t>, </w:t>
            </w:r>
            <w:hyperlink r:id="rId18" w:tgtFrame="_blank" w:history="1">
              <w:r w:rsidRPr="005C2F18">
                <w:rPr>
                  <w:rStyle w:val="ac"/>
                  <w:b/>
                  <w:bCs/>
                </w:rPr>
                <w:t>masscan</w:t>
              </w:r>
            </w:hyperlink>
            <w:r w:rsidRPr="005C2F18">
              <w:rPr>
                <w:b/>
                <w:bCs/>
              </w:rPr>
              <w:t>.</w:t>
            </w:r>
            <w:r w:rsidRPr="005C2F18">
              <w:rPr>
                <w:b/>
                <w:bCs/>
              </w:rPr>
              <w:br/>
            </w:r>
            <w:r w:rsidRPr="005C2F18">
              <w:rPr>
                <w:b/>
                <w:bCs/>
              </w:rPr>
              <w:br/>
              <w:t>Может включать прочие методы OSINT: сбор любой информации об организации, о сотрудниках, об используемых порталах и пр.</w:t>
            </w:r>
          </w:p>
        </w:tc>
      </w:tr>
      <w:tr w:rsidR="005C2F18" w:rsidRPr="005C2F18" w14:paraId="0CD05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F4AD59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Сниффинг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AB184F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Прослушивание (перехват) трафика , проходящий внутри сети — например, с помощью программы </w:t>
            </w:r>
            <w:hyperlink r:id="rId19" w:tgtFrame="_blank" w:history="1">
              <w:r w:rsidRPr="005C2F18">
                <w:rPr>
                  <w:rStyle w:val="ac"/>
                  <w:b/>
                  <w:bCs/>
                </w:rPr>
                <w:t>wireshark</w:t>
              </w:r>
            </w:hyperlink>
            <w:r w:rsidRPr="005C2F18">
              <w:rPr>
                <w:b/>
                <w:bCs/>
              </w:rPr>
              <w:t>.</w:t>
            </w:r>
          </w:p>
        </w:tc>
      </w:tr>
      <w:tr w:rsidR="005C2F18" w:rsidRPr="005C2F18" w14:paraId="19117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7CA56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Переполнение буфера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2A126A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Атака, основанная на эксплуатации уязвимости переполнения буфера оперативной памяти, выхода из строя техники и получения возможности выполнения определенного кода вплоть до получения прав администратора.</w:t>
            </w:r>
            <w:r w:rsidRPr="005C2F18">
              <w:rPr>
                <w:b/>
                <w:bCs/>
              </w:rPr>
              <w:br/>
            </w:r>
            <w:r w:rsidRPr="005C2F18">
              <w:rPr>
                <w:b/>
                <w:bCs/>
              </w:rPr>
              <w:br/>
              <w:t>Так нарушитель может получить доступ к сетевому оборудованию, доступному из интернета.</w:t>
            </w:r>
          </w:p>
        </w:tc>
      </w:tr>
      <w:tr w:rsidR="005C2F18" w:rsidRPr="005C2F18" w14:paraId="18715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088DEA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Использование специализированных программ — вирусов, троянских коней, почтовых червей, rootkit-ов и пр.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92C9D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Специализированные программы для закрепления внутри сети, нарушения ее работы или попытки попасть внутрь сети — например, направление электронных писем с вирусом.</w:t>
            </w:r>
          </w:p>
        </w:tc>
      </w:tr>
      <w:tr w:rsidR="005C2F18" w:rsidRPr="005C2F18" w14:paraId="2F895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E4C76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Спуфинг (spoofing)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81E91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Есть разные способы подмены адреса или имени хоста.</w:t>
            </w:r>
            <w:r w:rsidRPr="005C2F18">
              <w:rPr>
                <w:b/>
                <w:bCs/>
              </w:rPr>
              <w:br/>
            </w:r>
            <w:r w:rsidRPr="005C2F18">
              <w:rPr>
                <w:b/>
                <w:bCs/>
              </w:rPr>
              <w:br/>
              <w:t>IP-spoofing — подмена адреса нарушителя адресом узла сети, чтобы нарушитель считался легитимным участником сети.</w:t>
            </w:r>
            <w:r w:rsidRPr="005C2F18">
              <w:rPr>
                <w:b/>
                <w:bCs/>
              </w:rPr>
              <w:br/>
            </w:r>
            <w:r w:rsidRPr="005C2F18">
              <w:rPr>
                <w:b/>
                <w:bCs/>
              </w:rPr>
              <w:br/>
              <w:t>ARP-Spoofing — подмена mac-адреса.</w:t>
            </w:r>
            <w:r w:rsidRPr="005C2F18">
              <w:rPr>
                <w:b/>
                <w:bCs/>
              </w:rPr>
              <w:br/>
            </w:r>
            <w:r w:rsidRPr="005C2F18">
              <w:rPr>
                <w:b/>
                <w:bCs/>
              </w:rPr>
              <w:br/>
            </w:r>
            <w:hyperlink r:id="rId20" w:tgtFrame="_blank" w:history="1">
              <w:r w:rsidRPr="005C2F18">
                <w:rPr>
                  <w:rStyle w:val="ac"/>
                  <w:b/>
                  <w:bCs/>
                </w:rPr>
                <w:t>DNS</w:t>
              </w:r>
            </w:hyperlink>
            <w:r w:rsidRPr="005C2F18">
              <w:rPr>
                <w:b/>
                <w:bCs/>
              </w:rPr>
              <w:t>-spoofing — подмена имени хоста на DNS.</w:t>
            </w:r>
          </w:p>
        </w:tc>
      </w:tr>
      <w:tr w:rsidR="005C2F18" w:rsidRPr="005C2F18" w14:paraId="19C15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D014F4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5C2F18">
              <w:rPr>
                <w:b/>
                <w:bCs/>
                <w:lang w:val="en-US"/>
              </w:rPr>
              <w:t>Man-in-the-middle (</w:t>
            </w:r>
            <w:r w:rsidRPr="005C2F18">
              <w:rPr>
                <w:b/>
                <w:bCs/>
              </w:rPr>
              <w:t>человек</w:t>
            </w:r>
            <w:r w:rsidRPr="005C2F18">
              <w:rPr>
                <w:b/>
                <w:bCs/>
                <w:lang w:val="en-US"/>
              </w:rPr>
              <w:t xml:space="preserve"> </w:t>
            </w:r>
            <w:r w:rsidRPr="005C2F18">
              <w:rPr>
                <w:b/>
                <w:bCs/>
              </w:rPr>
              <w:t>посередине</w:t>
            </w:r>
            <w:r w:rsidRPr="005C2F18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C0B602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 xml:space="preserve">Атака, при которой нарушитель может установить в сеть свой узел или сервер, часто связана со spoofing. </w:t>
            </w:r>
            <w:r w:rsidRPr="005C2F18">
              <w:rPr>
                <w:b/>
                <w:bCs/>
              </w:rPr>
              <w:lastRenderedPageBreak/>
              <w:t>Нарушитель может читать проходящие через него пакеты и передавать их дальше.</w:t>
            </w:r>
            <w:r w:rsidRPr="005C2F18">
              <w:rPr>
                <w:b/>
                <w:bCs/>
              </w:rPr>
              <w:br/>
            </w:r>
            <w:r w:rsidRPr="005C2F18">
              <w:rPr>
                <w:b/>
                <w:bCs/>
              </w:rPr>
              <w:br/>
              <w:t>Также может выполнять и другие атаки:</w:t>
            </w:r>
          </w:p>
          <w:p w14:paraId="0A135953" w14:textId="77777777" w:rsidR="005C2F18" w:rsidRPr="005C2F18" w:rsidRDefault="005C2F18" w:rsidP="005C2F18">
            <w:pPr>
              <w:numPr>
                <w:ilvl w:val="0"/>
                <w:numId w:val="8"/>
              </w:numPr>
              <w:spacing w:after="0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Подмену DHCP-сервера — нарушитель подменяет работу DHCP сервера и выдает адреса своим узлам.</w:t>
            </w:r>
          </w:p>
          <w:p w14:paraId="23567C87" w14:textId="77777777" w:rsidR="005C2F18" w:rsidRPr="005C2F18" w:rsidRDefault="005C2F18" w:rsidP="005C2F18">
            <w:pPr>
              <w:numPr>
                <w:ilvl w:val="0"/>
                <w:numId w:val="8"/>
              </w:numPr>
              <w:spacing w:after="0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Подмену DNS-сервера — нарушитель заменяет имена узлов или ip-адреса в сети на свои.</w:t>
            </w:r>
          </w:p>
          <w:p w14:paraId="47F4036F" w14:textId="77777777" w:rsidR="005C2F18" w:rsidRPr="005C2F18" w:rsidRDefault="005C2F18" w:rsidP="005C2F18">
            <w:pPr>
              <w:numPr>
                <w:ilvl w:val="0"/>
                <w:numId w:val="8"/>
              </w:numPr>
              <w:spacing w:after="0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Подмену gateway — нарушитель подменяет путь по умолчанию на свой сервер для получения доступа к информации.</w:t>
            </w:r>
          </w:p>
          <w:p w14:paraId="7734A298" w14:textId="77777777" w:rsidR="005C2F18" w:rsidRPr="005C2F18" w:rsidRDefault="005C2F18" w:rsidP="005C2F18">
            <w:pPr>
              <w:numPr>
                <w:ilvl w:val="0"/>
                <w:numId w:val="8"/>
              </w:numPr>
              <w:spacing w:after="0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Подмену сервисов ОС — нарушитель подменяет другие адреса серверов, чтобы трафик шел через его сервера.</w:t>
            </w:r>
          </w:p>
          <w:p w14:paraId="394EA94A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br/>
              <w:t>Логика атаки всегда одна — пустить трафик через свой узел, чтобы иметь доступ к информации.</w:t>
            </w:r>
          </w:p>
        </w:tc>
      </w:tr>
      <w:tr w:rsidR="005C2F18" w:rsidRPr="005C2F18" w14:paraId="47F0E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337531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lastRenderedPageBreak/>
              <w:t>Инъекция (SQL-инъекция, PHP-инъекция, межсайтовый скриптинг или XSS-атака, XPath-инъекция)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23A800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Направление специально сконфигурированного кода к базе данных, сайту или серверу для изменения логики запроса, получения дополнительных прав или даже прав администратора</w:t>
            </w:r>
          </w:p>
        </w:tc>
      </w:tr>
      <w:tr w:rsidR="005C2F18" w:rsidRPr="005C2F18" w14:paraId="1CA1A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0C2729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Отказ в обслуживании (DoS- и DDoS- атаки)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475C04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Направление множества запросов к серверу, в результате сервер становится недоступен для других пользователей. Одни из самых известных атак.</w:t>
            </w:r>
            <w:r w:rsidRPr="005C2F18">
              <w:rPr>
                <w:b/>
                <w:bCs/>
              </w:rPr>
              <w:br/>
            </w:r>
            <w:r w:rsidRPr="005C2F18">
              <w:rPr>
                <w:b/>
                <w:bCs/>
              </w:rPr>
              <w:br/>
              <w:t>DoS и DDos можно использовать совместно с фишингом. Например, пока сайт Сбербанка недоступен, клиенты банка найдут в поисковике сайт злоумышленника </w:t>
            </w:r>
            <w:hyperlink r:id="rId21" w:tgtFrame="_blank" w:history="1">
              <w:r w:rsidRPr="005C2F18">
                <w:rPr>
                  <w:rStyle w:val="ac"/>
                  <w:b/>
                  <w:bCs/>
                </w:rPr>
                <w:t>http://www.сberbank.ru/</w:t>
              </w:r>
            </w:hyperlink>
            <w:r w:rsidRPr="005C2F18">
              <w:rPr>
                <w:b/>
                <w:bCs/>
              </w:rPr>
              <w:t> и попробуют зайти на него вместо основного сайта. Но если присмотреться, адрес не зашифрован: мы видим http вместо https, а также букву с вместо s в начале — это ненастоящий сайт.</w:t>
            </w:r>
          </w:p>
        </w:tc>
      </w:tr>
      <w:tr w:rsidR="005C2F18" w:rsidRPr="005C2F18" w14:paraId="27E52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D69DD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Phishing-атаки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B2F81B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Фишинг — это попытка получения данных от физических лиц с помощью социальной инженерии. Например, злоумышленник может представиться генеральным директором и запросить у системного администратора логин и пароль от сервера.</w:t>
            </w:r>
          </w:p>
        </w:tc>
      </w:tr>
      <w:tr w:rsidR="005C2F18" w:rsidRPr="005C2F18" w14:paraId="2A431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F6C08D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lastRenderedPageBreak/>
              <w:t>Brute-force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45B525" w14:textId="77777777" w:rsidR="005C2F18" w:rsidRPr="005C2F18" w:rsidRDefault="005C2F18" w:rsidP="005C2F1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C2F18">
              <w:rPr>
                <w:b/>
                <w:bCs/>
              </w:rPr>
              <w:t>Очень старый, но до сих пор эффективный метод, заключающийся в переборе паролей.</w:t>
            </w:r>
            <w:r w:rsidRPr="005C2F18">
              <w:rPr>
                <w:b/>
                <w:bCs/>
              </w:rPr>
              <w:br/>
            </w:r>
            <w:r w:rsidRPr="005C2F18">
              <w:rPr>
                <w:b/>
                <w:bCs/>
              </w:rPr>
              <w:br/>
              <w:t>Сканирование в интернете на известные порты происходит постоянно. Подобрать пароль злоумышленник может и внутри сети.</w:t>
            </w:r>
            <w:r w:rsidRPr="005C2F18">
              <w:rPr>
                <w:b/>
                <w:bCs/>
              </w:rPr>
              <w:br/>
            </w:r>
            <w:r w:rsidRPr="005C2F18">
              <w:rPr>
                <w:b/>
                <w:bCs/>
              </w:rPr>
              <w:br/>
              <w:t>Если вы выпустите порт 22 (для управления сетевым оборудованием) или 3389 (порт RDP), то злоумышленники тут же попробуют подобрать к ним пароли.</w:t>
            </w:r>
          </w:p>
        </w:tc>
      </w:tr>
    </w:tbl>
    <w:p w14:paraId="69E48F12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В </w:t>
      </w:r>
      <w:hyperlink r:id="rId22" w:tgtFrame="_blank" w:history="1">
        <w:r w:rsidRPr="005C2F18">
          <w:rPr>
            <w:rStyle w:val="ac"/>
            <w:b/>
            <w:bCs/>
          </w:rPr>
          <w:t>пункте 5.2.3 Методики оценки угроз безопасности информации</w:t>
        </w:r>
      </w:hyperlink>
      <w:r w:rsidRPr="005C2F18">
        <w:rPr>
          <w:b/>
          <w:bCs/>
        </w:rPr>
        <w:t> описаны некоторые угрозы. Разберем разницу между угрозами выше и угрозами из Методики.</w:t>
      </w:r>
    </w:p>
    <w:p w14:paraId="0051A2E6" w14:textId="77777777" w:rsidR="005C2F18" w:rsidRPr="005C2F18" w:rsidRDefault="005C2F18" w:rsidP="005C2F18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Использование уязвимостей — уязвимостей кода, программного обеспечения, архитектуры и конфигурации систем и сетей, а также организационных и многофакторных уязвимостей.</w:t>
      </w:r>
    </w:p>
    <w:p w14:paraId="56E3009C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Атака здесь — внедрение инъекций. Это SQL-инъекция, PHP-инъекция, межсайтовый скриптинг или XSS-атака, XPath-инъекция, а также существующие phishing-атаки.</w:t>
      </w:r>
    </w:p>
    <w:p w14:paraId="5D9B3D35" w14:textId="77777777" w:rsidR="005C2F18" w:rsidRPr="005C2F18" w:rsidRDefault="005C2F18" w:rsidP="005C2F18">
      <w:pPr>
        <w:numPr>
          <w:ilvl w:val="0"/>
          <w:numId w:val="10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Внедрение вредоносного программного обеспечения.</w:t>
      </w:r>
    </w:p>
    <w:p w14:paraId="27880EFE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Тут злоумышленники используют специализированные программы (вирусы, снифферы, троянских коней, почтовых червей, rootkit-ов и пр.).</w:t>
      </w:r>
    </w:p>
    <w:p w14:paraId="29B3FFF7" w14:textId="77777777" w:rsidR="005C2F18" w:rsidRPr="005C2F18" w:rsidRDefault="005C2F18" w:rsidP="005C2F18">
      <w:pPr>
        <w:numPr>
          <w:ilvl w:val="0"/>
          <w:numId w:val="11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Использование недекларированных возможностей программного обеспечения или программно-аппаратных средств.</w:t>
      </w:r>
    </w:p>
    <w:p w14:paraId="796F6A76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Здесь атакой послужит переполнение буфера.</w:t>
      </w:r>
    </w:p>
    <w:p w14:paraId="425438DD" w14:textId="77777777" w:rsidR="005C2F18" w:rsidRPr="005C2F18" w:rsidRDefault="005C2F18" w:rsidP="005C2F18">
      <w:pPr>
        <w:numPr>
          <w:ilvl w:val="0"/>
          <w:numId w:val="12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Установка программных или программно-аппаратных закладок в программное обеспечение или программно-аппаратные средства;</w:t>
      </w:r>
    </w:p>
    <w:p w14:paraId="341643D6" w14:textId="77777777" w:rsidR="005C2F18" w:rsidRPr="005C2F18" w:rsidRDefault="005C2F18" w:rsidP="005C2F18">
      <w:pPr>
        <w:numPr>
          <w:ilvl w:val="0"/>
          <w:numId w:val="13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Формирование и использование скрытых каналов — по времени, по памяти — для передачи конфиденциальных данных;</w:t>
      </w:r>
    </w:p>
    <w:p w14:paraId="55354281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В обоих пунктах выше атаками будут сетевая разведка, IP-спуфинг и man-in-the-middle.</w:t>
      </w:r>
    </w:p>
    <w:p w14:paraId="77453FED" w14:textId="77777777" w:rsidR="005C2F18" w:rsidRPr="005C2F18" w:rsidRDefault="005C2F18" w:rsidP="005C2F18">
      <w:pPr>
        <w:numPr>
          <w:ilvl w:val="0"/>
          <w:numId w:val="14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Перехват (измерение) побочных электромагнитных излучений и наводок (других физических полей) для доступа к конфиденциальной информации, содержащейся в аппаратных средствах аутентификации.</w:t>
      </w:r>
    </w:p>
    <w:p w14:paraId="36B26AF9" w14:textId="77777777" w:rsidR="005C2F18" w:rsidRPr="005C2F18" w:rsidRDefault="005C2F18" w:rsidP="005C2F18">
      <w:pPr>
        <w:numPr>
          <w:ilvl w:val="0"/>
          <w:numId w:val="14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Инвазивные способы доступа к конфиденциальной информации, содержащейся в аппаратных средствах аутентификации.</w:t>
      </w:r>
    </w:p>
    <w:p w14:paraId="75BEA04E" w14:textId="77777777" w:rsidR="005C2F18" w:rsidRPr="005C2F18" w:rsidRDefault="005C2F18" w:rsidP="005C2F18">
      <w:pPr>
        <w:numPr>
          <w:ilvl w:val="0"/>
          <w:numId w:val="14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Нарушение безопасности при поставках программных, программно-аппаратных средств или услуг по установке, настройке, испытаниям, пусконаладочным работам (в том числе администрированию, обслуживанию).</w:t>
      </w:r>
    </w:p>
    <w:p w14:paraId="2D18C5FA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Здесь атака — отказ в обслуживании (DoS- и DDoS- атаки).</w:t>
      </w:r>
    </w:p>
    <w:p w14:paraId="2A6FC231" w14:textId="77777777" w:rsidR="005C2F18" w:rsidRPr="005C2F18" w:rsidRDefault="005C2F18" w:rsidP="005C2F18">
      <w:pPr>
        <w:numPr>
          <w:ilvl w:val="0"/>
          <w:numId w:val="15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lastRenderedPageBreak/>
        <w:t>Ошибочные действия в ходе создания и эксплуатации систем и сетей, в том числе при установке, настройке программных и программно-аппаратных средств.</w:t>
      </w:r>
    </w:p>
    <w:p w14:paraId="1C799863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Здесь атаки будут такими: сетевая разведка, IP-спуфинг, man-in-the-middle.</w:t>
      </w:r>
    </w:p>
    <w:p w14:paraId="7FD7C57C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При этом важны еще и условия, которые пропускают нарушителей в сеть. В </w:t>
      </w:r>
      <w:hyperlink r:id="rId23" w:tgtFrame="_blank" w:history="1">
        <w:r w:rsidRPr="005C2F18">
          <w:rPr>
            <w:rStyle w:val="ac"/>
            <w:b/>
            <w:bCs/>
          </w:rPr>
          <w:t>пункте 5.2.4 Методики</w:t>
        </w:r>
      </w:hyperlink>
      <w:r w:rsidRPr="005C2F18">
        <w:rPr>
          <w:b/>
          <w:bCs/>
        </w:rPr>
        <w:t> указаны следующие типы интерфейсов объектов воздействия:</w:t>
      </w:r>
    </w:p>
    <w:p w14:paraId="13C016BE" w14:textId="77777777" w:rsidR="005C2F18" w:rsidRPr="005C2F18" w:rsidRDefault="005C2F18" w:rsidP="005C2F18">
      <w:pPr>
        <w:numPr>
          <w:ilvl w:val="0"/>
          <w:numId w:val="16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Внешние сетевые интерфейсы, обеспечивающие взаимодействие с сетью «Интернет», смежными (взаимодействующими) системами или сетями (проводные, беспроводные, веб-интерфейсы, интерфейсы удаленного доступа и др.).</w:t>
      </w:r>
    </w:p>
    <w:p w14:paraId="4B3531B1" w14:textId="77777777" w:rsidR="005C2F18" w:rsidRPr="005C2F18" w:rsidRDefault="005C2F18" w:rsidP="005C2F18">
      <w:pPr>
        <w:numPr>
          <w:ilvl w:val="0"/>
          <w:numId w:val="16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Внутренние сетевые интерфейсы, обеспечивающие взаимодействие (в том числе через промежуточные компоненты) с компонентами систем и сетей, имеющими внешние сетевые интерфейсы (проводные, беспроводные).</w:t>
      </w:r>
    </w:p>
    <w:p w14:paraId="52C035C1" w14:textId="77777777" w:rsidR="005C2F18" w:rsidRPr="005C2F18" w:rsidRDefault="005C2F18" w:rsidP="005C2F18">
      <w:pPr>
        <w:numPr>
          <w:ilvl w:val="0"/>
          <w:numId w:val="16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Интерфейсы для пользователей (проводные, беспроводные, веб-интерфейсы, интерфейсы удаленного доступа и др.).</w:t>
      </w:r>
    </w:p>
    <w:p w14:paraId="32DB20E1" w14:textId="77777777" w:rsidR="005C2F18" w:rsidRPr="005C2F18" w:rsidRDefault="005C2F18" w:rsidP="005C2F18">
      <w:pPr>
        <w:numPr>
          <w:ilvl w:val="0"/>
          <w:numId w:val="16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Интерфейсы для использования съемных машинных носителей информации и периферийного оборудования.</w:t>
      </w:r>
    </w:p>
    <w:p w14:paraId="1B892391" w14:textId="77777777" w:rsidR="005C2F18" w:rsidRPr="005C2F18" w:rsidRDefault="005C2F18" w:rsidP="005C2F18">
      <w:pPr>
        <w:numPr>
          <w:ilvl w:val="0"/>
          <w:numId w:val="16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Интерфейсы для установки, настройки, испытаний, пусконаладочных работ (в том числе администрирования, управления, обслуживания) обеспечения функционирования компонентов систем и сетей.</w:t>
      </w:r>
    </w:p>
    <w:p w14:paraId="7726449E" w14:textId="77777777" w:rsidR="005C2F18" w:rsidRPr="005C2F18" w:rsidRDefault="005C2F18" w:rsidP="005C2F18">
      <w:pPr>
        <w:numPr>
          <w:ilvl w:val="0"/>
          <w:numId w:val="16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Возможность доступа к поставляемым или находящимся на обслуживании, ремонте в сторонних организациях компонентам систем и сетей.</w:t>
      </w:r>
    </w:p>
    <w:p w14:paraId="12236487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Представьте себе алгоритм, по которому нарушитель будет идти к своей цели. Скорее всего, шаги будут такими:</w:t>
      </w:r>
    </w:p>
    <w:p w14:paraId="72D43DB8" w14:textId="77777777" w:rsidR="005C2F18" w:rsidRPr="005C2F18" w:rsidRDefault="005C2F18" w:rsidP="005C2F18">
      <w:pPr>
        <w:numPr>
          <w:ilvl w:val="0"/>
          <w:numId w:val="17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Сбор информации.</w:t>
      </w:r>
    </w:p>
    <w:p w14:paraId="5350C244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Для начала нарушителю нужна техническая информация, которая позволит ему проникнуть в сеть.</w:t>
      </w:r>
    </w:p>
    <w:p w14:paraId="5C397F72" w14:textId="77777777" w:rsidR="005C2F18" w:rsidRPr="005C2F18" w:rsidRDefault="005C2F18" w:rsidP="005C2F18">
      <w:pPr>
        <w:numPr>
          <w:ilvl w:val="0"/>
          <w:numId w:val="18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Получение первоначального доступа к компонентам систем и сетей.</w:t>
      </w:r>
    </w:p>
    <w:p w14:paraId="24DB22F7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Нарушитель находится за пределами инфраструктуры сети или системы, так что нужно проникнуть внутрь. Поэтому он попытается получить доступ к любому узлу в инфраструктуре и использовать его как базу для следующих этапов.</w:t>
      </w:r>
    </w:p>
    <w:p w14:paraId="05D91C73" w14:textId="77777777" w:rsidR="005C2F18" w:rsidRPr="005C2F18" w:rsidRDefault="005C2F18" w:rsidP="005C2F18">
      <w:pPr>
        <w:numPr>
          <w:ilvl w:val="0"/>
          <w:numId w:val="19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Внедрение и исполнение вредоносного программного обеспечения в системах и сетях.</w:t>
      </w:r>
    </w:p>
    <w:p w14:paraId="75251C86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Теперь нарушитель развернет программное обеспечение для атак.</w:t>
      </w:r>
    </w:p>
    <w:p w14:paraId="2BC43C17" w14:textId="77777777" w:rsidR="005C2F18" w:rsidRPr="005C2F18" w:rsidRDefault="005C2F18" w:rsidP="005C2F18">
      <w:pPr>
        <w:numPr>
          <w:ilvl w:val="0"/>
          <w:numId w:val="20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Закрепление (сохранение доступа) в системе или сети.</w:t>
      </w:r>
    </w:p>
    <w:p w14:paraId="2241F821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 xml:space="preserve">Чем дольше у нарушителя будет доступ к взломанному узлу, а сотрудники отдела информационной безопасности не будут об этом знать, тем лучше для атакующего. Он постарается сделать все, чтобы остаться </w:t>
      </w:r>
      <w:r w:rsidRPr="005C2F18">
        <w:rPr>
          <w:b/>
          <w:bCs/>
        </w:rPr>
        <w:lastRenderedPageBreak/>
        <w:t>внутри системы. Вы удивитесь, но иногда доступ к сети может сохраняться годами!</w:t>
      </w:r>
    </w:p>
    <w:p w14:paraId="57D8BF30" w14:textId="77777777" w:rsidR="005C2F18" w:rsidRPr="005C2F18" w:rsidRDefault="005C2F18" w:rsidP="005C2F18">
      <w:pPr>
        <w:numPr>
          <w:ilvl w:val="0"/>
          <w:numId w:val="21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Управление вредоносным программным обеспечением или компонентами, к которым есть доступ.</w:t>
      </w:r>
    </w:p>
    <w:p w14:paraId="312B6CEE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Установив программное обеспечение, нарушитель попытается подключить его к своим серверам, чтобы автоматизировать работу.</w:t>
      </w:r>
    </w:p>
    <w:p w14:paraId="69FEADCA" w14:textId="77777777" w:rsidR="005C2F18" w:rsidRPr="005C2F18" w:rsidRDefault="005C2F18" w:rsidP="005C2F18">
      <w:pPr>
        <w:numPr>
          <w:ilvl w:val="0"/>
          <w:numId w:val="22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Повышение привилегий по доступу к компонентам систем и сетей.</w:t>
      </w:r>
    </w:p>
    <w:p w14:paraId="6A5E1B96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Прав пользователя может быть недостаточно — в таком случае нарушитель просто попробует повысить их уровень.</w:t>
      </w:r>
    </w:p>
    <w:p w14:paraId="37553757" w14:textId="77777777" w:rsidR="005C2F18" w:rsidRPr="005C2F18" w:rsidRDefault="005C2F18" w:rsidP="005C2F18">
      <w:pPr>
        <w:numPr>
          <w:ilvl w:val="0"/>
          <w:numId w:val="23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Заметание следов.</w:t>
      </w:r>
    </w:p>
    <w:p w14:paraId="5B38C305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Нарушитель скроет свои действия и инструменты от средств защиты информации.</w:t>
      </w:r>
    </w:p>
    <w:p w14:paraId="2B9E7C6C" w14:textId="77777777" w:rsidR="005C2F18" w:rsidRPr="005C2F18" w:rsidRDefault="005C2F18" w:rsidP="005C2F18">
      <w:pPr>
        <w:numPr>
          <w:ilvl w:val="0"/>
          <w:numId w:val="24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Получение или распространение доступа к другим компонентам систем и сетей или к смежным системам и сетям.</w:t>
      </w:r>
    </w:p>
    <w:p w14:paraId="7A17FA65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Нарушитель постарается незаметно проникнуть и в другие узлы, узнать о топологии сети.</w:t>
      </w:r>
    </w:p>
    <w:p w14:paraId="04EDF99E" w14:textId="77777777" w:rsidR="005C2F18" w:rsidRPr="005C2F18" w:rsidRDefault="005C2F18" w:rsidP="005C2F18">
      <w:pPr>
        <w:numPr>
          <w:ilvl w:val="0"/>
          <w:numId w:val="25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Сбор и вывод из системы или сети информации.</w:t>
      </w:r>
    </w:p>
    <w:p w14:paraId="388DDEDE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Информация, которую получил нарушитель, нужна ему для какой-то цели. Возможно, ему придется ее вывести.</w:t>
      </w:r>
    </w:p>
    <w:p w14:paraId="35ABB487" w14:textId="77777777" w:rsidR="005C2F18" w:rsidRPr="005C2F18" w:rsidRDefault="005C2F18" w:rsidP="005C2F18">
      <w:pPr>
        <w:numPr>
          <w:ilvl w:val="0"/>
          <w:numId w:val="26"/>
        </w:numPr>
        <w:spacing w:after="0"/>
        <w:jc w:val="both"/>
        <w:rPr>
          <w:b/>
          <w:bCs/>
        </w:rPr>
      </w:pPr>
      <w:r w:rsidRPr="005C2F18">
        <w:rPr>
          <w:b/>
          <w:bCs/>
        </w:rPr>
        <w:t>Достижение цели.</w:t>
      </w:r>
    </w:p>
    <w:p w14:paraId="17397CA2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Нарушитель добрался до финальной точки: получил доступ к целевой системе и начинает воздействовать на нее. Как вы поняли, это может быть воровство информации, ее изменение или удаление.</w:t>
      </w:r>
    </w:p>
    <w:p w14:paraId="136F014F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С помощью каких сетевых атак злоумышленник может пройти через все этапы, которые описаны выше? Можно изучить их здесь:</w:t>
      </w:r>
    </w:p>
    <w:p w14:paraId="2491FEDB" w14:textId="77777777" w:rsidR="005C2F18" w:rsidRPr="005C2F18" w:rsidRDefault="005C2F18" w:rsidP="005C2F18">
      <w:pPr>
        <w:numPr>
          <w:ilvl w:val="0"/>
          <w:numId w:val="27"/>
        </w:numPr>
        <w:spacing w:after="0"/>
        <w:jc w:val="both"/>
        <w:rPr>
          <w:b/>
          <w:bCs/>
        </w:rPr>
      </w:pPr>
      <w:hyperlink r:id="rId24" w:tgtFrame="_blank" w:history="1">
        <w:r w:rsidRPr="005C2F18">
          <w:rPr>
            <w:rStyle w:val="ac"/>
            <w:b/>
            <w:bCs/>
          </w:rPr>
          <w:t>https://moluch.ru/conf/tech/archive/5/1115/</w:t>
        </w:r>
      </w:hyperlink>
    </w:p>
    <w:p w14:paraId="0FEAD228" w14:textId="77777777" w:rsidR="005C2F18" w:rsidRPr="005C2F18" w:rsidRDefault="005C2F18" w:rsidP="005C2F18">
      <w:pPr>
        <w:numPr>
          <w:ilvl w:val="0"/>
          <w:numId w:val="27"/>
        </w:numPr>
        <w:spacing w:after="0"/>
        <w:jc w:val="both"/>
        <w:rPr>
          <w:b/>
          <w:bCs/>
        </w:rPr>
      </w:pPr>
      <w:hyperlink r:id="rId25" w:tgtFrame="_blank" w:history="1">
        <w:r w:rsidRPr="005C2F18">
          <w:rPr>
            <w:rStyle w:val="ac"/>
            <w:b/>
            <w:bCs/>
          </w:rPr>
          <w:t>https://www.internet-technologies.ru/articles/newbie/klassifikaciya-setevyh-atak.html</w:t>
        </w:r>
      </w:hyperlink>
    </w:p>
    <w:p w14:paraId="3E8CFDA8" w14:textId="77777777" w:rsidR="005C2F18" w:rsidRPr="005C2F18" w:rsidRDefault="005C2F18" w:rsidP="005C2F18">
      <w:pPr>
        <w:numPr>
          <w:ilvl w:val="0"/>
          <w:numId w:val="27"/>
        </w:numPr>
        <w:spacing w:after="0"/>
        <w:jc w:val="both"/>
        <w:rPr>
          <w:b/>
          <w:bCs/>
        </w:rPr>
      </w:pPr>
      <w:hyperlink r:id="rId26" w:tgtFrame="_blank" w:history="1">
        <w:r w:rsidRPr="005C2F18">
          <w:rPr>
            <w:rStyle w:val="ac"/>
            <w:b/>
            <w:bCs/>
          </w:rPr>
          <w:t>https://habr.com/ru/companies/otus/articles/659181/</w:t>
        </w:r>
      </w:hyperlink>
    </w:p>
    <w:p w14:paraId="41EBE78E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Как видите, у злоумышленника в арсенале много различных вариантов атак, которые можно произвести. Он не использует только один вид атак, а всегда их комбинирует. Но сам процесс попадания в сеть происходит примерно по одному сценарию, описанному выше. Используя методику определения угроз ФСТЭК и зная способы атаки нарушителя, можно построить эффективную систему защиты.</w:t>
      </w:r>
    </w:p>
    <w:p w14:paraId="121EFE0B" w14:textId="77777777" w:rsidR="005C2F18" w:rsidRPr="005C2F18" w:rsidRDefault="005C2F18" w:rsidP="005C2F18">
      <w:pPr>
        <w:spacing w:after="0"/>
        <w:ind w:firstLine="709"/>
        <w:jc w:val="both"/>
        <w:rPr>
          <w:b/>
          <w:bCs/>
        </w:rPr>
      </w:pPr>
      <w:r w:rsidRPr="005C2F18">
        <w:rPr>
          <w:b/>
          <w:bCs/>
        </w:rPr>
        <w:t>Как этим атакам противодействовать, рассмотрим в следующем уроке.</w:t>
      </w:r>
    </w:p>
    <w:p w14:paraId="5D6EDE4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3B8"/>
    <w:multiLevelType w:val="multilevel"/>
    <w:tmpl w:val="296C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905D6"/>
    <w:multiLevelType w:val="multilevel"/>
    <w:tmpl w:val="21FA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B5C51"/>
    <w:multiLevelType w:val="multilevel"/>
    <w:tmpl w:val="B7F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45D2"/>
    <w:multiLevelType w:val="multilevel"/>
    <w:tmpl w:val="B83A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56D4E"/>
    <w:multiLevelType w:val="multilevel"/>
    <w:tmpl w:val="4162AC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E0371"/>
    <w:multiLevelType w:val="multilevel"/>
    <w:tmpl w:val="4566B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27AAA"/>
    <w:multiLevelType w:val="multilevel"/>
    <w:tmpl w:val="5598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E6774"/>
    <w:multiLevelType w:val="multilevel"/>
    <w:tmpl w:val="3026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357DB6"/>
    <w:multiLevelType w:val="multilevel"/>
    <w:tmpl w:val="0012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C77F9"/>
    <w:multiLevelType w:val="multilevel"/>
    <w:tmpl w:val="A576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F7AF8"/>
    <w:multiLevelType w:val="multilevel"/>
    <w:tmpl w:val="A724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E03D42"/>
    <w:multiLevelType w:val="multilevel"/>
    <w:tmpl w:val="A01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55C14"/>
    <w:multiLevelType w:val="multilevel"/>
    <w:tmpl w:val="4548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85009"/>
    <w:multiLevelType w:val="multilevel"/>
    <w:tmpl w:val="6E1C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911BB"/>
    <w:multiLevelType w:val="multilevel"/>
    <w:tmpl w:val="CCE8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FD3C46"/>
    <w:multiLevelType w:val="multilevel"/>
    <w:tmpl w:val="F7B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A4D3F"/>
    <w:multiLevelType w:val="multilevel"/>
    <w:tmpl w:val="6B8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D642B"/>
    <w:multiLevelType w:val="multilevel"/>
    <w:tmpl w:val="3CD6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14515D"/>
    <w:multiLevelType w:val="multilevel"/>
    <w:tmpl w:val="2CE2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E82676"/>
    <w:multiLevelType w:val="multilevel"/>
    <w:tmpl w:val="553E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917597"/>
    <w:multiLevelType w:val="multilevel"/>
    <w:tmpl w:val="DC08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A519B0"/>
    <w:multiLevelType w:val="multilevel"/>
    <w:tmpl w:val="6218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C040C"/>
    <w:multiLevelType w:val="multilevel"/>
    <w:tmpl w:val="F056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F37464"/>
    <w:multiLevelType w:val="multilevel"/>
    <w:tmpl w:val="DAB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84B67"/>
    <w:multiLevelType w:val="multilevel"/>
    <w:tmpl w:val="02B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D45B0"/>
    <w:multiLevelType w:val="multilevel"/>
    <w:tmpl w:val="7782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431431">
    <w:abstractNumId w:val="9"/>
  </w:num>
  <w:num w:numId="2" w16cid:durableId="1037240179">
    <w:abstractNumId w:val="16"/>
  </w:num>
  <w:num w:numId="3" w16cid:durableId="1487891922">
    <w:abstractNumId w:val="24"/>
  </w:num>
  <w:num w:numId="4" w16cid:durableId="1285504415">
    <w:abstractNumId w:val="21"/>
  </w:num>
  <w:num w:numId="5" w16cid:durableId="1780644059">
    <w:abstractNumId w:val="8"/>
  </w:num>
  <w:num w:numId="6" w16cid:durableId="1297876396">
    <w:abstractNumId w:val="11"/>
  </w:num>
  <w:num w:numId="7" w16cid:durableId="1335690276">
    <w:abstractNumId w:val="15"/>
  </w:num>
  <w:num w:numId="8" w16cid:durableId="193856960">
    <w:abstractNumId w:val="2"/>
  </w:num>
  <w:num w:numId="9" w16cid:durableId="1180777972">
    <w:abstractNumId w:val="0"/>
  </w:num>
  <w:num w:numId="10" w16cid:durableId="136805917">
    <w:abstractNumId w:val="1"/>
    <w:lvlOverride w:ilvl="0">
      <w:startOverride w:val="2"/>
    </w:lvlOverride>
  </w:num>
  <w:num w:numId="11" w16cid:durableId="97062128">
    <w:abstractNumId w:val="12"/>
    <w:lvlOverride w:ilvl="0">
      <w:startOverride w:val="3"/>
    </w:lvlOverride>
  </w:num>
  <w:num w:numId="12" w16cid:durableId="846137861">
    <w:abstractNumId w:val="7"/>
    <w:lvlOverride w:ilvl="0">
      <w:startOverride w:val="4"/>
    </w:lvlOverride>
  </w:num>
  <w:num w:numId="13" w16cid:durableId="2079018167">
    <w:abstractNumId w:val="7"/>
    <w:lvlOverride w:ilvl="0">
      <w:startOverride w:val="5"/>
    </w:lvlOverride>
  </w:num>
  <w:num w:numId="14" w16cid:durableId="238516333">
    <w:abstractNumId w:val="4"/>
  </w:num>
  <w:num w:numId="15" w16cid:durableId="1551959278">
    <w:abstractNumId w:val="10"/>
    <w:lvlOverride w:ilvl="0">
      <w:startOverride w:val="9"/>
    </w:lvlOverride>
  </w:num>
  <w:num w:numId="16" w16cid:durableId="24789814">
    <w:abstractNumId w:val="5"/>
  </w:num>
  <w:num w:numId="17" w16cid:durableId="931091139">
    <w:abstractNumId w:val="13"/>
    <w:lvlOverride w:ilvl="0">
      <w:startOverride w:val="1"/>
    </w:lvlOverride>
  </w:num>
  <w:num w:numId="18" w16cid:durableId="1006714808">
    <w:abstractNumId w:val="18"/>
    <w:lvlOverride w:ilvl="0">
      <w:startOverride w:val="2"/>
    </w:lvlOverride>
  </w:num>
  <w:num w:numId="19" w16cid:durableId="1265116012">
    <w:abstractNumId w:val="6"/>
    <w:lvlOverride w:ilvl="0">
      <w:startOverride w:val="3"/>
    </w:lvlOverride>
  </w:num>
  <w:num w:numId="20" w16cid:durableId="560990180">
    <w:abstractNumId w:val="17"/>
    <w:lvlOverride w:ilvl="0">
      <w:startOverride w:val="4"/>
    </w:lvlOverride>
  </w:num>
  <w:num w:numId="21" w16cid:durableId="1266812745">
    <w:abstractNumId w:val="25"/>
    <w:lvlOverride w:ilvl="0">
      <w:startOverride w:val="5"/>
    </w:lvlOverride>
  </w:num>
  <w:num w:numId="22" w16cid:durableId="685793938">
    <w:abstractNumId w:val="3"/>
    <w:lvlOverride w:ilvl="0">
      <w:startOverride w:val="6"/>
    </w:lvlOverride>
  </w:num>
  <w:num w:numId="23" w16cid:durableId="2087799570">
    <w:abstractNumId w:val="14"/>
    <w:lvlOverride w:ilvl="0">
      <w:startOverride w:val="7"/>
    </w:lvlOverride>
  </w:num>
  <w:num w:numId="24" w16cid:durableId="604461178">
    <w:abstractNumId w:val="19"/>
    <w:lvlOverride w:ilvl="0">
      <w:startOverride w:val="8"/>
    </w:lvlOverride>
  </w:num>
  <w:num w:numId="25" w16cid:durableId="1118254835">
    <w:abstractNumId w:val="22"/>
    <w:lvlOverride w:ilvl="0">
      <w:startOverride w:val="9"/>
    </w:lvlOverride>
  </w:num>
  <w:num w:numId="26" w16cid:durableId="257761695">
    <w:abstractNumId w:val="20"/>
    <w:lvlOverride w:ilvl="0">
      <w:startOverride w:val="10"/>
    </w:lvlOverride>
  </w:num>
  <w:num w:numId="27" w16cid:durableId="5302625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18"/>
    <w:rsid w:val="0020260D"/>
    <w:rsid w:val="005C2F18"/>
    <w:rsid w:val="006C0B77"/>
    <w:rsid w:val="008242FF"/>
    <w:rsid w:val="00870751"/>
    <w:rsid w:val="00922C48"/>
    <w:rsid w:val="00B915B7"/>
    <w:rsid w:val="00EA59DF"/>
    <w:rsid w:val="00ED625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55648"/>
  <w15:chartTrackingRefBased/>
  <w15:docId w15:val="{42D4E28B-F6C5-44B5-A7F4-115A276A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F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F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F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F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F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F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F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F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F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F1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F1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F1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F1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F1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F1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F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F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F1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2F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F1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F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F1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F18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C2F1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C2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ack.mitre.org/" TargetMode="External"/><Relationship Id="rId13" Type="http://schemas.openxmlformats.org/officeDocument/2006/relationships/hyperlink" Target="https://www.garant.ru/products/ipo/prime/doc/400325044/" TargetMode="External"/><Relationship Id="rId18" Type="http://schemas.openxmlformats.org/officeDocument/2006/relationships/hyperlink" Target="https://habr.com/ru/companies/bizone/articles/656675/" TargetMode="External"/><Relationship Id="rId26" Type="http://schemas.openxmlformats.org/officeDocument/2006/relationships/hyperlink" Target="https://habr.com/ru/companies/otus/articles/659181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xn--berbank-xjg.ru/" TargetMode="External"/><Relationship Id="rId7" Type="http://schemas.openxmlformats.org/officeDocument/2006/relationships/hyperlink" Target="https://bdu.fstec.ru/threat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nmap.org/" TargetMode="External"/><Relationship Id="rId25" Type="http://schemas.openxmlformats.org/officeDocument/2006/relationships/hyperlink" Target="https://www.internet-technologies.ru/articles/newbie/klassifikaciya-setevyh-atak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hodan.io/" TargetMode="External"/><Relationship Id="rId20" Type="http://schemas.openxmlformats.org/officeDocument/2006/relationships/hyperlink" Target="https://ru.wikipedia.org/wiki/D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arant.ru/products/ipo/prime/doc/400325044/" TargetMode="External"/><Relationship Id="rId11" Type="http://schemas.openxmlformats.org/officeDocument/2006/relationships/hyperlink" Target="https://habr.com/ru/articles/160337/" TargetMode="External"/><Relationship Id="rId24" Type="http://schemas.openxmlformats.org/officeDocument/2006/relationships/hyperlink" Target="https://moluch.ru/conf/tech/archive/5/1115/" TargetMode="External"/><Relationship Id="rId5" Type="http://schemas.openxmlformats.org/officeDocument/2006/relationships/hyperlink" Target="https://rg.ru/2024/06/13/na-set-shirokopolosnogo-internet-dostupa-mts-byla-sovershena-samaia-moshchnaia-ddos-ataka-v-2024-godu.html" TargetMode="External"/><Relationship Id="rId15" Type="http://schemas.openxmlformats.org/officeDocument/2006/relationships/hyperlink" Target="https://www.garant.ru/products/ipo/prime/doc/400325044/" TargetMode="External"/><Relationship Id="rId23" Type="http://schemas.openxmlformats.org/officeDocument/2006/relationships/hyperlink" Target="https://www.garant.ru/products/ipo/prime/doc/400325044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owasp.org/" TargetMode="External"/><Relationship Id="rId19" Type="http://schemas.openxmlformats.org/officeDocument/2006/relationships/hyperlink" Target="https://www.wireshark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tre.ptsecurity.com/ru-RU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garant.ru/products/ipo/prime/doc/400325044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2582</Words>
  <Characters>14723</Characters>
  <Application>Microsoft Office Word</Application>
  <DocSecurity>0</DocSecurity>
  <Lines>122</Lines>
  <Paragraphs>34</Paragraphs>
  <ScaleCrop>false</ScaleCrop>
  <Company/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</cp:revision>
  <dcterms:created xsi:type="dcterms:W3CDTF">2025-09-21T17:54:00Z</dcterms:created>
  <dcterms:modified xsi:type="dcterms:W3CDTF">2025-09-21T17:54:00Z</dcterms:modified>
</cp:coreProperties>
</file>