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page" w:horzAnchor="margin" w:tblpY="1009"/>
        <w:tblW w:w="0" w:type="auto"/>
        <w:tblLook w:val="04A0" w:firstRow="1" w:lastRow="0" w:firstColumn="1" w:lastColumn="0" w:noHBand="0" w:noVBand="1"/>
      </w:tblPr>
      <w:tblGrid>
        <w:gridCol w:w="2405"/>
        <w:gridCol w:w="7038"/>
      </w:tblGrid>
      <w:tr w:rsidR="009D362D" w14:paraId="0A9F491A" w14:textId="77777777" w:rsidTr="009D362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E851067" w14:textId="77777777" w:rsidR="009D362D" w:rsidRDefault="009D362D" w:rsidP="009D362D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D31A28" w14:textId="77777777" w:rsidR="009D362D" w:rsidRPr="007669D9" w:rsidRDefault="009D362D" w:rsidP="009D362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Caso d’uso: </w:t>
            </w:r>
            <w:proofErr w:type="spellStart"/>
            <w:r>
              <w:rPr>
                <w:rFonts w:ascii="Arial" w:hAnsi="Arial" w:cs="Arial"/>
                <w:b/>
                <w:bCs/>
              </w:rPr>
              <w:t>CorseDisponibili</w:t>
            </w:r>
            <w:proofErr w:type="spellEnd"/>
          </w:p>
        </w:tc>
      </w:tr>
      <w:tr w:rsidR="009D362D" w14:paraId="059F9403" w14:textId="77777777" w:rsidTr="009D362D">
        <w:tc>
          <w:tcPr>
            <w:tcW w:w="240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BC41262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Attori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C020C52" w14:textId="77777777" w:rsidR="009D362D" w:rsidRPr="008B463E" w:rsidRDefault="009D362D" w:rsidP="009D362D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8B463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9D362D" w14:paraId="4CC8B8E6" w14:textId="77777777" w:rsidTr="009D362D">
        <w:tc>
          <w:tcPr>
            <w:tcW w:w="2405" w:type="dxa"/>
            <w:shd w:val="clear" w:color="auto" w:fill="DEEAF6" w:themeFill="accent5" w:themeFillTint="33"/>
          </w:tcPr>
          <w:p w14:paraId="55FDF1FC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Precondizioni</w:t>
            </w:r>
          </w:p>
        </w:tc>
        <w:tc>
          <w:tcPr>
            <w:tcW w:w="7038" w:type="dxa"/>
          </w:tcPr>
          <w:p w14:paraId="3CAEDB9E" w14:textId="269ACED2" w:rsidR="00237F82" w:rsidRDefault="00237F82" w:rsidP="009D362D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 deve richiedere al sistema le corse disponibili.</w:t>
            </w:r>
          </w:p>
          <w:p w14:paraId="0A39218C" w14:textId="562DF8CE" w:rsidR="00237F82" w:rsidRPr="00EF62B1" w:rsidRDefault="00237F82" w:rsidP="009D362D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 è stato autenticato dal sistema.</w:t>
            </w:r>
          </w:p>
        </w:tc>
      </w:tr>
      <w:tr w:rsidR="009D362D" w14:paraId="41F22139" w14:textId="77777777" w:rsidTr="009D362D">
        <w:tc>
          <w:tcPr>
            <w:tcW w:w="2405" w:type="dxa"/>
            <w:shd w:val="clear" w:color="auto" w:fill="DEEAF6" w:themeFill="accent5" w:themeFillTint="33"/>
          </w:tcPr>
          <w:p w14:paraId="4B6A1C81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r w:rsidRPr="08F05D1A">
              <w:rPr>
                <w:rFonts w:ascii="Arial" w:hAnsi="Arial" w:cs="Arial"/>
              </w:rPr>
              <w:t>Sequenza degli eventi</w:t>
            </w:r>
          </w:p>
        </w:tc>
        <w:tc>
          <w:tcPr>
            <w:tcW w:w="7038" w:type="dxa"/>
          </w:tcPr>
          <w:p w14:paraId="40D46F9C" w14:textId="2DF5C26D" w:rsidR="009D362D" w:rsidRDefault="009D362D" w:rsidP="009D362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D5BE9">
              <w:rPr>
                <w:rFonts w:ascii="Arial" w:hAnsi="Arial" w:cs="Arial"/>
              </w:rPr>
              <w:t xml:space="preserve">Il caso d’uso comincia quando il cliente </w:t>
            </w:r>
            <w:r w:rsidR="00237F82">
              <w:rPr>
                <w:rFonts w:ascii="Arial" w:hAnsi="Arial" w:cs="Arial"/>
              </w:rPr>
              <w:t>vuole verificare le corse disponibili.</w:t>
            </w:r>
          </w:p>
          <w:p w14:paraId="30CA78FB" w14:textId="77777777" w:rsidR="009D362D" w:rsidRDefault="009D362D" w:rsidP="009D362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D5BE9">
              <w:rPr>
                <w:rFonts w:ascii="Arial" w:hAnsi="Arial" w:cs="Arial"/>
              </w:rPr>
              <w:t>Il sistema chiederà al cliente la data, la fascia oraria e la tratta desiderata.</w:t>
            </w:r>
          </w:p>
          <w:p w14:paraId="62900FB2" w14:textId="77777777" w:rsidR="009D362D" w:rsidRDefault="009D362D" w:rsidP="009D362D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0D5BE9">
              <w:rPr>
                <w:rFonts w:ascii="Arial" w:hAnsi="Arial" w:cs="Arial"/>
              </w:rPr>
              <w:t>Il cliente inserirà i dati.</w:t>
            </w:r>
          </w:p>
          <w:p w14:paraId="00A0F96F" w14:textId="77777777" w:rsidR="00237F82" w:rsidRDefault="00237F82" w:rsidP="00237F82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237F82">
              <w:rPr>
                <w:rFonts w:ascii="Arial" w:hAnsi="Arial" w:cs="Arial"/>
              </w:rPr>
              <w:t>Se</w:t>
            </w:r>
            <w:r w:rsidR="009D362D" w:rsidRPr="00237F82">
              <w:rPr>
                <w:rFonts w:ascii="Arial" w:hAnsi="Arial" w:cs="Arial"/>
              </w:rPr>
              <w:t xml:space="preserve"> Il sistema non trova nessuna corsa disponibile mostrerà un mess</w:t>
            </w:r>
            <w:r w:rsidR="00B545C1" w:rsidRPr="00237F82">
              <w:rPr>
                <w:rFonts w:ascii="Arial" w:hAnsi="Arial" w:cs="Arial"/>
              </w:rPr>
              <w:t>aggio in cui segnala l’assenza di corse disponibili</w:t>
            </w:r>
            <w:r w:rsidR="009D362D" w:rsidRPr="00237F82">
              <w:rPr>
                <w:rFonts w:ascii="Arial" w:hAnsi="Arial" w:cs="Arial"/>
              </w:rPr>
              <w:t>.</w:t>
            </w:r>
          </w:p>
          <w:p w14:paraId="47FB7F9A" w14:textId="7D069577" w:rsidR="009D362D" w:rsidRPr="00237F82" w:rsidRDefault="009D362D" w:rsidP="00237F82">
            <w:pPr>
              <w:pStyle w:val="Paragrafoelenco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237F82">
              <w:rPr>
                <w:rFonts w:ascii="Arial" w:hAnsi="Arial" w:cs="Arial"/>
              </w:rPr>
              <w:t xml:space="preserve"> Il sistema trova una corsa mostrerà al cliente le corse disponibili.</w:t>
            </w:r>
          </w:p>
          <w:p w14:paraId="2F6E9FB8" w14:textId="77777777" w:rsidR="009D362D" w:rsidRPr="00862A71" w:rsidRDefault="009D362D" w:rsidP="00862A71">
            <w:pPr>
              <w:jc w:val="both"/>
              <w:rPr>
                <w:rFonts w:ascii="Arial" w:hAnsi="Arial" w:cs="Arial"/>
              </w:rPr>
            </w:pPr>
          </w:p>
        </w:tc>
      </w:tr>
      <w:tr w:rsidR="009D362D" w14:paraId="59DD6AE2" w14:textId="77777777" w:rsidTr="009D362D">
        <w:tc>
          <w:tcPr>
            <w:tcW w:w="2405" w:type="dxa"/>
            <w:shd w:val="clear" w:color="auto" w:fill="DEEAF6" w:themeFill="accent5" w:themeFillTint="33"/>
          </w:tcPr>
          <w:p w14:paraId="00F15736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Postcondizioni</w:t>
            </w:r>
            <w:proofErr w:type="spellEnd"/>
          </w:p>
        </w:tc>
        <w:tc>
          <w:tcPr>
            <w:tcW w:w="7038" w:type="dxa"/>
          </w:tcPr>
          <w:p w14:paraId="45AB5B61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mostrerà il risultato della ricerca.</w:t>
            </w:r>
          </w:p>
        </w:tc>
      </w:tr>
      <w:tr w:rsidR="009D362D" w14:paraId="3A934BCC" w14:textId="77777777" w:rsidTr="009D362D">
        <w:tc>
          <w:tcPr>
            <w:tcW w:w="2405" w:type="dxa"/>
            <w:shd w:val="clear" w:color="auto" w:fill="DEEAF6" w:themeFill="accent5" w:themeFillTint="33"/>
          </w:tcPr>
          <w:p w14:paraId="1E5A52D2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7038" w:type="dxa"/>
          </w:tcPr>
          <w:p w14:paraId="0A27F94A" w14:textId="77777777" w:rsidR="009D362D" w:rsidRDefault="009D362D" w:rsidP="009D362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240AD326" w14:textId="4AAA30E6" w:rsidR="007F25A6" w:rsidRDefault="007F25A6"/>
    <w:tbl>
      <w:tblPr>
        <w:tblStyle w:val="Grigliatabella"/>
        <w:tblpPr w:leftFromText="141" w:rightFromText="141" w:vertAnchor="page" w:horzAnchor="margin" w:tblpY="5641"/>
        <w:tblW w:w="0" w:type="auto"/>
        <w:tblLook w:val="04A0" w:firstRow="1" w:lastRow="0" w:firstColumn="1" w:lastColumn="0" w:noHBand="0" w:noVBand="1"/>
      </w:tblPr>
      <w:tblGrid>
        <w:gridCol w:w="2405"/>
        <w:gridCol w:w="7038"/>
      </w:tblGrid>
      <w:tr w:rsidR="00BE4C50" w14:paraId="38D325CB" w14:textId="77777777" w:rsidTr="00BE4C50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8A0ACFE" w14:textId="77777777" w:rsidR="00BE4C50" w:rsidRDefault="00BE4C50" w:rsidP="00BE4C50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198369" w14:textId="77777777" w:rsidR="00BE4C50" w:rsidRPr="007669D9" w:rsidRDefault="00BE4C50" w:rsidP="00BE4C5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Caso d’uso: </w:t>
            </w:r>
            <w:proofErr w:type="spellStart"/>
            <w:r>
              <w:rPr>
                <w:rFonts w:ascii="Arial" w:hAnsi="Arial" w:cs="Arial"/>
                <w:b/>
                <w:bCs/>
              </w:rPr>
              <w:t>VisualizzaPrenotazione</w:t>
            </w:r>
            <w:proofErr w:type="spellEnd"/>
          </w:p>
        </w:tc>
      </w:tr>
      <w:tr w:rsidR="00BE4C50" w14:paraId="1487E90F" w14:textId="77777777" w:rsidTr="00BE4C50">
        <w:tc>
          <w:tcPr>
            <w:tcW w:w="240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175D9DA3" w14:textId="77777777" w:rsidR="00BE4C50" w:rsidRDefault="00BE4C50" w:rsidP="00BE4C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Attori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D75353A" w14:textId="77777777" w:rsidR="00BE4C50" w:rsidRPr="008B463E" w:rsidRDefault="00BE4C50" w:rsidP="00BE4C50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8B463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E4C50" w14:paraId="6243C988" w14:textId="77777777" w:rsidTr="00BE4C50">
        <w:tc>
          <w:tcPr>
            <w:tcW w:w="2405" w:type="dxa"/>
            <w:shd w:val="clear" w:color="auto" w:fill="DEEAF6" w:themeFill="accent5" w:themeFillTint="33"/>
          </w:tcPr>
          <w:p w14:paraId="3D04A902" w14:textId="77777777" w:rsidR="00BE4C50" w:rsidRDefault="00BE4C50" w:rsidP="00BE4C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Precondizioni</w:t>
            </w:r>
          </w:p>
        </w:tc>
        <w:tc>
          <w:tcPr>
            <w:tcW w:w="7038" w:type="dxa"/>
          </w:tcPr>
          <w:p w14:paraId="76D49348" w14:textId="5D845176" w:rsidR="00BE4C50" w:rsidRDefault="00237F82" w:rsidP="00BE4C50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</w:t>
            </w:r>
            <w:r w:rsidR="00BE4C50">
              <w:rPr>
                <w:rFonts w:ascii="Arial" w:hAnsi="Arial" w:cs="Arial"/>
              </w:rPr>
              <w:t xml:space="preserve"> si trova nella zona “Prenotazioni effettuate”</w:t>
            </w:r>
            <w:r>
              <w:rPr>
                <w:rFonts w:ascii="Arial" w:hAnsi="Arial" w:cs="Arial"/>
              </w:rPr>
              <w:t>.</w:t>
            </w:r>
          </w:p>
          <w:p w14:paraId="02BF4122" w14:textId="7E326048" w:rsidR="00237F82" w:rsidRDefault="00237F82" w:rsidP="00BE4C50">
            <w:pPr>
              <w:pStyle w:val="Paragrafoelenco"/>
              <w:numPr>
                <w:ilvl w:val="0"/>
                <w:numId w:val="10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 è stato autenticato dal sistema.</w:t>
            </w:r>
          </w:p>
          <w:p w14:paraId="54231E07" w14:textId="77777777" w:rsidR="00BE4C50" w:rsidRPr="009D362D" w:rsidRDefault="00BE4C50" w:rsidP="00BE4C50">
            <w:pPr>
              <w:pStyle w:val="Paragrafoelenco"/>
              <w:jc w:val="both"/>
              <w:rPr>
                <w:rFonts w:ascii="Arial" w:hAnsi="Arial" w:cs="Arial"/>
              </w:rPr>
            </w:pPr>
          </w:p>
        </w:tc>
      </w:tr>
      <w:tr w:rsidR="00BE4C50" w14:paraId="5DECF188" w14:textId="77777777" w:rsidTr="00BE4C50">
        <w:tc>
          <w:tcPr>
            <w:tcW w:w="2405" w:type="dxa"/>
            <w:shd w:val="clear" w:color="auto" w:fill="DEEAF6" w:themeFill="accent5" w:themeFillTint="33"/>
          </w:tcPr>
          <w:p w14:paraId="5D976230" w14:textId="77777777" w:rsidR="00BE4C50" w:rsidRDefault="00BE4C50" w:rsidP="00BE4C50">
            <w:pPr>
              <w:jc w:val="both"/>
              <w:rPr>
                <w:rFonts w:ascii="Arial" w:hAnsi="Arial" w:cs="Arial"/>
              </w:rPr>
            </w:pPr>
            <w:r w:rsidRPr="08F05D1A">
              <w:rPr>
                <w:rFonts w:ascii="Arial" w:hAnsi="Arial" w:cs="Arial"/>
              </w:rPr>
              <w:t>Sequenza degli eventi</w:t>
            </w:r>
          </w:p>
        </w:tc>
        <w:tc>
          <w:tcPr>
            <w:tcW w:w="7038" w:type="dxa"/>
          </w:tcPr>
          <w:p w14:paraId="139EA7FA" w14:textId="77777777" w:rsidR="00BE4C50" w:rsidRDefault="00BE4C50" w:rsidP="00BE4C50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caso d’uso inizia quando il cliente si trova nell’area “Prenotazioni Effettuate”.</w:t>
            </w:r>
          </w:p>
          <w:p w14:paraId="3107769D" w14:textId="77777777" w:rsidR="002719DA" w:rsidRPr="002719DA" w:rsidRDefault="002719DA" w:rsidP="002719DA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 w:rsidRPr="002719DA">
              <w:rPr>
                <w:rFonts w:ascii="Arial" w:hAnsi="Arial" w:cs="Arial"/>
              </w:rPr>
              <w:t>Il sistema mostra la lista delle prenotazioni effettuate dal cliente.</w:t>
            </w:r>
          </w:p>
          <w:p w14:paraId="065E386F" w14:textId="77777777" w:rsidR="002719DA" w:rsidRDefault="002719DA" w:rsidP="002719DA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237F82">
              <w:rPr>
                <w:rFonts w:ascii="Arial" w:hAnsi="Arial" w:cs="Arial"/>
              </w:rPr>
              <w:t>Se il cliente ha una o più prenotazioni può decidere quale tra queste visualizzare.</w:t>
            </w:r>
          </w:p>
          <w:p w14:paraId="67A7B42B" w14:textId="77777777" w:rsidR="002719DA" w:rsidRPr="002719DA" w:rsidRDefault="002719DA" w:rsidP="002719DA">
            <w:pPr>
              <w:pStyle w:val="Paragrafoelenco"/>
              <w:numPr>
                <w:ilvl w:val="0"/>
                <w:numId w:val="18"/>
              </w:numPr>
              <w:jc w:val="both"/>
              <w:rPr>
                <w:rFonts w:ascii="Arial" w:hAnsi="Arial" w:cs="Arial"/>
              </w:rPr>
            </w:pPr>
            <w:r w:rsidRPr="002719DA">
              <w:rPr>
                <w:rFonts w:ascii="Arial" w:hAnsi="Arial" w:cs="Arial"/>
              </w:rPr>
              <w:t>Se il cliente non ha nessuna prenotazione attiva non vedrà nessuna prenotazione nella lista.</w:t>
            </w:r>
          </w:p>
          <w:p w14:paraId="48008D13" w14:textId="18DA2CCD" w:rsidR="002719DA" w:rsidRDefault="002719DA" w:rsidP="002719DA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 seleziona una prenotazione.</w:t>
            </w:r>
          </w:p>
          <w:p w14:paraId="21BF9CF7" w14:textId="77777777" w:rsidR="002719DA" w:rsidRDefault="002719DA" w:rsidP="002719DA">
            <w:pPr>
              <w:pStyle w:val="Paragrafoelenco"/>
              <w:numPr>
                <w:ilvl w:val="1"/>
                <w:numId w:val="11"/>
              </w:numPr>
              <w:jc w:val="both"/>
              <w:rPr>
                <w:rFonts w:ascii="Arial" w:hAnsi="Arial" w:cs="Arial"/>
              </w:rPr>
            </w:pPr>
            <w:r w:rsidRPr="002719DA">
              <w:rPr>
                <w:rFonts w:ascii="Arial" w:hAnsi="Arial" w:cs="Arial"/>
              </w:rPr>
              <w:t>Il sistema mostra i dati relativi alla prenotazione: dati del cliente, estremi della corsa e, eventualmente, la targa del veicolo se si è fatta l’integrazione al biglietto.</w:t>
            </w:r>
          </w:p>
          <w:p w14:paraId="0045868A" w14:textId="76687E3B" w:rsidR="002719DA" w:rsidRPr="002719DA" w:rsidRDefault="002719DA" w:rsidP="002719DA">
            <w:pPr>
              <w:pStyle w:val="Paragrafoelenco"/>
              <w:numPr>
                <w:ilvl w:val="1"/>
                <w:numId w:val="11"/>
              </w:numPr>
              <w:jc w:val="both"/>
              <w:rPr>
                <w:rFonts w:ascii="Arial" w:hAnsi="Arial" w:cs="Arial"/>
              </w:rPr>
            </w:pPr>
            <w:r w:rsidRPr="002719DA">
              <w:rPr>
                <w:rFonts w:ascii="Arial" w:hAnsi="Arial" w:cs="Arial"/>
              </w:rPr>
              <w:t>Se il cliente vuole stampare il biglietto.</w:t>
            </w:r>
          </w:p>
          <w:p w14:paraId="2F9979CD" w14:textId="77777777" w:rsidR="00BE4C50" w:rsidRDefault="002719DA" w:rsidP="002719DA">
            <w:pPr>
              <w:pStyle w:val="Paragrafoelenco"/>
              <w:ind w:left="144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StampaPrenotazione</w:t>
            </w:r>
            <w:proofErr w:type="spellEnd"/>
            <w:r>
              <w:rPr>
                <w:rFonts w:ascii="Arial" w:hAnsi="Arial" w:cs="Arial"/>
              </w:rPr>
              <w:t>&gt;</w:t>
            </w:r>
            <w:r>
              <w:rPr>
                <w:rFonts w:ascii="Arial" w:hAnsi="Arial" w:cs="Arial"/>
              </w:rPr>
              <w:t>.</w:t>
            </w:r>
          </w:p>
          <w:p w14:paraId="1C03EECD" w14:textId="5AB36794" w:rsidR="000F6F1F" w:rsidRPr="002719DA" w:rsidRDefault="000F6F1F" w:rsidP="002719DA">
            <w:pPr>
              <w:pStyle w:val="Paragrafoelenco"/>
              <w:ind w:left="1440"/>
              <w:jc w:val="both"/>
              <w:rPr>
                <w:rFonts w:ascii="Arial" w:hAnsi="Arial" w:cs="Arial"/>
              </w:rPr>
            </w:pPr>
          </w:p>
        </w:tc>
      </w:tr>
      <w:tr w:rsidR="00BE4C50" w14:paraId="099DA786" w14:textId="77777777" w:rsidTr="00BE4C50">
        <w:tc>
          <w:tcPr>
            <w:tcW w:w="2405" w:type="dxa"/>
            <w:shd w:val="clear" w:color="auto" w:fill="DEEAF6" w:themeFill="accent5" w:themeFillTint="33"/>
          </w:tcPr>
          <w:p w14:paraId="65FADE0C" w14:textId="77777777" w:rsidR="00BE4C50" w:rsidRDefault="00BE4C50" w:rsidP="00BE4C50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Postcondizioni</w:t>
            </w:r>
            <w:proofErr w:type="spellEnd"/>
          </w:p>
        </w:tc>
        <w:tc>
          <w:tcPr>
            <w:tcW w:w="7038" w:type="dxa"/>
          </w:tcPr>
          <w:p w14:paraId="642564EC" w14:textId="5885B209" w:rsidR="00BE4C50" w:rsidRDefault="00BE4C50" w:rsidP="00BE4C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mostrerà i dati relativi alla prenotazione</w:t>
            </w:r>
            <w:r w:rsidR="002719DA">
              <w:rPr>
                <w:rFonts w:ascii="Arial" w:hAnsi="Arial" w:cs="Arial"/>
              </w:rPr>
              <w:t>.</w:t>
            </w:r>
          </w:p>
        </w:tc>
      </w:tr>
      <w:tr w:rsidR="00BE4C50" w14:paraId="57A5A91A" w14:textId="77777777" w:rsidTr="00BE4C50">
        <w:tc>
          <w:tcPr>
            <w:tcW w:w="2405" w:type="dxa"/>
            <w:shd w:val="clear" w:color="auto" w:fill="DEEAF6" w:themeFill="accent5" w:themeFillTint="33"/>
          </w:tcPr>
          <w:p w14:paraId="003087D7" w14:textId="77777777" w:rsidR="00BE4C50" w:rsidRDefault="00BE4C50" w:rsidP="00BE4C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7038" w:type="dxa"/>
          </w:tcPr>
          <w:p w14:paraId="60D7F382" w14:textId="77777777" w:rsidR="00BE4C50" w:rsidRDefault="00BE4C50" w:rsidP="00BE4C50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tbl>
      <w:tblPr>
        <w:tblStyle w:val="Grigliatabella"/>
        <w:tblpPr w:leftFromText="141" w:rightFromText="141" w:vertAnchor="page" w:horzAnchor="margin" w:tblpY="11605"/>
        <w:tblW w:w="0" w:type="auto"/>
        <w:tblLook w:val="04A0" w:firstRow="1" w:lastRow="0" w:firstColumn="1" w:lastColumn="0" w:noHBand="0" w:noVBand="1"/>
      </w:tblPr>
      <w:tblGrid>
        <w:gridCol w:w="2405"/>
        <w:gridCol w:w="7038"/>
      </w:tblGrid>
      <w:tr w:rsidR="00B545C1" w14:paraId="29339174" w14:textId="77777777" w:rsidTr="00B545C1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7F9CEE61" w14:textId="77777777" w:rsidR="00B545C1" w:rsidRDefault="00B545C1" w:rsidP="00B545C1">
            <w:pPr>
              <w:rPr>
                <w:rFonts w:ascii="Arial" w:hAnsi="Arial" w:cs="Arial"/>
              </w:rPr>
            </w:pPr>
          </w:p>
        </w:tc>
        <w:tc>
          <w:tcPr>
            <w:tcW w:w="70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71F793" w14:textId="67EEBA56" w:rsidR="00B545C1" w:rsidRPr="007669D9" w:rsidRDefault="00B545C1" w:rsidP="00B545C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Caso d’uso</w:t>
            </w:r>
            <w:r w:rsidR="00237F82">
              <w:rPr>
                <w:rFonts w:ascii="Arial" w:hAnsi="Arial" w:cs="Arial"/>
                <w:b/>
                <w:bCs/>
              </w:rPr>
              <w:t xml:space="preserve"> di estensione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  <w:proofErr w:type="spellStart"/>
            <w:r>
              <w:rPr>
                <w:rFonts w:ascii="Arial" w:hAnsi="Arial" w:cs="Arial"/>
                <w:b/>
                <w:bCs/>
              </w:rPr>
              <w:t>Stampa</w:t>
            </w:r>
            <w:r w:rsidR="00237F82">
              <w:rPr>
                <w:rFonts w:ascii="Arial" w:hAnsi="Arial" w:cs="Arial"/>
                <w:b/>
                <w:bCs/>
              </w:rPr>
              <w:t>P</w:t>
            </w:r>
            <w:r>
              <w:rPr>
                <w:rFonts w:ascii="Arial" w:hAnsi="Arial" w:cs="Arial"/>
                <w:b/>
                <w:bCs/>
              </w:rPr>
              <w:t>renotazione</w:t>
            </w:r>
            <w:proofErr w:type="spellEnd"/>
          </w:p>
        </w:tc>
      </w:tr>
      <w:tr w:rsidR="00B545C1" w14:paraId="4A6C9B9D" w14:textId="77777777" w:rsidTr="00B545C1">
        <w:tc>
          <w:tcPr>
            <w:tcW w:w="2405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A5FDAD2" w14:textId="77777777" w:rsidR="00B545C1" w:rsidRDefault="00B545C1" w:rsidP="00B54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Attori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5A6F4D" w14:textId="77777777" w:rsidR="00B545C1" w:rsidRPr="008B463E" w:rsidRDefault="00B545C1" w:rsidP="00B545C1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8B463E">
              <w:rPr>
                <w:rFonts w:ascii="Arial" w:hAnsi="Arial" w:cs="Arial"/>
              </w:rPr>
              <w:t>Cliente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545C1" w14:paraId="7959940E" w14:textId="77777777" w:rsidTr="00B545C1">
        <w:tc>
          <w:tcPr>
            <w:tcW w:w="2405" w:type="dxa"/>
            <w:shd w:val="clear" w:color="auto" w:fill="DEEAF6" w:themeFill="accent5" w:themeFillTint="33"/>
          </w:tcPr>
          <w:p w14:paraId="439AAA2E" w14:textId="77777777" w:rsidR="00B545C1" w:rsidRDefault="00B545C1" w:rsidP="00B54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Precondizioni</w:t>
            </w:r>
          </w:p>
        </w:tc>
        <w:tc>
          <w:tcPr>
            <w:tcW w:w="7038" w:type="dxa"/>
          </w:tcPr>
          <w:p w14:paraId="1F7F7FE1" w14:textId="3640B3C7" w:rsidR="00B545C1" w:rsidRPr="00EF62B1" w:rsidRDefault="00237F82" w:rsidP="00B545C1">
            <w:pPr>
              <w:pStyle w:val="Paragrafoelenco"/>
              <w:numPr>
                <w:ilvl w:val="0"/>
                <w:numId w:val="1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cliente d</w:t>
            </w:r>
            <w:r w:rsidR="00B545C1">
              <w:rPr>
                <w:rFonts w:ascii="Arial" w:hAnsi="Arial" w:cs="Arial"/>
              </w:rPr>
              <w:t>eve poter visualizzare la prenotazione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545C1" w14:paraId="3DC7DEB9" w14:textId="77777777" w:rsidTr="00B545C1">
        <w:tc>
          <w:tcPr>
            <w:tcW w:w="2405" w:type="dxa"/>
            <w:shd w:val="clear" w:color="auto" w:fill="DEEAF6" w:themeFill="accent5" w:themeFillTint="33"/>
          </w:tcPr>
          <w:p w14:paraId="7C91DB90" w14:textId="77777777" w:rsidR="00B545C1" w:rsidRDefault="00B545C1" w:rsidP="00B545C1">
            <w:pPr>
              <w:jc w:val="both"/>
              <w:rPr>
                <w:rFonts w:ascii="Arial" w:hAnsi="Arial" w:cs="Arial"/>
              </w:rPr>
            </w:pPr>
            <w:r w:rsidRPr="08F05D1A">
              <w:rPr>
                <w:rFonts w:ascii="Arial" w:hAnsi="Arial" w:cs="Arial"/>
              </w:rPr>
              <w:t>Sequenza degli eventi</w:t>
            </w:r>
          </w:p>
        </w:tc>
        <w:tc>
          <w:tcPr>
            <w:tcW w:w="7038" w:type="dxa"/>
          </w:tcPr>
          <w:p w14:paraId="720C45A6" w14:textId="16B1370D" w:rsidR="00B545C1" w:rsidRDefault="00B545C1" w:rsidP="00B545C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0D5BE9">
              <w:rPr>
                <w:rFonts w:ascii="Arial" w:hAnsi="Arial" w:cs="Arial"/>
              </w:rPr>
              <w:t>Il caso d’uso comincia quando il cli</w:t>
            </w:r>
            <w:r>
              <w:rPr>
                <w:rFonts w:ascii="Arial" w:hAnsi="Arial" w:cs="Arial"/>
              </w:rPr>
              <w:t>ente seleziona l’opzione di stampa nella schermata di visualizzazione della prenotazione.</w:t>
            </w:r>
          </w:p>
          <w:p w14:paraId="2799998F" w14:textId="63077939" w:rsidR="00B545C1" w:rsidRPr="00B545C1" w:rsidRDefault="00B545C1" w:rsidP="00B545C1">
            <w:pPr>
              <w:pStyle w:val="Paragrafoelenco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produrrà un’anteprima con layout</w:t>
            </w:r>
            <w:r w:rsidRPr="00B545C1">
              <w:rPr>
                <w:rFonts w:ascii="Arial" w:hAnsi="Arial" w:cs="Arial"/>
              </w:rPr>
              <w:t xml:space="preserve"> prefissato, che riporti gli estremi della corsa e, eventualmente, la targa del veicolo</w:t>
            </w:r>
            <w:r>
              <w:rPr>
                <w:rFonts w:ascii="Arial" w:hAnsi="Arial" w:cs="Arial"/>
              </w:rPr>
              <w:t>.</w:t>
            </w:r>
          </w:p>
          <w:p w14:paraId="01769893" w14:textId="77777777" w:rsidR="00B545C1" w:rsidRPr="00145EE7" w:rsidRDefault="00B545C1" w:rsidP="00145EE7">
            <w:pPr>
              <w:jc w:val="both"/>
              <w:rPr>
                <w:rFonts w:ascii="Arial" w:hAnsi="Arial" w:cs="Arial"/>
              </w:rPr>
            </w:pPr>
          </w:p>
        </w:tc>
      </w:tr>
      <w:tr w:rsidR="00B545C1" w14:paraId="06CF47AB" w14:textId="77777777" w:rsidTr="00B545C1">
        <w:tc>
          <w:tcPr>
            <w:tcW w:w="2405" w:type="dxa"/>
            <w:shd w:val="clear" w:color="auto" w:fill="DEEAF6" w:themeFill="accent5" w:themeFillTint="33"/>
          </w:tcPr>
          <w:p w14:paraId="37B83633" w14:textId="77777777" w:rsidR="00B545C1" w:rsidRDefault="00B545C1" w:rsidP="00B545C1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Postcondizioni</w:t>
            </w:r>
            <w:proofErr w:type="spellEnd"/>
          </w:p>
        </w:tc>
        <w:tc>
          <w:tcPr>
            <w:tcW w:w="7038" w:type="dxa"/>
          </w:tcPr>
          <w:p w14:paraId="31042369" w14:textId="1C0BDED6" w:rsidR="00B545C1" w:rsidRDefault="00B545C1" w:rsidP="00B54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sistema mostrerà un’anteprima al cliente</w:t>
            </w:r>
            <w:r w:rsidR="002719DA">
              <w:rPr>
                <w:rFonts w:ascii="Arial" w:hAnsi="Arial" w:cs="Arial"/>
              </w:rPr>
              <w:t>.</w:t>
            </w:r>
          </w:p>
        </w:tc>
      </w:tr>
      <w:tr w:rsidR="00B545C1" w14:paraId="45E85E20" w14:textId="77777777" w:rsidTr="00B545C1">
        <w:tc>
          <w:tcPr>
            <w:tcW w:w="2405" w:type="dxa"/>
            <w:shd w:val="clear" w:color="auto" w:fill="DEEAF6" w:themeFill="accent5" w:themeFillTint="33"/>
          </w:tcPr>
          <w:p w14:paraId="58FD1A66" w14:textId="77777777" w:rsidR="00B545C1" w:rsidRDefault="00B545C1" w:rsidP="00B54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</w:t>
            </w:r>
          </w:p>
        </w:tc>
        <w:tc>
          <w:tcPr>
            <w:tcW w:w="7038" w:type="dxa"/>
          </w:tcPr>
          <w:p w14:paraId="00EAAC80" w14:textId="77777777" w:rsidR="00B545C1" w:rsidRDefault="00B545C1" w:rsidP="00B545C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</w:tr>
    </w:tbl>
    <w:p w14:paraId="7E22B447" w14:textId="095541BC" w:rsidR="009D362D" w:rsidRDefault="009D362D"/>
    <w:p w14:paraId="26C7835E" w14:textId="4F077E38" w:rsidR="00BE4C50" w:rsidRDefault="00BE4C50"/>
    <w:p w14:paraId="6D8218B6" w14:textId="77777777" w:rsidR="00BE4C50" w:rsidRDefault="00BE4C50"/>
    <w:sectPr w:rsidR="00BE4C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E4FF4"/>
    <w:multiLevelType w:val="hybridMultilevel"/>
    <w:tmpl w:val="1496400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8DC65376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ind w:left="2508" w:hanging="180"/>
      </w:pPr>
    </w:lvl>
    <w:lvl w:ilvl="3" w:tplc="0410000F">
      <w:start w:val="1"/>
      <w:numFmt w:val="decimal"/>
      <w:lvlText w:val="%4."/>
      <w:lvlJc w:val="left"/>
      <w:pPr>
        <w:ind w:left="3228" w:hanging="360"/>
      </w:pPr>
    </w:lvl>
    <w:lvl w:ilvl="4" w:tplc="04100019">
      <w:start w:val="1"/>
      <w:numFmt w:val="lowerLetter"/>
      <w:lvlText w:val="%5."/>
      <w:lvlJc w:val="left"/>
      <w:pPr>
        <w:ind w:left="3948" w:hanging="360"/>
      </w:pPr>
    </w:lvl>
    <w:lvl w:ilvl="5" w:tplc="0410001B">
      <w:start w:val="1"/>
      <w:numFmt w:val="lowerRoman"/>
      <w:lvlText w:val="%6."/>
      <w:lvlJc w:val="right"/>
      <w:pPr>
        <w:ind w:left="4668" w:hanging="180"/>
      </w:pPr>
    </w:lvl>
    <w:lvl w:ilvl="6" w:tplc="0410000F">
      <w:start w:val="1"/>
      <w:numFmt w:val="decimal"/>
      <w:lvlText w:val="%7."/>
      <w:lvlJc w:val="left"/>
      <w:pPr>
        <w:ind w:left="5388" w:hanging="360"/>
      </w:pPr>
    </w:lvl>
    <w:lvl w:ilvl="7" w:tplc="04100019">
      <w:start w:val="1"/>
      <w:numFmt w:val="lowerLetter"/>
      <w:lvlText w:val="%8."/>
      <w:lvlJc w:val="left"/>
      <w:pPr>
        <w:ind w:left="6108" w:hanging="360"/>
      </w:pPr>
    </w:lvl>
    <w:lvl w:ilvl="8" w:tplc="0410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4636E"/>
    <w:multiLevelType w:val="hybridMultilevel"/>
    <w:tmpl w:val="79C4C4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21EB2"/>
    <w:multiLevelType w:val="hybridMultilevel"/>
    <w:tmpl w:val="226E61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960C3"/>
    <w:multiLevelType w:val="multilevel"/>
    <w:tmpl w:val="FFA29998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18140A7"/>
    <w:multiLevelType w:val="hybridMultilevel"/>
    <w:tmpl w:val="F57E74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EE6991"/>
    <w:multiLevelType w:val="hybridMultilevel"/>
    <w:tmpl w:val="4574E4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CE4261"/>
    <w:multiLevelType w:val="hybridMultilevel"/>
    <w:tmpl w:val="38964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A65B3E"/>
    <w:multiLevelType w:val="multilevel"/>
    <w:tmpl w:val="7F5EB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C786DBE"/>
    <w:multiLevelType w:val="hybridMultilevel"/>
    <w:tmpl w:val="38964DB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774136"/>
    <w:multiLevelType w:val="multilevel"/>
    <w:tmpl w:val="FFA29998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9684116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F1859E8"/>
    <w:multiLevelType w:val="hybridMultilevel"/>
    <w:tmpl w:val="E4DA27B4"/>
    <w:lvl w:ilvl="0" w:tplc="0410000F">
      <w:start w:val="1"/>
      <w:numFmt w:val="decimal"/>
      <w:lvlText w:val="%1."/>
      <w:lvlJc w:val="left"/>
      <w:pPr>
        <w:ind w:left="2952" w:hanging="360"/>
      </w:pPr>
    </w:lvl>
    <w:lvl w:ilvl="1" w:tplc="04100019" w:tentative="1">
      <w:start w:val="1"/>
      <w:numFmt w:val="lowerLetter"/>
      <w:lvlText w:val="%2."/>
      <w:lvlJc w:val="left"/>
      <w:pPr>
        <w:ind w:left="3672" w:hanging="360"/>
      </w:pPr>
    </w:lvl>
    <w:lvl w:ilvl="2" w:tplc="0410001B" w:tentative="1">
      <w:start w:val="1"/>
      <w:numFmt w:val="lowerRoman"/>
      <w:lvlText w:val="%3."/>
      <w:lvlJc w:val="right"/>
      <w:pPr>
        <w:ind w:left="4392" w:hanging="180"/>
      </w:pPr>
    </w:lvl>
    <w:lvl w:ilvl="3" w:tplc="0410000F" w:tentative="1">
      <w:start w:val="1"/>
      <w:numFmt w:val="decimal"/>
      <w:lvlText w:val="%4."/>
      <w:lvlJc w:val="left"/>
      <w:pPr>
        <w:ind w:left="5112" w:hanging="360"/>
      </w:pPr>
    </w:lvl>
    <w:lvl w:ilvl="4" w:tplc="04100019" w:tentative="1">
      <w:start w:val="1"/>
      <w:numFmt w:val="lowerLetter"/>
      <w:lvlText w:val="%5."/>
      <w:lvlJc w:val="left"/>
      <w:pPr>
        <w:ind w:left="5832" w:hanging="360"/>
      </w:pPr>
    </w:lvl>
    <w:lvl w:ilvl="5" w:tplc="0410001B" w:tentative="1">
      <w:start w:val="1"/>
      <w:numFmt w:val="lowerRoman"/>
      <w:lvlText w:val="%6."/>
      <w:lvlJc w:val="right"/>
      <w:pPr>
        <w:ind w:left="6552" w:hanging="180"/>
      </w:pPr>
    </w:lvl>
    <w:lvl w:ilvl="6" w:tplc="0410000F" w:tentative="1">
      <w:start w:val="1"/>
      <w:numFmt w:val="decimal"/>
      <w:lvlText w:val="%7."/>
      <w:lvlJc w:val="left"/>
      <w:pPr>
        <w:ind w:left="7272" w:hanging="360"/>
      </w:pPr>
    </w:lvl>
    <w:lvl w:ilvl="7" w:tplc="04100019" w:tentative="1">
      <w:start w:val="1"/>
      <w:numFmt w:val="lowerLetter"/>
      <w:lvlText w:val="%8."/>
      <w:lvlJc w:val="left"/>
      <w:pPr>
        <w:ind w:left="7992" w:hanging="360"/>
      </w:pPr>
    </w:lvl>
    <w:lvl w:ilvl="8" w:tplc="0410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12" w15:restartNumberingAfterBreak="0">
    <w:nsid w:val="62F765AB"/>
    <w:multiLevelType w:val="multilevel"/>
    <w:tmpl w:val="7F5EB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6A50410"/>
    <w:multiLevelType w:val="hybridMultilevel"/>
    <w:tmpl w:val="4574E4F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938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9C7167D"/>
    <w:multiLevelType w:val="hybridMultilevel"/>
    <w:tmpl w:val="E214B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DD6F14"/>
    <w:multiLevelType w:val="multilevel"/>
    <w:tmpl w:val="7F5EBF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C41216D"/>
    <w:multiLevelType w:val="hybridMultilevel"/>
    <w:tmpl w:val="7B32A286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8DC65376">
      <w:start w:val="1"/>
      <w:numFmt w:val="lowerLetter"/>
      <w:lvlText w:val="%2."/>
      <w:lvlJc w:val="left"/>
      <w:pPr>
        <w:ind w:left="1788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D282DC4"/>
    <w:multiLevelType w:val="hybridMultilevel"/>
    <w:tmpl w:val="EA4AC8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12"/>
  </w:num>
  <w:num w:numId="5">
    <w:abstractNumId w:val="7"/>
  </w:num>
  <w:num w:numId="6">
    <w:abstractNumId w:val="16"/>
  </w:num>
  <w:num w:numId="7">
    <w:abstractNumId w:val="9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5"/>
  </w:num>
  <w:num w:numId="13">
    <w:abstractNumId w:val="13"/>
  </w:num>
  <w:num w:numId="14">
    <w:abstractNumId w:val="11"/>
  </w:num>
  <w:num w:numId="15">
    <w:abstractNumId w:val="18"/>
  </w:num>
  <w:num w:numId="16">
    <w:abstractNumId w:val="4"/>
  </w:num>
  <w:num w:numId="17">
    <w:abstractNumId w:val="2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84B"/>
    <w:rsid w:val="000D5BE9"/>
    <w:rsid w:val="000F6F1F"/>
    <w:rsid w:val="00145EE7"/>
    <w:rsid w:val="00237F82"/>
    <w:rsid w:val="002719DA"/>
    <w:rsid w:val="00496358"/>
    <w:rsid w:val="0052684B"/>
    <w:rsid w:val="007F25A6"/>
    <w:rsid w:val="00862A71"/>
    <w:rsid w:val="008B463E"/>
    <w:rsid w:val="009A68A2"/>
    <w:rsid w:val="009D362D"/>
    <w:rsid w:val="00B545C1"/>
    <w:rsid w:val="00BE4C50"/>
    <w:rsid w:val="00EF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26E55"/>
  <w15:chartTrackingRefBased/>
  <w15:docId w15:val="{9860AF84-A7D1-4E0B-9115-D795C488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463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B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B4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discolo</dc:creator>
  <cp:keywords/>
  <dc:description/>
  <cp:lastModifiedBy>lorenzo discolo</cp:lastModifiedBy>
  <cp:revision>6</cp:revision>
  <dcterms:created xsi:type="dcterms:W3CDTF">2020-11-05T20:08:00Z</dcterms:created>
  <dcterms:modified xsi:type="dcterms:W3CDTF">2020-11-06T11:36:00Z</dcterms:modified>
</cp:coreProperties>
</file>