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0B97" w14:textId="4BABE4C9" w:rsidR="00F90847" w:rsidRDefault="00F90847" w:rsidP="00F90847">
      <w:pPr>
        <w:pStyle w:val="Title"/>
        <w:jc w:val="center"/>
      </w:pPr>
      <w:r>
        <w:t>CAULDRON</w:t>
      </w:r>
    </w:p>
    <w:p w14:paraId="18C52C9D" w14:textId="77777777" w:rsidR="00F90847" w:rsidRDefault="00F90847" w:rsidP="00F90847"/>
    <w:p w14:paraId="328F95FA" w14:textId="3F01A1CE" w:rsidR="00F90847" w:rsidRDefault="00F90847" w:rsidP="00F90847">
      <w:pPr>
        <w:jc w:val="center"/>
      </w:pPr>
      <w:r>
        <w:t>Dominici Lorenzo – Vatamanelu Silviu Leonard</w:t>
      </w:r>
    </w:p>
    <w:p w14:paraId="40E4D1E2" w14:textId="02FBE3D7" w:rsidR="00F90847" w:rsidRDefault="004479AA" w:rsidP="00F90847">
      <w:pPr>
        <w:jc w:val="center"/>
      </w:pPr>
      <w:r>
        <w:t xml:space="preserve">Giugno - </w:t>
      </w:r>
      <w:r w:rsidR="00F90847">
        <w:t>Settembre 2023</w:t>
      </w:r>
    </w:p>
    <w:p w14:paraId="5AD24F50" w14:textId="77777777" w:rsidR="00F47EF2" w:rsidRDefault="00F47EF2" w:rsidP="00F90847">
      <w:pPr>
        <w:jc w:val="center"/>
      </w:pPr>
    </w:p>
    <w:sdt>
      <w:sdtPr>
        <w:id w:val="1537938687"/>
        <w:docPartObj>
          <w:docPartGallery w:val="Table of Contents"/>
          <w:docPartUnique/>
        </w:docPartObj>
      </w:sdtPr>
      <w:sdtEndPr>
        <w:rPr>
          <w:rFonts w:asciiTheme="minorHAnsi" w:eastAsiaTheme="minorHAnsi" w:hAnsiTheme="minorHAnsi" w:cstheme="minorBidi"/>
          <w:b/>
          <w:bCs/>
          <w:noProof/>
          <w:color w:val="auto"/>
          <w:kern w:val="2"/>
          <w:sz w:val="22"/>
          <w:szCs w:val="22"/>
          <w:lang w:val="it-IT"/>
          <w14:ligatures w14:val="standardContextual"/>
        </w:rPr>
      </w:sdtEndPr>
      <w:sdtContent>
        <w:p w14:paraId="2420C72F" w14:textId="518FF7D5" w:rsidR="00F47EF2" w:rsidRDefault="00F47EF2">
          <w:pPr>
            <w:pStyle w:val="TOCHeading"/>
          </w:pPr>
          <w:proofErr w:type="spellStart"/>
          <w:r>
            <w:t>Contenuti</w:t>
          </w:r>
          <w:proofErr w:type="spellEnd"/>
        </w:p>
        <w:p w14:paraId="36C5009C" w14:textId="049EE2C9" w:rsidR="00FC0D57" w:rsidRDefault="00F47EF2">
          <w:pPr>
            <w:pStyle w:val="TOC1"/>
            <w:tabs>
              <w:tab w:val="right" w:leader="dot" w:pos="9628"/>
            </w:tabs>
            <w:rPr>
              <w:rFonts w:eastAsiaTheme="minorEastAsia"/>
              <w:noProof/>
              <w:lang w:eastAsia="ja-JP"/>
            </w:rPr>
          </w:pPr>
          <w:r>
            <w:fldChar w:fldCharType="begin"/>
          </w:r>
          <w:r>
            <w:instrText xml:space="preserve"> TOC \o "1-3" \h \z \u </w:instrText>
          </w:r>
          <w:r>
            <w:fldChar w:fldCharType="separate"/>
          </w:r>
          <w:hyperlink w:anchor="_Toc144722366" w:history="1">
            <w:r w:rsidR="00FC0D57" w:rsidRPr="007422BD">
              <w:rPr>
                <w:rStyle w:val="Hyperlink"/>
                <w:noProof/>
              </w:rPr>
              <w:t>Modifiche Interfaccia Node-RED di Snap4City</w:t>
            </w:r>
            <w:r w:rsidR="00FC0D57">
              <w:rPr>
                <w:noProof/>
                <w:webHidden/>
              </w:rPr>
              <w:tab/>
            </w:r>
            <w:r w:rsidR="00FC0D57">
              <w:rPr>
                <w:noProof/>
                <w:webHidden/>
              </w:rPr>
              <w:fldChar w:fldCharType="begin"/>
            </w:r>
            <w:r w:rsidR="00FC0D57">
              <w:rPr>
                <w:noProof/>
                <w:webHidden/>
              </w:rPr>
              <w:instrText xml:space="preserve"> PAGEREF _Toc144722366 \h </w:instrText>
            </w:r>
            <w:r w:rsidR="00FC0D57">
              <w:rPr>
                <w:noProof/>
                <w:webHidden/>
              </w:rPr>
            </w:r>
            <w:r w:rsidR="00FC0D57">
              <w:rPr>
                <w:noProof/>
                <w:webHidden/>
              </w:rPr>
              <w:fldChar w:fldCharType="separate"/>
            </w:r>
            <w:r w:rsidR="00FC0D57">
              <w:rPr>
                <w:noProof/>
                <w:webHidden/>
              </w:rPr>
              <w:t>2</w:t>
            </w:r>
            <w:r w:rsidR="00FC0D57">
              <w:rPr>
                <w:noProof/>
                <w:webHidden/>
              </w:rPr>
              <w:fldChar w:fldCharType="end"/>
            </w:r>
          </w:hyperlink>
        </w:p>
        <w:p w14:paraId="3EB51E90" w14:textId="5D38CEBD" w:rsidR="00FC0D57" w:rsidRDefault="00FC0D57">
          <w:pPr>
            <w:pStyle w:val="TOC1"/>
            <w:tabs>
              <w:tab w:val="right" w:leader="dot" w:pos="9628"/>
            </w:tabs>
            <w:rPr>
              <w:rFonts w:eastAsiaTheme="minorEastAsia"/>
              <w:noProof/>
              <w:lang w:eastAsia="ja-JP"/>
            </w:rPr>
          </w:pPr>
          <w:hyperlink w:anchor="_Toc144722367" w:history="1">
            <w:r w:rsidRPr="007422BD">
              <w:rPr>
                <w:rStyle w:val="Hyperlink"/>
                <w:noProof/>
              </w:rPr>
              <w:t>Porting alle versioni 2.2.3 e 3.0.2</w:t>
            </w:r>
            <w:r>
              <w:rPr>
                <w:noProof/>
                <w:webHidden/>
              </w:rPr>
              <w:tab/>
            </w:r>
            <w:r>
              <w:rPr>
                <w:noProof/>
                <w:webHidden/>
              </w:rPr>
              <w:fldChar w:fldCharType="begin"/>
            </w:r>
            <w:r>
              <w:rPr>
                <w:noProof/>
                <w:webHidden/>
              </w:rPr>
              <w:instrText xml:space="preserve"> PAGEREF _Toc144722367 \h </w:instrText>
            </w:r>
            <w:r>
              <w:rPr>
                <w:noProof/>
                <w:webHidden/>
              </w:rPr>
            </w:r>
            <w:r>
              <w:rPr>
                <w:noProof/>
                <w:webHidden/>
              </w:rPr>
              <w:fldChar w:fldCharType="separate"/>
            </w:r>
            <w:r>
              <w:rPr>
                <w:noProof/>
                <w:webHidden/>
              </w:rPr>
              <w:t>3</w:t>
            </w:r>
            <w:r>
              <w:rPr>
                <w:noProof/>
                <w:webHidden/>
              </w:rPr>
              <w:fldChar w:fldCharType="end"/>
            </w:r>
          </w:hyperlink>
        </w:p>
        <w:p w14:paraId="45625580" w14:textId="644D821F" w:rsidR="00FC0D57" w:rsidRDefault="00FC0D57">
          <w:pPr>
            <w:pStyle w:val="TOC1"/>
            <w:tabs>
              <w:tab w:val="right" w:leader="dot" w:pos="9628"/>
            </w:tabs>
            <w:rPr>
              <w:rFonts w:eastAsiaTheme="minorEastAsia"/>
              <w:noProof/>
              <w:lang w:eastAsia="ja-JP"/>
            </w:rPr>
          </w:pPr>
          <w:hyperlink w:anchor="_Toc144722368" w:history="1">
            <w:r w:rsidRPr="007422BD">
              <w:rPr>
                <w:rStyle w:val="Hyperlink"/>
                <w:noProof/>
              </w:rPr>
              <w:t>Integrazione Progetto CAULDRON</w:t>
            </w:r>
            <w:r>
              <w:rPr>
                <w:noProof/>
                <w:webHidden/>
              </w:rPr>
              <w:tab/>
            </w:r>
            <w:r>
              <w:rPr>
                <w:noProof/>
                <w:webHidden/>
              </w:rPr>
              <w:fldChar w:fldCharType="begin"/>
            </w:r>
            <w:r>
              <w:rPr>
                <w:noProof/>
                <w:webHidden/>
              </w:rPr>
              <w:instrText xml:space="preserve"> PAGEREF _Toc144722368 \h </w:instrText>
            </w:r>
            <w:r>
              <w:rPr>
                <w:noProof/>
                <w:webHidden/>
              </w:rPr>
            </w:r>
            <w:r>
              <w:rPr>
                <w:noProof/>
                <w:webHidden/>
              </w:rPr>
              <w:fldChar w:fldCharType="separate"/>
            </w:r>
            <w:r>
              <w:rPr>
                <w:noProof/>
                <w:webHidden/>
              </w:rPr>
              <w:t>4</w:t>
            </w:r>
            <w:r>
              <w:rPr>
                <w:noProof/>
                <w:webHidden/>
              </w:rPr>
              <w:fldChar w:fldCharType="end"/>
            </w:r>
          </w:hyperlink>
        </w:p>
        <w:p w14:paraId="6876EB83" w14:textId="4D7C18EB" w:rsidR="00FC0D57" w:rsidRDefault="00FC0D57">
          <w:pPr>
            <w:pStyle w:val="TOC1"/>
            <w:tabs>
              <w:tab w:val="right" w:leader="dot" w:pos="9628"/>
            </w:tabs>
            <w:rPr>
              <w:rFonts w:eastAsiaTheme="minorEastAsia"/>
              <w:noProof/>
              <w:lang w:eastAsia="ja-JP"/>
            </w:rPr>
          </w:pPr>
          <w:hyperlink w:anchor="_Toc144722369" w:history="1">
            <w:r w:rsidRPr="007422BD">
              <w:rPr>
                <w:rStyle w:val="Hyperlink"/>
                <w:noProof/>
              </w:rPr>
              <w:t>Dockerfiles</w:t>
            </w:r>
            <w:r>
              <w:rPr>
                <w:noProof/>
                <w:webHidden/>
              </w:rPr>
              <w:tab/>
            </w:r>
            <w:r>
              <w:rPr>
                <w:noProof/>
                <w:webHidden/>
              </w:rPr>
              <w:fldChar w:fldCharType="begin"/>
            </w:r>
            <w:r>
              <w:rPr>
                <w:noProof/>
                <w:webHidden/>
              </w:rPr>
              <w:instrText xml:space="preserve"> PAGEREF _Toc144722369 \h </w:instrText>
            </w:r>
            <w:r>
              <w:rPr>
                <w:noProof/>
                <w:webHidden/>
              </w:rPr>
            </w:r>
            <w:r>
              <w:rPr>
                <w:noProof/>
                <w:webHidden/>
              </w:rPr>
              <w:fldChar w:fldCharType="separate"/>
            </w:r>
            <w:r>
              <w:rPr>
                <w:noProof/>
                <w:webHidden/>
              </w:rPr>
              <w:t>7</w:t>
            </w:r>
            <w:r>
              <w:rPr>
                <w:noProof/>
                <w:webHidden/>
              </w:rPr>
              <w:fldChar w:fldCharType="end"/>
            </w:r>
          </w:hyperlink>
        </w:p>
        <w:p w14:paraId="3535DC87" w14:textId="7FC110A3" w:rsidR="00FC0D57" w:rsidRDefault="00FC0D57">
          <w:pPr>
            <w:pStyle w:val="TOC1"/>
            <w:tabs>
              <w:tab w:val="right" w:leader="dot" w:pos="9628"/>
            </w:tabs>
            <w:rPr>
              <w:rFonts w:eastAsiaTheme="minorEastAsia"/>
              <w:noProof/>
              <w:lang w:eastAsia="ja-JP"/>
            </w:rPr>
          </w:pPr>
          <w:hyperlink w:anchor="_Toc144722370" w:history="1">
            <w:r w:rsidRPr="007422BD">
              <w:rPr>
                <w:rStyle w:val="Hyperlink"/>
                <w:noProof/>
              </w:rPr>
              <w:t>Bug Riscontrati e risolti</w:t>
            </w:r>
            <w:r>
              <w:rPr>
                <w:noProof/>
                <w:webHidden/>
              </w:rPr>
              <w:tab/>
            </w:r>
            <w:r>
              <w:rPr>
                <w:noProof/>
                <w:webHidden/>
              </w:rPr>
              <w:fldChar w:fldCharType="begin"/>
            </w:r>
            <w:r>
              <w:rPr>
                <w:noProof/>
                <w:webHidden/>
              </w:rPr>
              <w:instrText xml:space="preserve"> PAGEREF _Toc144722370 \h </w:instrText>
            </w:r>
            <w:r>
              <w:rPr>
                <w:noProof/>
                <w:webHidden/>
              </w:rPr>
            </w:r>
            <w:r>
              <w:rPr>
                <w:noProof/>
                <w:webHidden/>
              </w:rPr>
              <w:fldChar w:fldCharType="separate"/>
            </w:r>
            <w:r>
              <w:rPr>
                <w:noProof/>
                <w:webHidden/>
              </w:rPr>
              <w:t>7</w:t>
            </w:r>
            <w:r>
              <w:rPr>
                <w:noProof/>
                <w:webHidden/>
              </w:rPr>
              <w:fldChar w:fldCharType="end"/>
            </w:r>
          </w:hyperlink>
        </w:p>
        <w:p w14:paraId="18861491" w14:textId="6E59FC02" w:rsidR="00F47EF2" w:rsidRDefault="00F47EF2">
          <w:r>
            <w:rPr>
              <w:b/>
              <w:bCs/>
              <w:noProof/>
            </w:rPr>
            <w:fldChar w:fldCharType="end"/>
          </w:r>
        </w:p>
      </w:sdtContent>
    </w:sdt>
    <w:p w14:paraId="27C270B6" w14:textId="77777777" w:rsidR="00F47EF2" w:rsidRDefault="00F47EF2" w:rsidP="00F90847">
      <w:pPr>
        <w:jc w:val="center"/>
      </w:pPr>
    </w:p>
    <w:p w14:paraId="24736D8C" w14:textId="77777777" w:rsidR="00F90847" w:rsidRDefault="00F90847" w:rsidP="00F90847">
      <w:pPr>
        <w:jc w:val="center"/>
      </w:pPr>
    </w:p>
    <w:p w14:paraId="1F5A7EE2" w14:textId="77777777" w:rsidR="00F90847" w:rsidRPr="00F90847" w:rsidRDefault="00F90847" w:rsidP="00F90847">
      <w:pPr>
        <w:jc w:val="center"/>
      </w:pPr>
    </w:p>
    <w:p w14:paraId="6C715362" w14:textId="77777777" w:rsidR="00F90847" w:rsidRDefault="00F90847" w:rsidP="00F90847">
      <w:pPr>
        <w:pStyle w:val="Title"/>
        <w:jc w:val="center"/>
      </w:pPr>
    </w:p>
    <w:p w14:paraId="11CE4B2A" w14:textId="6C152D08" w:rsidR="00F90847" w:rsidRPr="00F90847" w:rsidRDefault="00F90847" w:rsidP="00F90847">
      <w:r>
        <w:br w:type="page"/>
      </w:r>
    </w:p>
    <w:p w14:paraId="269A7978" w14:textId="2259A061" w:rsidR="00FC0D57" w:rsidRDefault="00FC0D57" w:rsidP="00F47EF2">
      <w:pPr>
        <w:rPr>
          <w:rStyle w:val="Heading1Char"/>
        </w:rPr>
      </w:pPr>
      <w:bookmarkStart w:id="0" w:name="_Toc144722366"/>
      <w:r>
        <w:rPr>
          <w:rStyle w:val="Heading1Char"/>
        </w:rPr>
        <w:lastRenderedPageBreak/>
        <w:t>Introduzione</w:t>
      </w:r>
    </w:p>
    <w:p w14:paraId="04F4AD51" w14:textId="725C6332" w:rsidR="00FC0D57" w:rsidRPr="00FC0D57" w:rsidRDefault="00FC0D57" w:rsidP="00F47EF2">
      <w:pPr>
        <w:rPr>
          <w:rFonts w:ascii="Times New Roman" w:hAnsi="Times New Roman" w:cs="Times New Roman"/>
          <w:kern w:val="0"/>
          <w:sz w:val="24"/>
          <w:szCs w:val="24"/>
          <w14:ligatures w14:val="none"/>
        </w:rPr>
      </w:pPr>
      <w:r w:rsidRPr="00FC0D57">
        <w:rPr>
          <w:rFonts w:ascii="Times New Roman" w:hAnsi="Times New Roman" w:cs="Times New Roman"/>
          <w:b/>
          <w:bCs/>
          <w:kern w:val="0"/>
          <w:sz w:val="24"/>
          <w:szCs w:val="24"/>
          <w14:ligatures w14:val="none"/>
        </w:rPr>
        <w:t>CAULDRON</w:t>
      </w:r>
      <w:r w:rsidRPr="00FC0D57">
        <w:rPr>
          <w:rFonts w:ascii="Times New Roman" w:hAnsi="Times New Roman" w:cs="Times New Roman"/>
          <w:kern w:val="0"/>
          <w:sz w:val="24"/>
          <w:szCs w:val="24"/>
          <w14:ligatures w14:val="none"/>
        </w:rPr>
        <w:t>: Capacitating Agile Users with Live Debugging Resources On Node-RED</w:t>
      </w:r>
      <w:r w:rsidRPr="00FC0D57">
        <w:rPr>
          <w:rFonts w:ascii="Times New Roman" w:hAnsi="Times New Roman" w:cs="Times New Roman"/>
          <w:kern w:val="0"/>
          <w:sz w:val="24"/>
          <w:szCs w:val="24"/>
          <w14:ligatures w14:val="none"/>
        </w:rPr>
        <w:t>, è una versione custom di node-red che offer l’utilizzo di</w:t>
      </w:r>
      <w:r>
        <w:rPr>
          <w:rFonts w:ascii="Times New Roman" w:hAnsi="Times New Roman" w:cs="Times New Roman"/>
          <w:kern w:val="0"/>
          <w:sz w:val="24"/>
          <w:szCs w:val="24"/>
          <w14:ligatures w14:val="none"/>
        </w:rPr>
        <w:t xml:space="preserve"> una suite di feature per il debug e il monitoraggio di nodi e eventi di un flusso. Il nostro lavoro è consistito nel comprendere il funzionamento di tale suite, adattarla alle versioni 2.2.3 e 3.0.2 di Node-Red e di integrarla con le funzionalità di Snap4City in un unico pacchetto, disponibile sia sotto forma di immagini Docker eseguibili che di codice sorgente.</w:t>
      </w:r>
    </w:p>
    <w:p w14:paraId="0F607690" w14:textId="77777777" w:rsidR="00FC0D57" w:rsidRPr="00FC0D57" w:rsidRDefault="00FC0D57" w:rsidP="00F47EF2">
      <w:pPr>
        <w:rPr>
          <w:rStyle w:val="Heading1Char"/>
        </w:rPr>
      </w:pPr>
    </w:p>
    <w:p w14:paraId="253E2E63" w14:textId="6A0733E3" w:rsidR="0065484D" w:rsidRPr="00FC0D57" w:rsidRDefault="0065484D" w:rsidP="00FC0D57">
      <w:pPr>
        <w:rPr>
          <w:rFonts w:asciiTheme="majorHAnsi" w:eastAsiaTheme="majorEastAsia" w:hAnsiTheme="majorHAnsi" w:cstheme="majorBidi"/>
          <w:color w:val="2F5496" w:themeColor="accent1" w:themeShade="BF"/>
          <w:sz w:val="32"/>
          <w:szCs w:val="32"/>
          <w:lang w:eastAsia="ja-JP"/>
        </w:rPr>
      </w:pPr>
      <w:r w:rsidRPr="00F47EF2">
        <w:rPr>
          <w:rStyle w:val="Heading1Char"/>
        </w:rPr>
        <w:t>Modifiche Interfaccia Node-RED</w:t>
      </w:r>
      <w:r w:rsidR="00DD4FC7" w:rsidRPr="00F47EF2">
        <w:rPr>
          <w:rStyle w:val="Heading1Char"/>
        </w:rPr>
        <w:t xml:space="preserve"> di Snap4City</w:t>
      </w:r>
      <w:bookmarkEnd w:id="0"/>
    </w:p>
    <w:p w14:paraId="5D865D1C" w14:textId="2679461A" w:rsidR="0065484D" w:rsidRPr="00E725E8" w:rsidRDefault="0065484D" w:rsidP="00F47EF2">
      <w:pPr>
        <w:pStyle w:val="ListParagraph"/>
        <w:ind w:left="0"/>
        <w:rPr>
          <w:rFonts w:ascii="Times New Roman" w:hAnsi="Times New Roman" w:cs="Times New Roman"/>
          <w:sz w:val="24"/>
          <w:szCs w:val="24"/>
        </w:rPr>
      </w:pPr>
      <w:r w:rsidRPr="00E725E8">
        <w:rPr>
          <w:rFonts w:ascii="Times New Roman" w:hAnsi="Times New Roman" w:cs="Times New Roman"/>
          <w:sz w:val="24"/>
          <w:szCs w:val="24"/>
        </w:rPr>
        <w:t>Le modifiche all’interfaccia di Node-RED consentono di importare nelle iotapp i nodi creati all’interno del Resource Manager (normali e di Data Analytics). Consentono anche di importare ed esportare nel Resource Manager i flussi di un utente in modo da pubblicarlo e renderlo disponibile per altri utenti.</w:t>
      </w:r>
      <w:r w:rsidR="00DD4FC7">
        <w:rPr>
          <w:rFonts w:ascii="Times New Roman" w:hAnsi="Times New Roman" w:cs="Times New Roman"/>
          <w:sz w:val="24"/>
          <w:szCs w:val="24"/>
        </w:rPr>
        <w:t xml:space="preserve"> Tali modifiche sono presenti per la versione 1.1.3 di Node-RED.</w:t>
      </w:r>
    </w:p>
    <w:p w14:paraId="06AEF083" w14:textId="77777777" w:rsidR="0065484D" w:rsidRDefault="0065484D" w:rsidP="0065484D">
      <w:pPr>
        <w:pStyle w:val="ListParagraph"/>
        <w:ind w:left="1440"/>
        <w:rPr>
          <w:rFonts w:ascii="Times New Roman" w:hAnsi="Times New Roman" w:cs="Times New Roman"/>
          <w:sz w:val="28"/>
          <w:szCs w:val="28"/>
        </w:rPr>
      </w:pPr>
    </w:p>
    <w:p w14:paraId="004D964E" w14:textId="77777777" w:rsidR="0065484D" w:rsidRDefault="0065484D" w:rsidP="0065484D">
      <w:pPr>
        <w:pStyle w:val="ListParagraph"/>
        <w:ind w:left="1440"/>
        <w:rPr>
          <w:rFonts w:ascii="Times New Roman" w:hAnsi="Times New Roman" w:cs="Times New Roman"/>
          <w:sz w:val="28"/>
          <w:szCs w:val="28"/>
        </w:rPr>
      </w:pPr>
      <w:r w:rsidRPr="00CF7DAE">
        <w:rPr>
          <w:rFonts w:ascii="Times New Roman" w:hAnsi="Times New Roman" w:cs="Times New Roman"/>
          <w:noProof/>
          <w:sz w:val="28"/>
          <w:szCs w:val="28"/>
        </w:rPr>
        <w:drawing>
          <wp:inline distT="0" distB="0" distL="0" distR="0" wp14:anchorId="6F056CB0" wp14:editId="3E279A7E">
            <wp:extent cx="4496427" cy="3781953"/>
            <wp:effectExtent l="0" t="0" r="0" b="9525"/>
            <wp:docPr id="4" name="Immagine 4" descr="Immagine che contiene schermata, test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hermata, testo, software&#10;&#10;Descrizione generata automaticamente"/>
                    <pic:cNvPicPr/>
                  </pic:nvPicPr>
                  <pic:blipFill>
                    <a:blip r:embed="rId6"/>
                    <a:stretch>
                      <a:fillRect/>
                    </a:stretch>
                  </pic:blipFill>
                  <pic:spPr>
                    <a:xfrm>
                      <a:off x="0" y="0"/>
                      <a:ext cx="4496427" cy="3781953"/>
                    </a:xfrm>
                    <a:prstGeom prst="rect">
                      <a:avLst/>
                    </a:prstGeom>
                  </pic:spPr>
                </pic:pic>
              </a:graphicData>
            </a:graphic>
          </wp:inline>
        </w:drawing>
      </w:r>
    </w:p>
    <w:p w14:paraId="3B8BD11A" w14:textId="77777777" w:rsidR="0065484D" w:rsidRDefault="0065484D" w:rsidP="0065484D">
      <w:pPr>
        <w:pStyle w:val="ListParagraph"/>
        <w:ind w:left="1440"/>
        <w:rPr>
          <w:rFonts w:ascii="Times New Roman" w:hAnsi="Times New Roman" w:cs="Times New Roman"/>
          <w:sz w:val="28"/>
          <w:szCs w:val="28"/>
        </w:rPr>
      </w:pPr>
    </w:p>
    <w:p w14:paraId="7DE1B712" w14:textId="77777777" w:rsidR="0065484D" w:rsidRDefault="0065484D" w:rsidP="0065484D">
      <w:pPr>
        <w:pStyle w:val="ListParagraph"/>
        <w:ind w:left="1440"/>
        <w:rPr>
          <w:rFonts w:ascii="Times New Roman" w:hAnsi="Times New Roman" w:cs="Times New Roman"/>
          <w:sz w:val="28"/>
          <w:szCs w:val="28"/>
        </w:rPr>
      </w:pPr>
      <w:r w:rsidRPr="00730E6C">
        <w:rPr>
          <w:rFonts w:ascii="Times New Roman" w:hAnsi="Times New Roman" w:cs="Times New Roman"/>
          <w:noProof/>
          <w:sz w:val="28"/>
          <w:szCs w:val="28"/>
        </w:rPr>
        <w:lastRenderedPageBreak/>
        <w:drawing>
          <wp:inline distT="0" distB="0" distL="0" distR="0" wp14:anchorId="105EA5AC" wp14:editId="1A067F6B">
            <wp:extent cx="4458322" cy="3791479"/>
            <wp:effectExtent l="0" t="0" r="0" b="0"/>
            <wp:docPr id="5" name="Immagine 5"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numero, software&#10;&#10;Descrizione generata automaticamente"/>
                    <pic:cNvPicPr/>
                  </pic:nvPicPr>
                  <pic:blipFill>
                    <a:blip r:embed="rId7"/>
                    <a:stretch>
                      <a:fillRect/>
                    </a:stretch>
                  </pic:blipFill>
                  <pic:spPr>
                    <a:xfrm>
                      <a:off x="0" y="0"/>
                      <a:ext cx="4458322" cy="3791479"/>
                    </a:xfrm>
                    <a:prstGeom prst="rect">
                      <a:avLst/>
                    </a:prstGeom>
                  </pic:spPr>
                </pic:pic>
              </a:graphicData>
            </a:graphic>
          </wp:inline>
        </w:drawing>
      </w:r>
    </w:p>
    <w:p w14:paraId="77FF5853" w14:textId="77777777" w:rsidR="00F47EF2" w:rsidRDefault="00F47EF2" w:rsidP="00F47EF2">
      <w:pPr>
        <w:rPr>
          <w:rFonts w:ascii="Times New Roman" w:hAnsi="Times New Roman" w:cs="Times New Roman"/>
          <w:sz w:val="24"/>
          <w:szCs w:val="24"/>
        </w:rPr>
      </w:pPr>
    </w:p>
    <w:p w14:paraId="5A1E04CC" w14:textId="34CAFDBA" w:rsidR="00DD4FC7" w:rsidRPr="00815B90" w:rsidRDefault="00DD4FC7" w:rsidP="00815B90">
      <w:pPr>
        <w:rPr>
          <w:rFonts w:asciiTheme="majorHAnsi" w:eastAsiaTheme="majorEastAsia" w:hAnsiTheme="majorHAnsi" w:cstheme="majorBidi"/>
          <w:color w:val="2F5496" w:themeColor="accent1" w:themeShade="BF"/>
          <w:sz w:val="32"/>
          <w:szCs w:val="32"/>
          <w:lang w:eastAsia="ja-JP"/>
        </w:rPr>
      </w:pPr>
      <w:bookmarkStart w:id="1" w:name="_Toc144722367"/>
      <w:r w:rsidRPr="00F47EF2">
        <w:rPr>
          <w:rStyle w:val="Heading1Char"/>
        </w:rPr>
        <w:t>Porting alle versioni 2.2.3 e 3.0.2</w:t>
      </w:r>
      <w:bookmarkEnd w:id="1"/>
    </w:p>
    <w:p w14:paraId="6E32866A" w14:textId="2855AC74" w:rsidR="00DD4FC7" w:rsidRDefault="00DD4FC7" w:rsidP="00F47EF2">
      <w:pPr>
        <w:pStyle w:val="ListParagraph"/>
        <w:ind w:left="0"/>
        <w:rPr>
          <w:rFonts w:ascii="Times New Roman" w:hAnsi="Times New Roman" w:cs="Times New Roman"/>
          <w:sz w:val="24"/>
          <w:szCs w:val="24"/>
        </w:rPr>
      </w:pPr>
      <w:r w:rsidRPr="00E725E8">
        <w:rPr>
          <w:rFonts w:ascii="Times New Roman" w:hAnsi="Times New Roman" w:cs="Times New Roman"/>
          <w:sz w:val="24"/>
          <w:szCs w:val="24"/>
        </w:rPr>
        <w:t>Le</w:t>
      </w:r>
      <w:r>
        <w:rPr>
          <w:rFonts w:ascii="Times New Roman" w:hAnsi="Times New Roman" w:cs="Times New Roman"/>
          <w:sz w:val="24"/>
          <w:szCs w:val="24"/>
        </w:rPr>
        <w:t xml:space="preserve"> operazioni necessarie per aggiornare Snap4City alla versione Node-RED 3.0.2 si limitano a trasferire tutte le sezioni di codice comprese tra i commenti //S4C nella versione ufficale di Node-RED 3.0.2, di fatti, questo si limita a coinvolgere esclusivamente la cartella </w:t>
      </w:r>
      <w:r w:rsidRPr="00577B41">
        <w:rPr>
          <w:rFonts w:ascii="Times New Roman" w:hAnsi="Times New Roman" w:cs="Times New Roman"/>
          <w:b/>
          <w:bCs/>
          <w:sz w:val="24"/>
          <w:szCs w:val="24"/>
        </w:rPr>
        <w:t>packages/node-modules/@node-red</w:t>
      </w:r>
      <w:r>
        <w:rPr>
          <w:rFonts w:ascii="Times New Roman" w:hAnsi="Times New Roman" w:cs="Times New Roman"/>
          <w:sz w:val="24"/>
          <w:szCs w:val="24"/>
        </w:rPr>
        <w:t>. In particolare, i seguenti file modificati nella versione 1.1.3:</w:t>
      </w:r>
    </w:p>
    <w:p w14:paraId="65004D48" w14:textId="7D68610D" w:rsidR="0061158B" w:rsidRPr="00F47EF2" w:rsidRDefault="0065484D" w:rsidP="00F47EF2">
      <w:pPr>
        <w:jc w:val="center"/>
        <w:rPr>
          <w:rFonts w:ascii="Times New Roman" w:hAnsi="Times New Roman" w:cs="Times New Roman"/>
          <w:sz w:val="28"/>
          <w:szCs w:val="28"/>
        </w:rPr>
      </w:pPr>
      <w:r w:rsidRPr="009E2E85">
        <w:rPr>
          <w:noProof/>
        </w:rPr>
        <w:drawing>
          <wp:inline distT="0" distB="0" distL="0" distR="0" wp14:anchorId="0652EDBD" wp14:editId="3677122D">
            <wp:extent cx="2229161" cy="1552792"/>
            <wp:effectExtent l="0" t="0" r="0" b="9525"/>
            <wp:docPr id="6" name="Immagine 6"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arattere, schermata&#10;&#10;Descrizione generata automaticamente"/>
                    <pic:cNvPicPr/>
                  </pic:nvPicPr>
                  <pic:blipFill>
                    <a:blip r:embed="rId8"/>
                    <a:stretch>
                      <a:fillRect/>
                    </a:stretch>
                  </pic:blipFill>
                  <pic:spPr>
                    <a:xfrm>
                      <a:off x="0" y="0"/>
                      <a:ext cx="2229161" cy="1552792"/>
                    </a:xfrm>
                    <a:prstGeom prst="rect">
                      <a:avLst/>
                    </a:prstGeom>
                  </pic:spPr>
                </pic:pic>
              </a:graphicData>
            </a:graphic>
          </wp:inline>
        </w:drawing>
      </w:r>
    </w:p>
    <w:p w14:paraId="5D1BAC0B" w14:textId="77777777" w:rsidR="00255DEB" w:rsidRDefault="00DD4FC7" w:rsidP="00DD4FC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p>
    <w:p w14:paraId="74658260" w14:textId="77777777" w:rsidR="00255DEB" w:rsidRDefault="00255DEB">
      <w:pPr>
        <w:rPr>
          <w:rFonts w:ascii="Times New Roman" w:hAnsi="Times New Roman" w:cs="Times New Roman"/>
          <w:i/>
          <w:iCs/>
          <w:sz w:val="28"/>
          <w:szCs w:val="28"/>
        </w:rPr>
      </w:pPr>
      <w:r>
        <w:rPr>
          <w:rFonts w:ascii="Times New Roman" w:hAnsi="Times New Roman" w:cs="Times New Roman"/>
          <w:i/>
          <w:iCs/>
          <w:sz w:val="28"/>
          <w:szCs w:val="28"/>
        </w:rPr>
        <w:br w:type="page"/>
      </w:r>
    </w:p>
    <w:p w14:paraId="3DCFC5A3" w14:textId="43C7BAB7" w:rsidR="009B1975" w:rsidRDefault="00DD4FC7" w:rsidP="00F47EF2">
      <w:pPr>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lastRenderedPageBreak/>
        <w:t>R</w:t>
      </w:r>
      <w:r w:rsidR="00255DEB">
        <w:rPr>
          <w:rFonts w:ascii="Times New Roman" w:hAnsi="Times New Roman" w:cs="Times New Roman"/>
          <w:kern w:val="0"/>
          <w:sz w:val="24"/>
          <w:szCs w:val="24"/>
          <w14:ligatures w14:val="none"/>
        </w:rPr>
        <w:t>isultano nelle seguenti modifiche:</w:t>
      </w:r>
    </w:p>
    <w:p w14:paraId="36A81FC2" w14:textId="3E77DEA5" w:rsidR="00255DEB" w:rsidRDefault="00255DEB" w:rsidP="00F47EF2">
      <w:pPr>
        <w:jc w:val="center"/>
        <w:rPr>
          <w:rFonts w:ascii="Times New Roman" w:hAnsi="Times New Roman" w:cs="Times New Roman"/>
          <w:i/>
          <w:iCs/>
          <w:sz w:val="28"/>
          <w:szCs w:val="28"/>
        </w:rPr>
      </w:pPr>
      <w:r>
        <w:rPr>
          <w:noProof/>
        </w:rPr>
        <w:drawing>
          <wp:inline distT="0" distB="0" distL="0" distR="0" wp14:anchorId="49CE6D27" wp14:editId="56865685">
            <wp:extent cx="3933333" cy="1457143"/>
            <wp:effectExtent l="0" t="0" r="0" b="0"/>
            <wp:docPr id="164919755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7557" name="Picture 1" descr="A screenshot of a computer"/>
                    <pic:cNvPicPr/>
                  </pic:nvPicPr>
                  <pic:blipFill>
                    <a:blip r:embed="rId9"/>
                    <a:stretch>
                      <a:fillRect/>
                    </a:stretch>
                  </pic:blipFill>
                  <pic:spPr>
                    <a:xfrm>
                      <a:off x="0" y="0"/>
                      <a:ext cx="3933333" cy="1457143"/>
                    </a:xfrm>
                    <a:prstGeom prst="rect">
                      <a:avLst/>
                    </a:prstGeom>
                  </pic:spPr>
                </pic:pic>
              </a:graphicData>
            </a:graphic>
          </wp:inline>
        </w:drawing>
      </w:r>
    </w:p>
    <w:p w14:paraId="3106BA1F" w14:textId="6052E7AE" w:rsidR="00577B41" w:rsidRDefault="00255DEB" w:rsidP="00F47EF2">
      <w:pPr>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Si può subito notare che le modific</w:t>
      </w:r>
      <w:r>
        <w:rPr>
          <w:rFonts w:ascii="Times New Roman" w:hAnsi="Times New Roman" w:cs="Times New Roman"/>
          <w:kern w:val="0"/>
          <w:sz w:val="24"/>
          <w:szCs w:val="24"/>
          <w14:ligatures w14:val="none"/>
        </w:rPr>
        <w:t xml:space="preserve">he al file </w:t>
      </w:r>
      <w:r w:rsidRPr="004402C4">
        <w:rPr>
          <w:rFonts w:ascii="Times New Roman" w:hAnsi="Times New Roman" w:cs="Times New Roman"/>
          <w:b/>
          <w:bCs/>
          <w:kern w:val="0"/>
          <w:sz w:val="24"/>
          <w:szCs w:val="24"/>
          <w14:ligatures w14:val="none"/>
        </w:rPr>
        <w:t>red.js</w:t>
      </w:r>
      <w:r>
        <w:rPr>
          <w:rFonts w:ascii="Times New Roman" w:hAnsi="Times New Roman" w:cs="Times New Roman"/>
          <w:kern w:val="0"/>
          <w:sz w:val="24"/>
          <w:szCs w:val="24"/>
          <w14:ligatures w14:val="none"/>
        </w:rPr>
        <w:t xml:space="preserve"> devono essere riportate all’interno del file </w:t>
      </w:r>
      <w:r w:rsidRPr="004402C4">
        <w:rPr>
          <w:rFonts w:ascii="Times New Roman" w:hAnsi="Times New Roman" w:cs="Times New Roman"/>
          <w:b/>
          <w:bCs/>
          <w:kern w:val="0"/>
          <w:sz w:val="24"/>
          <w:szCs w:val="24"/>
          <w14:ligatures w14:val="none"/>
        </w:rPr>
        <w:t>clipboard.js</w:t>
      </w:r>
      <w:r>
        <w:rPr>
          <w:rFonts w:ascii="Times New Roman" w:hAnsi="Times New Roman" w:cs="Times New Roman"/>
          <w:kern w:val="0"/>
          <w:sz w:val="24"/>
          <w:szCs w:val="24"/>
          <w14:ligatures w14:val="none"/>
        </w:rPr>
        <w:t xml:space="preserve"> dato il cambio di gestione del modulo </w:t>
      </w:r>
      <w:r w:rsidRPr="00255DEB">
        <w:rPr>
          <w:rFonts w:ascii="Times New Roman" w:hAnsi="Times New Roman" w:cs="Times New Roman"/>
          <w:b/>
          <w:bCs/>
          <w:kern w:val="0"/>
          <w:sz w:val="24"/>
          <w:szCs w:val="24"/>
          <w14:ligatures w14:val="none"/>
        </w:rPr>
        <w:t>@editor-client</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 xml:space="preserve">I file </w:t>
      </w:r>
      <w:r w:rsidRPr="004402C4">
        <w:rPr>
          <w:rFonts w:ascii="Times New Roman" w:hAnsi="Times New Roman" w:cs="Times New Roman"/>
          <w:b/>
          <w:bCs/>
          <w:kern w:val="0"/>
          <w:sz w:val="24"/>
          <w:szCs w:val="24"/>
          <w14:ligatures w14:val="none"/>
        </w:rPr>
        <w:t>S4C</w:t>
      </w:r>
      <w:r w:rsidR="004402C4" w:rsidRPr="004402C4">
        <w:rPr>
          <w:rFonts w:ascii="Times New Roman" w:hAnsi="Times New Roman" w:cs="Times New Roman"/>
          <w:b/>
          <w:bCs/>
          <w:kern w:val="0"/>
          <w:sz w:val="24"/>
          <w:szCs w:val="24"/>
          <w14:ligatures w14:val="none"/>
        </w:rPr>
        <w:t>n</w:t>
      </w:r>
      <w:r w:rsidRPr="004402C4">
        <w:rPr>
          <w:rFonts w:ascii="Times New Roman" w:hAnsi="Times New Roman" w:cs="Times New Roman"/>
          <w:b/>
          <w:bCs/>
          <w:kern w:val="0"/>
          <w:sz w:val="24"/>
          <w:szCs w:val="24"/>
          <w14:ligatures w14:val="none"/>
        </w:rPr>
        <w:t>odes</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e </w:t>
      </w:r>
      <w:r w:rsidRPr="004402C4">
        <w:rPr>
          <w:rFonts w:ascii="Times New Roman" w:hAnsi="Times New Roman" w:cs="Times New Roman"/>
          <w:b/>
          <w:bCs/>
          <w:kern w:val="0"/>
          <w:sz w:val="24"/>
          <w:szCs w:val="24"/>
          <w14:ligatures w14:val="none"/>
        </w:rPr>
        <w:t>S4CAuth</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non compaiono in quanto non contengono i commenti //S4C ma sono comunque presenti nelle versioni aggiornate.</w:t>
      </w:r>
    </w:p>
    <w:p w14:paraId="1A8A435C" w14:textId="77777777" w:rsidR="00F47EF2" w:rsidRPr="00255DEB" w:rsidRDefault="00F47EF2" w:rsidP="00F47EF2">
      <w:pPr>
        <w:rPr>
          <w:rFonts w:ascii="Times New Roman" w:hAnsi="Times New Roman" w:cs="Times New Roman"/>
          <w:kern w:val="0"/>
          <w:sz w:val="24"/>
          <w:szCs w:val="24"/>
          <w14:ligatures w14:val="none"/>
        </w:rPr>
      </w:pPr>
    </w:p>
    <w:p w14:paraId="7C05F0EA" w14:textId="36C4FA67" w:rsidR="00577B41" w:rsidRPr="00F47EF2" w:rsidRDefault="00577B41" w:rsidP="00F47EF2">
      <w:pPr>
        <w:rPr>
          <w:rFonts w:asciiTheme="majorHAnsi" w:eastAsiaTheme="majorEastAsia" w:hAnsiTheme="majorHAnsi" w:cstheme="majorBidi"/>
          <w:color w:val="2F5496" w:themeColor="accent1" w:themeShade="BF"/>
          <w:sz w:val="32"/>
          <w:szCs w:val="32"/>
          <w:lang w:eastAsia="ja-JP"/>
        </w:rPr>
      </w:pPr>
      <w:bookmarkStart w:id="2" w:name="_Toc144722368"/>
      <w:r w:rsidRPr="00F47EF2">
        <w:rPr>
          <w:rStyle w:val="Heading1Char"/>
        </w:rPr>
        <w:t>Integrazione Progetto CAULDRON</w:t>
      </w:r>
      <w:bookmarkEnd w:id="2"/>
    </w:p>
    <w:p w14:paraId="36B13F63" w14:textId="77777777" w:rsidR="00DD4FC7" w:rsidRDefault="00577B41" w:rsidP="00F47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Tutte le modifiche apportate dal progetto CAULDRON, anche loro limitate alla cartella </w:t>
      </w:r>
      <w:r w:rsidRPr="004402C4">
        <w:rPr>
          <w:rFonts w:ascii="Times New Roman" w:hAnsi="Times New Roman" w:cs="Times New Roman"/>
          <w:b/>
          <w:bCs/>
          <w:sz w:val="24"/>
          <w:szCs w:val="24"/>
        </w:rPr>
        <w:t>@node-red</w:t>
      </w:r>
      <w:r>
        <w:rPr>
          <w:rFonts w:ascii="Times New Roman" w:hAnsi="Times New Roman" w:cs="Times New Roman"/>
          <w:sz w:val="24"/>
          <w:szCs w:val="24"/>
        </w:rPr>
        <w:t>, sono comprese tra commenti //CAULDRON</w:t>
      </w:r>
      <w:r w:rsidRPr="00E725E8">
        <w:rPr>
          <w:rFonts w:ascii="Times New Roman" w:hAnsi="Times New Roman" w:cs="Times New Roman"/>
          <w:sz w:val="24"/>
          <w:szCs w:val="24"/>
        </w:rPr>
        <w:t>.</w:t>
      </w:r>
      <w:r w:rsidR="00DD4FC7">
        <w:rPr>
          <w:rFonts w:ascii="Times New Roman" w:hAnsi="Times New Roman" w:cs="Times New Roman"/>
          <w:sz w:val="24"/>
          <w:szCs w:val="24"/>
        </w:rPr>
        <w:t xml:space="preserve"> In particolare, le modifiche riguardano i seguenti file: </w:t>
      </w:r>
    </w:p>
    <w:p w14:paraId="3D636C9E" w14:textId="2878A07A" w:rsidR="00DD4FC7" w:rsidRPr="00F47EF2" w:rsidRDefault="00DD4FC7" w:rsidP="00F47EF2">
      <w:pPr>
        <w:jc w:val="center"/>
        <w:rPr>
          <w:rFonts w:ascii="Times New Roman" w:hAnsi="Times New Roman" w:cs="Times New Roman"/>
          <w:sz w:val="24"/>
          <w:szCs w:val="24"/>
        </w:rPr>
      </w:pPr>
      <w:r w:rsidRPr="00DD4FC7">
        <w:rPr>
          <w:noProof/>
        </w:rPr>
        <w:drawing>
          <wp:inline distT="0" distB="0" distL="0" distR="0" wp14:anchorId="212CADE0" wp14:editId="4A173AEC">
            <wp:extent cx="3886742" cy="1505160"/>
            <wp:effectExtent l="0" t="0" r="0" b="0"/>
            <wp:docPr id="616930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30323" name="Picture 1" descr="A screenshot of a computer&#10;&#10;Description automatically generated"/>
                    <pic:cNvPicPr/>
                  </pic:nvPicPr>
                  <pic:blipFill>
                    <a:blip r:embed="rId10"/>
                    <a:stretch>
                      <a:fillRect/>
                    </a:stretch>
                  </pic:blipFill>
                  <pic:spPr>
                    <a:xfrm>
                      <a:off x="0" y="0"/>
                      <a:ext cx="3886742" cy="1505160"/>
                    </a:xfrm>
                    <a:prstGeom prst="rect">
                      <a:avLst/>
                    </a:prstGeom>
                  </pic:spPr>
                </pic:pic>
              </a:graphicData>
            </a:graphic>
          </wp:inline>
        </w:drawing>
      </w:r>
    </w:p>
    <w:p w14:paraId="0AF82F88" w14:textId="783C53B0" w:rsidR="00577B41" w:rsidRDefault="00577B41" w:rsidP="00DC61A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La logica principale del progetto è contenuta nei file all’interno della cartella </w:t>
      </w:r>
      <w:r w:rsidR="00D10100" w:rsidRPr="00D10100">
        <w:rPr>
          <w:rFonts w:ascii="Times New Roman" w:hAnsi="Times New Roman" w:cs="Times New Roman"/>
          <w:b/>
          <w:bCs/>
          <w:sz w:val="24"/>
          <w:szCs w:val="24"/>
        </w:rPr>
        <w:t>packages\node_modules\@node-red\editor-client\src\js\monitoring</w:t>
      </w:r>
      <w:r w:rsidR="00D10100">
        <w:rPr>
          <w:rFonts w:ascii="Times New Roman" w:hAnsi="Times New Roman" w:cs="Times New Roman"/>
          <w:sz w:val="24"/>
          <w:szCs w:val="24"/>
        </w:rPr>
        <w:t xml:space="preserve">. Per una documentazione più completa del progetto, leggere la documentazione ufficiale al seguente link </w:t>
      </w:r>
      <w:hyperlink r:id="rId11" w:history="1">
        <w:r w:rsidR="00D10100" w:rsidRPr="00D10100">
          <w:rPr>
            <w:rStyle w:val="Hyperlink"/>
            <w:rFonts w:ascii="Times New Roman" w:hAnsi="Times New Roman" w:cs="Times New Roman"/>
            <w:sz w:val="24"/>
            <w:szCs w:val="24"/>
          </w:rPr>
          <w:t>https://repositorio-aberto.up.pt/bitstream/10216/128964/2/414763.pdf</w:t>
        </w:r>
      </w:hyperlink>
      <w:r w:rsidR="00D10100">
        <w:rPr>
          <w:rFonts w:ascii="Times New Roman" w:hAnsi="Times New Roman" w:cs="Times New Roman"/>
          <w:sz w:val="24"/>
          <w:szCs w:val="24"/>
        </w:rPr>
        <w:t>.</w:t>
      </w:r>
    </w:p>
    <w:p w14:paraId="5A5D924F" w14:textId="2D5BF846" w:rsidR="000165C9" w:rsidRDefault="000165C9" w:rsidP="00DC61A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 sintesi, l’integrazione del progetto CAULDRON offre la possibilità di monitorare il passaggio dei messaggi entranti nei nodi di Node-RED, fornendo anche la possibilità di utilizzare breakpoint per bloccare il flusso attraverso un nodo per poterlo analizzare, farlo procedere step-by-step, </w:t>
      </w:r>
      <w:r w:rsidR="00222104">
        <w:rPr>
          <w:rFonts w:ascii="Times New Roman" w:hAnsi="Times New Roman" w:cs="Times New Roman"/>
          <w:sz w:val="24"/>
          <w:szCs w:val="24"/>
        </w:rPr>
        <w:t>rilasciare la coda di messaggi trattenuti dal breakpoint o cancellarla.</w:t>
      </w:r>
    </w:p>
    <w:p w14:paraId="171E85D9" w14:textId="1EE4072F" w:rsidR="00DC61AA" w:rsidRDefault="00DC61AA" w:rsidP="00DC61AA">
      <w:pPr>
        <w:pStyle w:val="ListParagraph"/>
        <w:ind w:left="0"/>
        <w:rPr>
          <w:rFonts w:ascii="Times New Roman" w:hAnsi="Times New Roman" w:cs="Times New Roman"/>
          <w:sz w:val="24"/>
          <w:szCs w:val="24"/>
        </w:rPr>
      </w:pPr>
      <w:r>
        <w:rPr>
          <w:rFonts w:ascii="Times New Roman" w:hAnsi="Times New Roman" w:cs="Times New Roman"/>
          <w:sz w:val="24"/>
          <w:szCs w:val="24"/>
        </w:rPr>
        <w:t>Nello specifico, i nodi della versione CAULDRON appaiono come:</w:t>
      </w:r>
    </w:p>
    <w:p w14:paraId="37C9BD71" w14:textId="4FDA15B7" w:rsidR="00DC61AA" w:rsidRDefault="00DC61AA" w:rsidP="00DC61AA">
      <w:pPr>
        <w:pStyle w:val="ListParagraph"/>
        <w:ind w:left="0"/>
        <w:jc w:val="center"/>
        <w:rPr>
          <w:rFonts w:ascii="Times New Roman" w:hAnsi="Times New Roman" w:cs="Times New Roman"/>
          <w:sz w:val="24"/>
          <w:szCs w:val="24"/>
        </w:rPr>
      </w:pPr>
      <w:r w:rsidRPr="00DC61AA">
        <w:rPr>
          <w:rFonts w:ascii="Times New Roman" w:hAnsi="Times New Roman" w:cs="Times New Roman"/>
          <w:sz w:val="24"/>
          <w:szCs w:val="24"/>
        </w:rPr>
        <w:drawing>
          <wp:inline distT="0" distB="0" distL="0" distR="0" wp14:anchorId="7C7FDFF9" wp14:editId="50C05322">
            <wp:extent cx="2057578" cy="518205"/>
            <wp:effectExtent l="0" t="0" r="0" b="0"/>
            <wp:docPr id="238563066"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3066" name="Picture 1" descr="A blue rectangle with black text&#10;&#10;Description automatically generated"/>
                    <pic:cNvPicPr/>
                  </pic:nvPicPr>
                  <pic:blipFill>
                    <a:blip r:embed="rId12"/>
                    <a:stretch>
                      <a:fillRect/>
                    </a:stretch>
                  </pic:blipFill>
                  <pic:spPr>
                    <a:xfrm>
                      <a:off x="0" y="0"/>
                      <a:ext cx="2057578" cy="518205"/>
                    </a:xfrm>
                    <a:prstGeom prst="rect">
                      <a:avLst/>
                    </a:prstGeom>
                  </pic:spPr>
                </pic:pic>
              </a:graphicData>
            </a:graphic>
          </wp:inline>
        </w:drawing>
      </w:r>
    </w:p>
    <w:p w14:paraId="522B3101" w14:textId="77777777" w:rsidR="00DC61AA" w:rsidRDefault="00DC61AA">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6EC41C54" w14:textId="284DF7E1" w:rsidR="00DC61AA" w:rsidRDefault="00DC61AA" w:rsidP="00DC61A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Facendo click sull’icona di debug, l’aspetto del nodo cambia in:</w:t>
      </w:r>
    </w:p>
    <w:p w14:paraId="27A5A843" w14:textId="77CB10BB" w:rsidR="00DC61AA" w:rsidRDefault="00DC61AA" w:rsidP="00DC61AA">
      <w:pPr>
        <w:pStyle w:val="ListParagraph"/>
        <w:ind w:left="0"/>
        <w:jc w:val="center"/>
        <w:rPr>
          <w:rFonts w:ascii="Times New Roman" w:hAnsi="Times New Roman" w:cs="Times New Roman"/>
          <w:sz w:val="24"/>
          <w:szCs w:val="24"/>
        </w:rPr>
      </w:pPr>
      <w:r w:rsidRPr="00DC61AA">
        <w:rPr>
          <w:rFonts w:ascii="Times New Roman" w:hAnsi="Times New Roman" w:cs="Times New Roman"/>
          <w:sz w:val="24"/>
          <w:szCs w:val="24"/>
        </w:rPr>
        <w:drawing>
          <wp:inline distT="0" distB="0" distL="0" distR="0" wp14:anchorId="444DCC18" wp14:editId="779B9FCA">
            <wp:extent cx="2057578" cy="1150720"/>
            <wp:effectExtent l="0" t="0" r="0" b="0"/>
            <wp:docPr id="94915951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9516" name="Picture 1" descr="A screen shot of a graph&#10;&#10;Description automatically generated"/>
                    <pic:cNvPicPr/>
                  </pic:nvPicPr>
                  <pic:blipFill>
                    <a:blip r:embed="rId13"/>
                    <a:stretch>
                      <a:fillRect/>
                    </a:stretch>
                  </pic:blipFill>
                  <pic:spPr>
                    <a:xfrm>
                      <a:off x="0" y="0"/>
                      <a:ext cx="2057578" cy="1150720"/>
                    </a:xfrm>
                    <a:prstGeom prst="rect">
                      <a:avLst/>
                    </a:prstGeom>
                  </pic:spPr>
                </pic:pic>
              </a:graphicData>
            </a:graphic>
          </wp:inline>
        </w:drawing>
      </w:r>
    </w:p>
    <w:p w14:paraId="5290B950" w14:textId="50EAB21B" w:rsidR="00DC61AA" w:rsidRDefault="00DC61AA" w:rsidP="00DC61A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Ovvero viene rivelato il grafico </w:t>
      </w:r>
      <w:r w:rsidR="00602A0A">
        <w:rPr>
          <w:rFonts w:ascii="Times New Roman" w:hAnsi="Times New Roman" w:cs="Times New Roman"/>
          <w:sz w:val="24"/>
          <w:szCs w:val="24"/>
        </w:rPr>
        <w:t>degli ultimi dieci messaggi che sono entrati nel nodo. Il grafico disegna linee nel caso in cui il campo tracciato continene un intero per evidenziare l’andamento del valore, altrimenti mostra punti in modo da evidenziare l’andamento temporale.</w:t>
      </w:r>
    </w:p>
    <w:p w14:paraId="2BB28084" w14:textId="70D7DEAA" w:rsidR="00602A0A" w:rsidRDefault="00602A0A" w:rsidP="00DC61AA">
      <w:pPr>
        <w:pStyle w:val="ListParagraph"/>
        <w:ind w:left="0"/>
        <w:rPr>
          <w:rFonts w:ascii="Times New Roman" w:hAnsi="Times New Roman" w:cs="Times New Roman"/>
          <w:sz w:val="24"/>
          <w:szCs w:val="24"/>
        </w:rPr>
      </w:pPr>
      <w:r>
        <w:rPr>
          <w:rFonts w:ascii="Times New Roman" w:hAnsi="Times New Roman" w:cs="Times New Roman"/>
          <w:sz w:val="24"/>
          <w:szCs w:val="24"/>
        </w:rPr>
        <w:t>Il click sulla freccia verso il basso modifica ulteriormente l’interfaccia:</w:t>
      </w:r>
    </w:p>
    <w:p w14:paraId="4773DE53" w14:textId="67A9D8B8" w:rsidR="00602A0A" w:rsidRDefault="00602A0A" w:rsidP="00602A0A">
      <w:pPr>
        <w:pStyle w:val="ListParagraph"/>
        <w:ind w:left="0"/>
        <w:jc w:val="center"/>
        <w:rPr>
          <w:rFonts w:ascii="Times New Roman" w:hAnsi="Times New Roman" w:cs="Times New Roman"/>
          <w:sz w:val="24"/>
          <w:szCs w:val="24"/>
        </w:rPr>
      </w:pPr>
      <w:r w:rsidRPr="00602A0A">
        <w:rPr>
          <w:rFonts w:ascii="Times New Roman" w:hAnsi="Times New Roman" w:cs="Times New Roman"/>
          <w:sz w:val="24"/>
          <w:szCs w:val="24"/>
        </w:rPr>
        <w:drawing>
          <wp:inline distT="0" distB="0" distL="0" distR="0" wp14:anchorId="79EC08B8" wp14:editId="6F17810A">
            <wp:extent cx="1912786" cy="2187130"/>
            <wp:effectExtent l="0" t="0" r="0" b="3810"/>
            <wp:docPr id="571256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56941" name="Picture 1" descr="A screenshot of a computer&#10;&#10;Description automatically generated"/>
                    <pic:cNvPicPr/>
                  </pic:nvPicPr>
                  <pic:blipFill>
                    <a:blip r:embed="rId14"/>
                    <a:stretch>
                      <a:fillRect/>
                    </a:stretch>
                  </pic:blipFill>
                  <pic:spPr>
                    <a:xfrm>
                      <a:off x="0" y="0"/>
                      <a:ext cx="1912786" cy="2187130"/>
                    </a:xfrm>
                    <a:prstGeom prst="rect">
                      <a:avLst/>
                    </a:prstGeom>
                  </pic:spPr>
                </pic:pic>
              </a:graphicData>
            </a:graphic>
          </wp:inline>
        </w:drawing>
      </w:r>
    </w:p>
    <w:p w14:paraId="1356C797" w14:textId="19CBF960" w:rsidR="00602A0A" w:rsidRDefault="00602A0A" w:rsidP="00602A0A">
      <w:pPr>
        <w:pStyle w:val="ListParagraph"/>
        <w:ind w:left="0"/>
        <w:rPr>
          <w:rFonts w:ascii="Times New Roman" w:hAnsi="Times New Roman" w:cs="Times New Roman"/>
          <w:sz w:val="24"/>
          <w:szCs w:val="24"/>
        </w:rPr>
      </w:pPr>
      <w:r>
        <w:rPr>
          <w:rFonts w:ascii="Times New Roman" w:hAnsi="Times New Roman" w:cs="Times New Roman"/>
          <w:sz w:val="24"/>
          <w:szCs w:val="24"/>
        </w:rPr>
        <w:t>Vengono rivelate la textbox per il tracciamento delle variabili, che verrà spiegata in seguito, una label che indica l’ultimo messaggio e il suo tempo di arrivo.</w:t>
      </w:r>
    </w:p>
    <w:p w14:paraId="1CBFD8DD" w14:textId="09924429" w:rsidR="00602A0A" w:rsidRDefault="00602A0A" w:rsidP="00602A0A">
      <w:pPr>
        <w:pStyle w:val="ListParagraph"/>
        <w:ind w:left="0"/>
        <w:rPr>
          <w:rFonts w:ascii="Times New Roman" w:hAnsi="Times New Roman" w:cs="Times New Roman"/>
          <w:sz w:val="24"/>
          <w:szCs w:val="24"/>
        </w:rPr>
      </w:pPr>
      <w:r>
        <w:rPr>
          <w:rFonts w:ascii="Times New Roman" w:hAnsi="Times New Roman" w:cs="Times New Roman"/>
          <w:sz w:val="24"/>
          <w:szCs w:val="24"/>
        </w:rPr>
        <w:t>Nel caso di un nodo inserito all’interno di un flusso, quindi con entrate e uscite, l’interfaccia rivela altre icone:</w:t>
      </w:r>
    </w:p>
    <w:p w14:paraId="7A9B9855" w14:textId="443A40D3" w:rsidR="00602A0A" w:rsidRDefault="00602A0A" w:rsidP="00602A0A">
      <w:pPr>
        <w:pStyle w:val="ListParagraph"/>
        <w:ind w:left="0"/>
        <w:jc w:val="center"/>
        <w:rPr>
          <w:rFonts w:ascii="Times New Roman" w:hAnsi="Times New Roman" w:cs="Times New Roman"/>
          <w:sz w:val="24"/>
          <w:szCs w:val="24"/>
        </w:rPr>
      </w:pPr>
      <w:r w:rsidRPr="00602A0A">
        <w:rPr>
          <w:rFonts w:ascii="Times New Roman" w:hAnsi="Times New Roman" w:cs="Times New Roman"/>
          <w:sz w:val="24"/>
          <w:szCs w:val="24"/>
        </w:rPr>
        <w:drawing>
          <wp:inline distT="0" distB="0" distL="0" distR="0" wp14:anchorId="09D5B2A7" wp14:editId="66335588">
            <wp:extent cx="1714649" cy="2659610"/>
            <wp:effectExtent l="0" t="0" r="0" b="7620"/>
            <wp:docPr id="15233367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36779" name="Picture 1" descr="A screenshot of a computer screen&#10;&#10;Description automatically generated"/>
                    <pic:cNvPicPr/>
                  </pic:nvPicPr>
                  <pic:blipFill>
                    <a:blip r:embed="rId15"/>
                    <a:stretch>
                      <a:fillRect/>
                    </a:stretch>
                  </pic:blipFill>
                  <pic:spPr>
                    <a:xfrm>
                      <a:off x="0" y="0"/>
                      <a:ext cx="1714649" cy="2659610"/>
                    </a:xfrm>
                    <a:prstGeom prst="rect">
                      <a:avLst/>
                    </a:prstGeom>
                  </pic:spPr>
                </pic:pic>
              </a:graphicData>
            </a:graphic>
          </wp:inline>
        </w:drawing>
      </w:r>
    </w:p>
    <w:p w14:paraId="78C21189" w14:textId="61516193" w:rsidR="000D7FBF" w:rsidRDefault="000D7FBF" w:rsidP="00602A0A">
      <w:pPr>
        <w:pStyle w:val="ListParagraph"/>
        <w:ind w:left="0"/>
        <w:rPr>
          <w:rFonts w:ascii="Times New Roman" w:hAnsi="Times New Roman" w:cs="Times New Roman"/>
          <w:sz w:val="24"/>
          <w:szCs w:val="24"/>
        </w:rPr>
      </w:pPr>
      <w:r>
        <w:rPr>
          <w:rFonts w:ascii="Times New Roman" w:hAnsi="Times New Roman" w:cs="Times New Roman"/>
          <w:sz w:val="24"/>
          <w:szCs w:val="24"/>
        </w:rPr>
        <w:t>Le tre icone accanto alla label messages hanno le seguenti funzionalità:</w:t>
      </w:r>
    </w:p>
    <w:p w14:paraId="04C05320" w14:textId="60DD2902" w:rsidR="000D7FBF" w:rsidRDefault="000D7FBF" w:rsidP="000D7FB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Quella a forma di cestino permette di cancellare tutta lo storico dei messaggi ricevuti e inviati dal nodo;</w:t>
      </w:r>
    </w:p>
    <w:p w14:paraId="53A1CFDB" w14:textId="52E4F176" w:rsidR="000D7FBF" w:rsidRDefault="000D7FBF" w:rsidP="000D7FB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Quella a forma di espandi permette di aprire un pop-up ch mostra lo storico dei messaggi ricevuti e inviati dal nodo;</w:t>
      </w:r>
    </w:p>
    <w:p w14:paraId="694884F9" w14:textId="51FB1FB3" w:rsidR="000D7FBF" w:rsidRDefault="000D7FBF" w:rsidP="000D7FB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Quella a forma di aeroplano permette di iniettare nel nodo un messaggio personalizzato.</w:t>
      </w:r>
    </w:p>
    <w:p w14:paraId="7615D63E" w14:textId="5938F2A9" w:rsidR="00602A0A" w:rsidRDefault="00602A0A" w:rsidP="00602A0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L’icona di pausa mette il nodo in breakpoint, consentendo di mettere in pausa il flow. I messaggi che arrivano nel frattempo vengono inseriti in una coda.</w:t>
      </w:r>
    </w:p>
    <w:p w14:paraId="07C2BDF8" w14:textId="43D6D79C" w:rsidR="00602A0A" w:rsidRDefault="00602A0A" w:rsidP="00602A0A">
      <w:pPr>
        <w:pStyle w:val="ListParagraph"/>
        <w:ind w:left="0"/>
        <w:rPr>
          <w:rFonts w:ascii="Times New Roman" w:hAnsi="Times New Roman" w:cs="Times New Roman"/>
          <w:sz w:val="24"/>
          <w:szCs w:val="24"/>
        </w:rPr>
      </w:pPr>
      <w:r>
        <w:rPr>
          <w:rFonts w:ascii="Times New Roman" w:hAnsi="Times New Roman" w:cs="Times New Roman"/>
          <w:sz w:val="24"/>
          <w:szCs w:val="24"/>
        </w:rPr>
        <w:t>Un nodo in breakpoint ha il seguente aspetto:</w:t>
      </w:r>
    </w:p>
    <w:p w14:paraId="1FA027AA" w14:textId="68D70E54" w:rsidR="00602A0A" w:rsidRDefault="00602A0A" w:rsidP="00602A0A">
      <w:pPr>
        <w:pStyle w:val="ListParagraph"/>
        <w:ind w:left="0"/>
        <w:jc w:val="center"/>
        <w:rPr>
          <w:rFonts w:ascii="Times New Roman" w:hAnsi="Times New Roman" w:cs="Times New Roman"/>
          <w:sz w:val="24"/>
          <w:szCs w:val="24"/>
        </w:rPr>
      </w:pPr>
      <w:r w:rsidRPr="00602A0A">
        <w:rPr>
          <w:rFonts w:ascii="Times New Roman" w:hAnsi="Times New Roman" w:cs="Times New Roman"/>
          <w:sz w:val="24"/>
          <w:szCs w:val="24"/>
        </w:rPr>
        <w:drawing>
          <wp:inline distT="0" distB="0" distL="0" distR="0" wp14:anchorId="1D4D8FA6" wp14:editId="438C92B2">
            <wp:extent cx="1630821" cy="2796782"/>
            <wp:effectExtent l="0" t="0" r="7620" b="3810"/>
            <wp:docPr id="113003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31392" name=""/>
                    <pic:cNvPicPr/>
                  </pic:nvPicPr>
                  <pic:blipFill>
                    <a:blip r:embed="rId16"/>
                    <a:stretch>
                      <a:fillRect/>
                    </a:stretch>
                  </pic:blipFill>
                  <pic:spPr>
                    <a:xfrm>
                      <a:off x="0" y="0"/>
                      <a:ext cx="1630821" cy="2796782"/>
                    </a:xfrm>
                    <a:prstGeom prst="rect">
                      <a:avLst/>
                    </a:prstGeom>
                  </pic:spPr>
                </pic:pic>
              </a:graphicData>
            </a:graphic>
          </wp:inline>
        </w:drawing>
      </w:r>
    </w:p>
    <w:p w14:paraId="139FCC86" w14:textId="0AA3EB16" w:rsidR="00602A0A" w:rsidRDefault="00602A0A" w:rsidP="00602A0A">
      <w:pPr>
        <w:pStyle w:val="ListParagraph"/>
        <w:ind w:left="0"/>
        <w:rPr>
          <w:rFonts w:ascii="Times New Roman" w:hAnsi="Times New Roman" w:cs="Times New Roman"/>
          <w:sz w:val="24"/>
          <w:szCs w:val="24"/>
        </w:rPr>
      </w:pPr>
      <w:r>
        <w:rPr>
          <w:rFonts w:ascii="Times New Roman" w:hAnsi="Times New Roman" w:cs="Times New Roman"/>
          <w:sz w:val="24"/>
          <w:szCs w:val="24"/>
        </w:rPr>
        <w:t>Il campo Value passa a essere una textbox modificabile contenente il json del</w:t>
      </w:r>
      <w:r w:rsidR="000D7FBF">
        <w:rPr>
          <w:rFonts w:ascii="Times New Roman" w:hAnsi="Times New Roman" w:cs="Times New Roman"/>
          <w:sz w:val="24"/>
          <w:szCs w:val="24"/>
        </w:rPr>
        <w:t xml:space="preserve"> primo</w:t>
      </w:r>
      <w:r>
        <w:rPr>
          <w:rFonts w:ascii="Times New Roman" w:hAnsi="Times New Roman" w:cs="Times New Roman"/>
          <w:sz w:val="24"/>
          <w:szCs w:val="24"/>
        </w:rPr>
        <w:t xml:space="preserve"> messaggio </w:t>
      </w:r>
      <w:r w:rsidR="000D7FBF">
        <w:rPr>
          <w:rFonts w:ascii="Times New Roman" w:hAnsi="Times New Roman" w:cs="Times New Roman"/>
          <w:sz w:val="24"/>
          <w:szCs w:val="24"/>
        </w:rPr>
        <w:t xml:space="preserve">all’intero della coda di debug. </w:t>
      </w:r>
    </w:p>
    <w:p w14:paraId="48EACF85" w14:textId="77777777" w:rsidR="000D7FBF" w:rsidRDefault="000D7FBF" w:rsidP="00602A0A">
      <w:pPr>
        <w:pStyle w:val="ListParagraph"/>
        <w:ind w:left="0"/>
        <w:rPr>
          <w:rFonts w:ascii="Times New Roman" w:hAnsi="Times New Roman" w:cs="Times New Roman"/>
          <w:sz w:val="24"/>
          <w:szCs w:val="24"/>
        </w:rPr>
      </w:pPr>
      <w:r>
        <w:rPr>
          <w:rFonts w:ascii="Times New Roman" w:hAnsi="Times New Roman" w:cs="Times New Roman"/>
          <w:sz w:val="24"/>
          <w:szCs w:val="24"/>
        </w:rPr>
        <w:t>Le tre icone in fondo al dropdown menu permettono di gestire la coda di debug:</w:t>
      </w:r>
    </w:p>
    <w:p w14:paraId="41C13B3F" w14:textId="77777777" w:rsidR="000D7FBF" w:rsidRDefault="000D7FBF" w:rsidP="000D7F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Quella a forma di cestino permette di cancellare l’intero contenuto della coda, </w:t>
      </w:r>
    </w:p>
    <w:p w14:paraId="35D4494B" w14:textId="77777777" w:rsidR="000D7FBF" w:rsidRDefault="000D7FBF" w:rsidP="000D7F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Quella a forma di play permette di togliere il nodo dallo stato di pausa e di svuotare gradualmente la coda dei messaggi,</w:t>
      </w:r>
    </w:p>
    <w:p w14:paraId="5782F645" w14:textId="3DBAB74C" w:rsidR="000D7FBF" w:rsidRDefault="000D7FBF" w:rsidP="000D7F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Quella a forma di Fast Forward permette di estrarre il primo messaggio dalla coda e di fargli proseguire il flusso.</w:t>
      </w:r>
    </w:p>
    <w:p w14:paraId="68D1E581" w14:textId="244B33D8" w:rsidR="00302510" w:rsidRDefault="000165C9" w:rsidP="00DC61AA">
      <w:pPr>
        <w:pStyle w:val="ListParagraph"/>
        <w:ind w:left="0"/>
        <w:rPr>
          <w:rFonts w:ascii="Times New Roman" w:hAnsi="Times New Roman" w:cs="Times New Roman"/>
          <w:sz w:val="24"/>
          <w:szCs w:val="24"/>
        </w:rPr>
      </w:pPr>
      <w:r>
        <w:rPr>
          <w:rFonts w:ascii="Times New Roman" w:hAnsi="Times New Roman" w:cs="Times New Roman"/>
          <w:sz w:val="24"/>
          <w:szCs w:val="24"/>
        </w:rPr>
        <w:t>Una</w:t>
      </w:r>
      <w:r w:rsidR="00302510">
        <w:rPr>
          <w:rFonts w:ascii="Times New Roman" w:hAnsi="Times New Roman" w:cs="Times New Roman"/>
          <w:sz w:val="24"/>
          <w:szCs w:val="24"/>
        </w:rPr>
        <w:t xml:space="preserve"> particolare</w:t>
      </w:r>
      <w:r>
        <w:rPr>
          <w:rFonts w:ascii="Times New Roman" w:hAnsi="Times New Roman" w:cs="Times New Roman"/>
          <w:sz w:val="24"/>
          <w:szCs w:val="24"/>
        </w:rPr>
        <w:t xml:space="preserve"> aggiunta alla</w:t>
      </w:r>
      <w:r w:rsidR="00302510">
        <w:rPr>
          <w:rFonts w:ascii="Times New Roman" w:hAnsi="Times New Roman" w:cs="Times New Roman"/>
          <w:sz w:val="24"/>
          <w:szCs w:val="24"/>
        </w:rPr>
        <w:t xml:space="preserve"> l’attuale versione di Cauldron permette di selezionare</w:t>
      </w:r>
      <w:r>
        <w:rPr>
          <w:rFonts w:ascii="Times New Roman" w:hAnsi="Times New Roman" w:cs="Times New Roman"/>
          <w:sz w:val="24"/>
          <w:szCs w:val="24"/>
        </w:rPr>
        <w:t>,</w:t>
      </w:r>
      <w:r w:rsidR="00302510">
        <w:rPr>
          <w:rFonts w:ascii="Times New Roman" w:hAnsi="Times New Roman" w:cs="Times New Roman"/>
          <w:sz w:val="24"/>
          <w:szCs w:val="24"/>
        </w:rPr>
        <w:t xml:space="preserve"> attraverso una apposita textbox </w:t>
      </w:r>
      <w:r w:rsidR="004402C4">
        <w:rPr>
          <w:rFonts w:ascii="Times New Roman" w:hAnsi="Times New Roman" w:cs="Times New Roman"/>
          <w:sz w:val="24"/>
          <w:szCs w:val="24"/>
        </w:rPr>
        <w:t>presente in</w:t>
      </w:r>
      <w:r w:rsidR="00302510">
        <w:rPr>
          <w:rFonts w:ascii="Times New Roman" w:hAnsi="Times New Roman" w:cs="Times New Roman"/>
          <w:sz w:val="24"/>
          <w:szCs w:val="24"/>
        </w:rPr>
        <w:t xml:space="preserve"> ogni nodo</w:t>
      </w:r>
      <w:r>
        <w:rPr>
          <w:rFonts w:ascii="Times New Roman" w:hAnsi="Times New Roman" w:cs="Times New Roman"/>
          <w:sz w:val="24"/>
          <w:szCs w:val="24"/>
        </w:rPr>
        <w:t>,</w:t>
      </w:r>
      <w:r w:rsidR="00302510">
        <w:rPr>
          <w:rFonts w:ascii="Times New Roman" w:hAnsi="Times New Roman" w:cs="Times New Roman"/>
          <w:sz w:val="24"/>
          <w:szCs w:val="24"/>
        </w:rPr>
        <w:t xml:space="preserve"> l’attributo </w:t>
      </w:r>
      <w:r w:rsidR="004402C4">
        <w:rPr>
          <w:rFonts w:ascii="Times New Roman" w:hAnsi="Times New Roman" w:cs="Times New Roman"/>
          <w:sz w:val="24"/>
          <w:szCs w:val="24"/>
        </w:rPr>
        <w:t>da tracciare</w:t>
      </w:r>
      <w:r w:rsidR="00302510">
        <w:rPr>
          <w:rFonts w:ascii="Times New Roman" w:hAnsi="Times New Roman" w:cs="Times New Roman"/>
          <w:sz w:val="24"/>
          <w:szCs w:val="24"/>
        </w:rPr>
        <w:t>. La sintasi ammessa è quella usuale del Javascript quindi per un oggetto del tipo</w:t>
      </w:r>
      <w:r w:rsidR="00DD4FC7">
        <w:rPr>
          <w:rFonts w:ascii="Times New Roman" w:hAnsi="Times New Roman" w:cs="Times New Roman"/>
          <w:sz w:val="24"/>
          <w:szCs w:val="24"/>
        </w:rPr>
        <w:t>:</w:t>
      </w:r>
    </w:p>
    <w:p w14:paraId="37189AD6" w14:textId="5894EAAD" w:rsidR="00DD4FC7" w:rsidRPr="00DD4FC7" w:rsidRDefault="00DD4FC7" w:rsidP="00DC7E5C">
      <w:pPr>
        <w:rPr>
          <w:rFonts w:ascii="Times New Roman" w:hAnsi="Times New Roman" w:cs="Times New Roman"/>
          <w:kern w:val="0"/>
          <w:sz w:val="24"/>
          <w:szCs w:val="24"/>
          <w14:ligatures w14:val="none"/>
        </w:rPr>
      </w:pPr>
      <w:r w:rsidRPr="00DD4FC7">
        <w:rPr>
          <w:rFonts w:ascii="Times New Roman" w:hAnsi="Times New Roman" w:cs="Times New Roman"/>
          <w:sz w:val="24"/>
          <w:szCs w:val="24"/>
        </w:rPr>
        <w:t>{</w:t>
      </w:r>
    </w:p>
    <w:p w14:paraId="45F8E406" w14:textId="2CBDDBD6" w:rsidR="00DD4FC7" w:rsidRPr="00DC7E5C" w:rsidRDefault="00DD4FC7" w:rsidP="00DC7E5C">
      <w:pPr>
        <w:ind w:firstLine="708"/>
        <w:rPr>
          <w:rFonts w:ascii="Times New Roman" w:hAnsi="Times New Roman" w:cs="Times New Roman"/>
          <w:sz w:val="24"/>
          <w:szCs w:val="24"/>
        </w:rPr>
      </w:pPr>
      <w:r w:rsidRPr="00DC7E5C">
        <w:rPr>
          <w:rFonts w:ascii="Times New Roman" w:hAnsi="Times New Roman" w:cs="Times New Roman"/>
          <w:sz w:val="24"/>
          <w:szCs w:val="24"/>
        </w:rPr>
        <w:t>A:[</w:t>
      </w:r>
    </w:p>
    <w:p w14:paraId="7850A3AD" w14:textId="3C45D8F2" w:rsidR="00DD4FC7" w:rsidRPr="00DC7E5C" w:rsidRDefault="00DD4FC7" w:rsidP="00DC7E5C">
      <w:pPr>
        <w:ind w:left="708" w:firstLine="708"/>
        <w:rPr>
          <w:rFonts w:ascii="Times New Roman" w:hAnsi="Times New Roman" w:cs="Times New Roman"/>
          <w:sz w:val="24"/>
          <w:szCs w:val="24"/>
        </w:rPr>
      </w:pPr>
      <w:r w:rsidRPr="00DC7E5C">
        <w:rPr>
          <w:rFonts w:ascii="Times New Roman" w:hAnsi="Times New Roman" w:cs="Times New Roman"/>
          <w:sz w:val="24"/>
          <w:szCs w:val="24"/>
        </w:rPr>
        <w:t>{</w:t>
      </w:r>
    </w:p>
    <w:p w14:paraId="48A41A75" w14:textId="6E89BC9E" w:rsidR="00DD4FC7" w:rsidRDefault="00DD4FC7" w:rsidP="00DC7E5C">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B:’0b’</w:t>
      </w:r>
      <w:r w:rsidR="00DC7E5C">
        <w:rPr>
          <w:rFonts w:ascii="Times New Roman" w:hAnsi="Times New Roman" w:cs="Times New Roman"/>
          <w:sz w:val="24"/>
          <w:szCs w:val="24"/>
        </w:rPr>
        <w:t>,</w:t>
      </w:r>
    </w:p>
    <w:p w14:paraId="5A97E906" w14:textId="77777777" w:rsidR="00DD4FC7" w:rsidRDefault="00DD4FC7" w:rsidP="00DC7E5C">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0D361F3" w14:textId="77777777" w:rsidR="00DD4FC7" w:rsidRDefault="00DD4FC7" w:rsidP="00DC7E5C">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5CFDD007" w14:textId="77777777" w:rsidR="00DC7E5C" w:rsidRDefault="00DD4FC7" w:rsidP="00DC7E5C">
      <w:pPr>
        <w:ind w:left="1416" w:firstLine="708"/>
        <w:rPr>
          <w:rFonts w:ascii="Times New Roman" w:hAnsi="Times New Roman" w:cs="Times New Roman"/>
          <w:sz w:val="24"/>
          <w:szCs w:val="24"/>
        </w:rPr>
      </w:pPr>
      <w:r w:rsidRPr="00DC7E5C">
        <w:rPr>
          <w:rFonts w:ascii="Times New Roman" w:hAnsi="Times New Roman" w:cs="Times New Roman"/>
          <w:sz w:val="24"/>
          <w:szCs w:val="24"/>
        </w:rPr>
        <w:t>B:”1b”</w:t>
      </w:r>
      <w:r w:rsidR="00DC7E5C">
        <w:rPr>
          <w:rFonts w:ascii="Times New Roman" w:hAnsi="Times New Roman" w:cs="Times New Roman"/>
          <w:sz w:val="24"/>
          <w:szCs w:val="24"/>
        </w:rPr>
        <w:t>,</w:t>
      </w:r>
    </w:p>
    <w:p w14:paraId="6BD79948" w14:textId="3A2C9FDE" w:rsidR="00DD4FC7" w:rsidRPr="00DC7E5C" w:rsidRDefault="00DD4FC7" w:rsidP="00DC7E5C">
      <w:pPr>
        <w:ind w:left="1416" w:firstLine="24"/>
        <w:rPr>
          <w:rFonts w:ascii="Times New Roman" w:hAnsi="Times New Roman" w:cs="Times New Roman"/>
          <w:sz w:val="24"/>
          <w:szCs w:val="24"/>
        </w:rPr>
      </w:pPr>
      <w:r w:rsidRPr="00DC7E5C">
        <w:rPr>
          <w:rFonts w:ascii="Times New Roman" w:hAnsi="Times New Roman" w:cs="Times New Roman"/>
          <w:sz w:val="24"/>
          <w:szCs w:val="24"/>
        </w:rPr>
        <w:t>}</w:t>
      </w:r>
    </w:p>
    <w:p w14:paraId="49204462" w14:textId="50D4A7D6" w:rsidR="00DD4FC7" w:rsidRDefault="00DD4FC7" w:rsidP="00DC7E5C">
      <w:pPr>
        <w:pStyle w:val="ListParagraph"/>
        <w:ind w:left="708"/>
        <w:rPr>
          <w:rFonts w:ascii="Times New Roman" w:hAnsi="Times New Roman" w:cs="Times New Roman"/>
          <w:sz w:val="24"/>
          <w:szCs w:val="24"/>
        </w:rPr>
      </w:pPr>
      <w:r>
        <w:rPr>
          <w:rFonts w:ascii="Times New Roman" w:hAnsi="Times New Roman" w:cs="Times New Roman"/>
          <w:sz w:val="24"/>
          <w:szCs w:val="24"/>
        </w:rPr>
        <w:t>]</w:t>
      </w:r>
    </w:p>
    <w:p w14:paraId="75EC4CB9" w14:textId="77777777" w:rsidR="00DD4FC7" w:rsidRDefault="00DD4FC7" w:rsidP="00DC7E5C">
      <w:pPr>
        <w:pStyle w:val="ListParagraph"/>
        <w:ind w:left="0"/>
        <w:rPr>
          <w:rFonts w:ascii="Times New Roman" w:hAnsi="Times New Roman" w:cs="Times New Roman"/>
          <w:sz w:val="24"/>
          <w:szCs w:val="24"/>
        </w:rPr>
      </w:pPr>
      <w:r>
        <w:rPr>
          <w:rFonts w:ascii="Times New Roman" w:hAnsi="Times New Roman" w:cs="Times New Roman"/>
          <w:sz w:val="24"/>
          <w:szCs w:val="24"/>
        </w:rPr>
        <w:t>}</w:t>
      </w:r>
    </w:p>
    <w:p w14:paraId="05484F58" w14:textId="77777777" w:rsidR="00DD4FC7" w:rsidRDefault="00DD4FC7" w:rsidP="00DC61AA">
      <w:pPr>
        <w:pStyle w:val="ListParagraph"/>
        <w:ind w:left="0"/>
        <w:rPr>
          <w:rFonts w:ascii="Times New Roman" w:hAnsi="Times New Roman" w:cs="Times New Roman"/>
          <w:sz w:val="24"/>
          <w:szCs w:val="24"/>
        </w:rPr>
      </w:pPr>
      <w:r>
        <w:rPr>
          <w:rFonts w:ascii="Times New Roman" w:hAnsi="Times New Roman" w:cs="Times New Roman"/>
          <w:sz w:val="24"/>
          <w:szCs w:val="24"/>
        </w:rPr>
        <w:t>Digitare nella textbox l’espessione A[0].B mostra il valore ‘0b’ mentre l’espressione</w:t>
      </w:r>
    </w:p>
    <w:p w14:paraId="42189971" w14:textId="77777777" w:rsidR="00DD4FC7" w:rsidRDefault="00DD4FC7" w:rsidP="00DC61AA">
      <w:pPr>
        <w:pStyle w:val="ListParagraph"/>
        <w:ind w:left="0"/>
        <w:rPr>
          <w:rFonts w:ascii="Times New Roman" w:hAnsi="Times New Roman" w:cs="Times New Roman"/>
          <w:sz w:val="24"/>
          <w:szCs w:val="24"/>
        </w:rPr>
      </w:pPr>
      <w:r>
        <w:rPr>
          <w:rFonts w:ascii="Times New Roman" w:hAnsi="Times New Roman" w:cs="Times New Roman"/>
          <w:sz w:val="24"/>
          <w:szCs w:val="24"/>
        </w:rPr>
        <w:t>A[1].B mostra il valore ‘1b’. Se l’espressione non corrisponde a nessun attributo dell’oggetto non vien mostrato alcun risultato.</w:t>
      </w:r>
    </w:p>
    <w:p w14:paraId="44C35FEA" w14:textId="77777777" w:rsidR="00DD4FC7" w:rsidRDefault="00DD4FC7" w:rsidP="00DC61A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Tale funzionalità può essere usata in modalità statica(‘static’) o dinamica(‘dynamic’): per modalità statica si intende che il cambio della textbox ha effetto dal prossimo messaggio che attraversa il </w:t>
      </w:r>
      <w:r>
        <w:rPr>
          <w:rFonts w:ascii="Times New Roman" w:hAnsi="Times New Roman" w:cs="Times New Roman"/>
          <w:sz w:val="24"/>
          <w:szCs w:val="24"/>
        </w:rPr>
        <w:lastRenderedPageBreak/>
        <w:t>nodo, mentre per modalità dinamica si intende che l’aggiornamento della textbox comporta un aggiornamento istantaneo del valore visualizzato a schermo.</w:t>
      </w:r>
    </w:p>
    <w:p w14:paraId="3C3B486A" w14:textId="38FFEDE2" w:rsidR="000165C9" w:rsidRDefault="000165C9" w:rsidP="00DC61AA">
      <w:pPr>
        <w:pStyle w:val="ListParagraph"/>
        <w:ind w:left="0"/>
        <w:rPr>
          <w:rFonts w:ascii="Times New Roman" w:hAnsi="Times New Roman" w:cs="Times New Roman"/>
          <w:sz w:val="24"/>
          <w:szCs w:val="24"/>
        </w:rPr>
      </w:pPr>
      <w:r>
        <w:rPr>
          <w:rFonts w:ascii="Times New Roman" w:hAnsi="Times New Roman" w:cs="Times New Roman"/>
          <w:sz w:val="24"/>
          <w:szCs w:val="24"/>
        </w:rPr>
        <w:t>Se la textbox rimane vuota, il valore visualizzato sarà quello di default, solitamente timestamp di arrivo del messaggio per i nodi generici.</w:t>
      </w:r>
    </w:p>
    <w:p w14:paraId="7425A31B" w14:textId="4BDCF3D4" w:rsidR="00222104" w:rsidRDefault="00222104" w:rsidP="00DC61AA">
      <w:pPr>
        <w:pStyle w:val="ListParagraph"/>
        <w:ind w:left="0"/>
        <w:rPr>
          <w:rFonts w:ascii="Times New Roman" w:hAnsi="Times New Roman" w:cs="Times New Roman"/>
          <w:sz w:val="24"/>
          <w:szCs w:val="24"/>
        </w:rPr>
      </w:pPr>
      <w:r>
        <w:rPr>
          <w:rFonts w:ascii="Times New Roman" w:hAnsi="Times New Roman" w:cs="Times New Roman"/>
          <w:sz w:val="24"/>
          <w:szCs w:val="24"/>
        </w:rPr>
        <w:t>Le feature appena discusse sono accessibili tramite una UI dropdown propria di ogni nodo, attivabile tramite il rispettivo pulsante di debug presente sul nodo.</w:t>
      </w:r>
    </w:p>
    <w:p w14:paraId="19A9F25A" w14:textId="52C06D71" w:rsidR="00222104" w:rsidRDefault="00222104" w:rsidP="00DC61AA">
      <w:pPr>
        <w:pStyle w:val="ListParagraph"/>
        <w:ind w:left="0"/>
        <w:rPr>
          <w:rFonts w:ascii="Times New Roman" w:hAnsi="Times New Roman" w:cs="Times New Roman"/>
          <w:sz w:val="24"/>
          <w:szCs w:val="24"/>
        </w:rPr>
      </w:pPr>
      <w:r>
        <w:rPr>
          <w:rFonts w:ascii="Times New Roman" w:hAnsi="Times New Roman" w:cs="Times New Roman"/>
          <w:sz w:val="24"/>
          <w:szCs w:val="24"/>
        </w:rPr>
        <w:t>Ai fini dell’estensione del grafico, si fa presente che esso memorizza e tiene di conto solo gli ultimi 10 messaggi ricevuti, e NON lo storico completo dall’attivazione del flusso.</w:t>
      </w:r>
    </w:p>
    <w:p w14:paraId="46E21857" w14:textId="77777777" w:rsidR="00255DEB" w:rsidRDefault="00255DEB" w:rsidP="00DD4FC7">
      <w:pPr>
        <w:pStyle w:val="ListParagraph"/>
        <w:ind w:left="1440"/>
        <w:rPr>
          <w:rFonts w:ascii="Times New Roman" w:hAnsi="Times New Roman" w:cs="Times New Roman"/>
          <w:sz w:val="24"/>
          <w:szCs w:val="24"/>
        </w:rPr>
      </w:pPr>
    </w:p>
    <w:p w14:paraId="4606FB00" w14:textId="50144998" w:rsidR="00255DEB" w:rsidRPr="00F47EF2" w:rsidRDefault="00255DEB" w:rsidP="00F47EF2">
      <w:pPr>
        <w:rPr>
          <w:rStyle w:val="Heading1Char"/>
        </w:rPr>
      </w:pPr>
      <w:bookmarkStart w:id="3" w:name="_Toc144722369"/>
      <w:r w:rsidRPr="00F47EF2">
        <w:rPr>
          <w:rStyle w:val="Heading1Char"/>
        </w:rPr>
        <w:t>Dockerfiles</w:t>
      </w:r>
      <w:bookmarkEnd w:id="3"/>
    </w:p>
    <w:p w14:paraId="3C1C259A" w14:textId="6898C035" w:rsidR="00255DEB" w:rsidRDefault="00255DEB" w:rsidP="00DC61AA">
      <w:pPr>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Nell</w:t>
      </w:r>
      <w:r>
        <w:rPr>
          <w:rFonts w:ascii="Times New Roman" w:hAnsi="Times New Roman" w:cs="Times New Roman"/>
          <w:kern w:val="0"/>
          <w:sz w:val="24"/>
          <w:szCs w:val="24"/>
          <w14:ligatures w14:val="none"/>
        </w:rPr>
        <w:t>a sotto</w:t>
      </w:r>
      <w:r w:rsidR="000E2BF6">
        <w:rPr>
          <w:rFonts w:ascii="Times New Roman" w:hAnsi="Times New Roman" w:cs="Times New Roman"/>
          <w:kern w:val="0"/>
          <w:sz w:val="24"/>
          <w:szCs w:val="24"/>
          <w14:ligatures w14:val="none"/>
        </w:rPr>
        <w:t>-cartella</w:t>
      </w:r>
      <w:r>
        <w:rPr>
          <w:rFonts w:ascii="Times New Roman" w:hAnsi="Times New Roman" w:cs="Times New Roman"/>
          <w:kern w:val="0"/>
          <w:sz w:val="24"/>
          <w:szCs w:val="24"/>
          <w14:ligatures w14:val="none"/>
        </w:rPr>
        <w:t xml:space="preserve"> </w:t>
      </w:r>
      <w:r w:rsidRPr="00255DEB">
        <w:rPr>
          <w:rFonts w:ascii="Times New Roman" w:hAnsi="Times New Roman" w:cs="Times New Roman"/>
          <w:b/>
          <w:bCs/>
          <w:kern w:val="0"/>
          <w:sz w:val="24"/>
          <w:szCs w:val="24"/>
          <w14:ligatures w14:val="none"/>
        </w:rPr>
        <w:t>dockerfiles</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sono presenti 6 Dockerfile per comporre le immagini di riferimento ovvero l’aggiornamento alla versione 3.0.2 di Node-RED con le modifiche di snap4city, l’aggiornamento alla versione 3.0.2 di Node-RED con s</w:t>
      </w:r>
      <w:r w:rsidR="000E2BF6">
        <w:rPr>
          <w:rFonts w:ascii="Times New Roman" w:hAnsi="Times New Roman" w:cs="Times New Roman"/>
          <w:kern w:val="0"/>
          <w:sz w:val="24"/>
          <w:szCs w:val="24"/>
          <w14:ligatures w14:val="none"/>
        </w:rPr>
        <w:t>na</w:t>
      </w:r>
      <w:r>
        <w:rPr>
          <w:rFonts w:ascii="Times New Roman" w:hAnsi="Times New Roman" w:cs="Times New Roman"/>
          <w:kern w:val="0"/>
          <w:sz w:val="24"/>
          <w:szCs w:val="24"/>
          <w14:ligatures w14:val="none"/>
        </w:rPr>
        <w:t xml:space="preserve">p4city e cauldron e l’ aggiornamento alla versione 2.2.3 di Node-RED con snap4city e cauldron. Per ogni scenario sono presenti due versioni: basic o user e advanced o developer. </w:t>
      </w:r>
    </w:p>
    <w:p w14:paraId="0D2B7F5D" w14:textId="393DBFB4" w:rsidR="00255DEB" w:rsidRDefault="00255DEB" w:rsidP="00DC61AA">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 dockerfile per le versioni advanced utilizzano come base l’immagine </w:t>
      </w:r>
      <w:r w:rsidRPr="004402C4">
        <w:rPr>
          <w:rFonts w:ascii="Times New Roman" w:hAnsi="Times New Roman" w:cs="Times New Roman"/>
          <w:b/>
          <w:bCs/>
          <w:kern w:val="0"/>
          <w:sz w:val="24"/>
          <w:szCs w:val="24"/>
          <w14:ligatures w14:val="none"/>
        </w:rPr>
        <w:t>disitlab/snap4city-nodered-v2.2.2-adv:v10</w:t>
      </w:r>
      <w:r>
        <w:rPr>
          <w:rFonts w:ascii="Times New Roman" w:hAnsi="Times New Roman" w:cs="Times New Roman"/>
          <w:kern w:val="0"/>
          <w:sz w:val="24"/>
          <w:szCs w:val="24"/>
          <w14:ligatures w14:val="none"/>
        </w:rPr>
        <w:t xml:space="preserve"> mentre le versioni </w:t>
      </w:r>
      <w:r w:rsidR="00F2763B">
        <w:rPr>
          <w:rFonts w:ascii="Times New Roman" w:hAnsi="Times New Roman" w:cs="Times New Roman"/>
          <w:kern w:val="0"/>
          <w:sz w:val="24"/>
          <w:szCs w:val="24"/>
          <w14:ligatures w14:val="none"/>
        </w:rPr>
        <w:t>basic</w:t>
      </w:r>
      <w:r>
        <w:rPr>
          <w:rFonts w:ascii="Times New Roman" w:hAnsi="Times New Roman" w:cs="Times New Roman"/>
          <w:kern w:val="0"/>
          <w:sz w:val="24"/>
          <w:szCs w:val="24"/>
          <w14:ligatures w14:val="none"/>
        </w:rPr>
        <w:t xml:space="preserve"> utilizzano l’immagine </w:t>
      </w:r>
      <w:r w:rsidR="00F2763B" w:rsidRPr="004402C4">
        <w:rPr>
          <w:rFonts w:ascii="Times New Roman" w:hAnsi="Times New Roman" w:cs="Times New Roman"/>
          <w:b/>
          <w:bCs/>
          <w:kern w:val="0"/>
          <w:sz w:val="24"/>
          <w:szCs w:val="24"/>
          <w14:ligatures w14:val="none"/>
        </w:rPr>
        <w:t>disitlab/snap4city-nodered-v2.2.2-basic:v7</w:t>
      </w:r>
      <w:r w:rsidR="00F2763B">
        <w:rPr>
          <w:rFonts w:ascii="Times New Roman" w:hAnsi="Times New Roman" w:cs="Times New Roman"/>
          <w:kern w:val="0"/>
          <w:sz w:val="24"/>
          <w:szCs w:val="24"/>
          <w14:ligatures w14:val="none"/>
        </w:rPr>
        <w:t xml:space="preserve">. </w:t>
      </w:r>
    </w:p>
    <w:p w14:paraId="174A72E5" w14:textId="6794502F" w:rsidR="00F2763B" w:rsidRDefault="00F2763B" w:rsidP="00DC61AA">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Tutti i dockerfile hanno la stessa struttura: viene eseguito un clone del tag riferito alla versione desiderata dalla repository </w:t>
      </w:r>
      <w:r w:rsidRPr="00F2763B">
        <w:rPr>
          <w:rFonts w:ascii="Times New Roman" w:hAnsi="Times New Roman" w:cs="Times New Roman"/>
          <w:b/>
          <w:bCs/>
          <w:kern w:val="0"/>
          <w:sz w:val="24"/>
          <w:szCs w:val="24"/>
          <w14:ligatures w14:val="none"/>
        </w:rPr>
        <w:t>lorenzo-dominici/cauldron</w:t>
      </w:r>
      <w:r>
        <w:rPr>
          <w:rFonts w:ascii="Times New Roman" w:hAnsi="Times New Roman" w:cs="Times New Roman"/>
          <w:kern w:val="0"/>
          <w:sz w:val="24"/>
          <w:szCs w:val="24"/>
          <w14:ligatures w14:val="none"/>
        </w:rPr>
        <w:t xml:space="preserve"> su github dove è hostato il progetto. Vengono installate le dipendenze di cauldron e viene effettuato il build del progetto. In seguito viene copiata la directory </w:t>
      </w:r>
      <w:r w:rsidRPr="00F2763B">
        <w:rPr>
          <w:rFonts w:ascii="Times New Roman" w:hAnsi="Times New Roman" w:cs="Times New Roman"/>
          <w:b/>
          <w:bCs/>
          <w:kern w:val="0"/>
          <w:sz w:val="24"/>
          <w:szCs w:val="24"/>
          <w14:ligatures w14:val="none"/>
        </w:rPr>
        <w:t>packages/node_modules/@node-red</w:t>
      </w:r>
      <w:r>
        <w:rPr>
          <w:rFonts w:ascii="Times New Roman" w:hAnsi="Times New Roman" w:cs="Times New Roman"/>
          <w:kern w:val="0"/>
          <w:sz w:val="24"/>
          <w:szCs w:val="24"/>
          <w14:ligatures w14:val="none"/>
        </w:rPr>
        <w:t xml:space="preserve"> all’interno della cartella che contiene l’eseguibile (nella versione 3 è necessario copiare anche il modulo node-watch) e viene lanciato l’eseguibile con l’istruzione </w:t>
      </w:r>
      <w:r w:rsidRPr="00F2763B">
        <w:rPr>
          <w:rFonts w:ascii="Times New Roman" w:hAnsi="Times New Roman" w:cs="Times New Roman"/>
          <w:b/>
          <w:bCs/>
          <w:kern w:val="0"/>
          <w:sz w:val="24"/>
          <w:szCs w:val="24"/>
          <w14:ligatures w14:val="none"/>
        </w:rPr>
        <w:t>npm start –userDir /data</w:t>
      </w:r>
      <w:r>
        <w:rPr>
          <w:rFonts w:ascii="Times New Roman" w:hAnsi="Times New Roman" w:cs="Times New Roman"/>
          <w:kern w:val="0"/>
          <w:sz w:val="24"/>
          <w:szCs w:val="24"/>
          <w14:ligatures w14:val="none"/>
        </w:rPr>
        <w:t xml:space="preserve">. </w:t>
      </w:r>
    </w:p>
    <w:p w14:paraId="69A49114" w14:textId="6BD6AD07" w:rsidR="00F2763B" w:rsidRDefault="008F5A15" w:rsidP="00DC61AA">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Le immagini, inoltre, sono presenti su docker hub per un utilizzo immediato con i seguenti nomi:</w:t>
      </w:r>
    </w:p>
    <w:p w14:paraId="1149E73D" w14:textId="38512CB6" w:rsidR="008F5A15" w:rsidRPr="008F5A15" w:rsidRDefault="008F5A15" w:rsidP="00DC61AA">
      <w:pPr>
        <w:spacing w:after="0" w:line="240" w:lineRule="auto"/>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proofErr w:type="gramStart"/>
      <w:r w:rsidR="00807047">
        <w:rPr>
          <w:rFonts w:ascii="Times New Roman" w:hAnsi="Times New Roman" w:cs="Times New Roman"/>
          <w:kern w:val="0"/>
          <w:sz w:val="24"/>
          <w:szCs w:val="24"/>
          <w:lang w:val="en-US"/>
          <w14:ligatures w14:val="none"/>
        </w:rPr>
        <w:t>ipsdisit</w:t>
      </w:r>
      <w:proofErr w:type="spellEnd"/>
      <w:r w:rsidRPr="008F5A15">
        <w:rPr>
          <w:rFonts w:ascii="Times New Roman" w:hAnsi="Times New Roman" w:cs="Times New Roman"/>
          <w:kern w:val="0"/>
          <w:sz w:val="24"/>
          <w:szCs w:val="24"/>
          <w:lang w:val="en-US"/>
          <w14:ligatures w14:val="none"/>
        </w:rPr>
        <w:t>/snap4city-cauldron-v3.0.2-adv:v</w:t>
      </w:r>
      <w:proofErr w:type="gramEnd"/>
      <w:r w:rsidR="00807047">
        <w:rPr>
          <w:rFonts w:ascii="Times New Roman" w:hAnsi="Times New Roman" w:cs="Times New Roman"/>
          <w:kern w:val="0"/>
          <w:sz w:val="24"/>
          <w:szCs w:val="24"/>
          <w:lang w:val="en-US"/>
          <w14:ligatures w14:val="none"/>
        </w:rPr>
        <w:t>1</w:t>
      </w:r>
    </w:p>
    <w:p w14:paraId="5B38CF4C" w14:textId="3DCDF6F0" w:rsidR="008F5A15" w:rsidRPr="008F5A15" w:rsidRDefault="008F5A15" w:rsidP="00DC61AA">
      <w:pPr>
        <w:spacing w:after="0" w:line="240" w:lineRule="auto"/>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/snap4city-cauldron-v3.0.2-</w:t>
      </w:r>
      <w:proofErr w:type="gramStart"/>
      <w:r w:rsidRPr="008F5A15">
        <w:rPr>
          <w:rFonts w:ascii="Times New Roman" w:hAnsi="Times New Roman" w:cs="Times New Roman"/>
          <w:kern w:val="0"/>
          <w:sz w:val="24"/>
          <w:szCs w:val="24"/>
          <w:lang w:val="en-US"/>
          <w14:ligatures w14:val="none"/>
        </w:rPr>
        <w:t>usr:v</w:t>
      </w:r>
      <w:proofErr w:type="gramEnd"/>
      <w:r w:rsidRPr="008F5A15">
        <w:rPr>
          <w:rFonts w:ascii="Times New Roman" w:hAnsi="Times New Roman" w:cs="Times New Roman"/>
          <w:kern w:val="0"/>
          <w:sz w:val="24"/>
          <w:szCs w:val="24"/>
          <w:lang w:val="en-US"/>
          <w14:ligatures w14:val="none"/>
        </w:rPr>
        <w:t>1</w:t>
      </w:r>
    </w:p>
    <w:p w14:paraId="2D758308" w14:textId="1DBC19B4" w:rsidR="008F5A15" w:rsidRPr="008F5A15" w:rsidRDefault="008F5A15" w:rsidP="00DC61AA">
      <w:pPr>
        <w:spacing w:after="0" w:line="240" w:lineRule="auto"/>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/snap4city-v3.0.2-</w:t>
      </w:r>
      <w:proofErr w:type="gramStart"/>
      <w:r w:rsidRPr="008F5A15">
        <w:rPr>
          <w:rFonts w:ascii="Times New Roman" w:hAnsi="Times New Roman" w:cs="Times New Roman"/>
          <w:kern w:val="0"/>
          <w:sz w:val="24"/>
          <w:szCs w:val="24"/>
          <w:lang w:val="en-US"/>
          <w14:ligatures w14:val="none"/>
        </w:rPr>
        <w:t>adv:v</w:t>
      </w:r>
      <w:proofErr w:type="gramEnd"/>
      <w:r w:rsidRPr="008F5A15">
        <w:rPr>
          <w:rFonts w:ascii="Times New Roman" w:hAnsi="Times New Roman" w:cs="Times New Roman"/>
          <w:kern w:val="0"/>
          <w:sz w:val="24"/>
          <w:szCs w:val="24"/>
          <w:lang w:val="en-US"/>
          <w14:ligatures w14:val="none"/>
        </w:rPr>
        <w:t>1</w:t>
      </w:r>
    </w:p>
    <w:p w14:paraId="10309D61" w14:textId="1B4B6F60" w:rsidR="008F5A15" w:rsidRPr="008F5A15" w:rsidRDefault="008F5A15" w:rsidP="00DC61AA">
      <w:pPr>
        <w:spacing w:after="0" w:line="240" w:lineRule="auto"/>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/snap4city-v3.0.2-</w:t>
      </w:r>
      <w:proofErr w:type="gramStart"/>
      <w:r w:rsidRPr="008F5A15">
        <w:rPr>
          <w:rFonts w:ascii="Times New Roman" w:hAnsi="Times New Roman" w:cs="Times New Roman"/>
          <w:kern w:val="0"/>
          <w:sz w:val="24"/>
          <w:szCs w:val="24"/>
          <w:lang w:val="en-US"/>
          <w14:ligatures w14:val="none"/>
        </w:rPr>
        <w:t>usr:v</w:t>
      </w:r>
      <w:proofErr w:type="gramEnd"/>
      <w:r w:rsidRPr="008F5A15">
        <w:rPr>
          <w:rFonts w:ascii="Times New Roman" w:hAnsi="Times New Roman" w:cs="Times New Roman"/>
          <w:kern w:val="0"/>
          <w:sz w:val="24"/>
          <w:szCs w:val="24"/>
          <w:lang w:val="en-US"/>
          <w14:ligatures w14:val="none"/>
        </w:rPr>
        <w:t>1</w:t>
      </w:r>
    </w:p>
    <w:p w14:paraId="3412530D" w14:textId="377847AF" w:rsidR="008F5A15" w:rsidRPr="008F5A15" w:rsidRDefault="008F5A15" w:rsidP="00DC61AA">
      <w:pPr>
        <w:spacing w:after="0" w:line="240" w:lineRule="auto"/>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/snap4city-cauldron-v2.2.3-</w:t>
      </w:r>
      <w:proofErr w:type="gramStart"/>
      <w:r w:rsidRPr="008F5A15">
        <w:rPr>
          <w:rFonts w:ascii="Times New Roman" w:hAnsi="Times New Roman" w:cs="Times New Roman"/>
          <w:kern w:val="0"/>
          <w:sz w:val="24"/>
          <w:szCs w:val="24"/>
          <w:lang w:val="en-US"/>
          <w14:ligatures w14:val="none"/>
        </w:rPr>
        <w:t>adv:v</w:t>
      </w:r>
      <w:proofErr w:type="gramEnd"/>
      <w:r w:rsidRPr="008F5A15">
        <w:rPr>
          <w:rFonts w:ascii="Times New Roman" w:hAnsi="Times New Roman" w:cs="Times New Roman"/>
          <w:kern w:val="0"/>
          <w:sz w:val="24"/>
          <w:szCs w:val="24"/>
          <w:lang w:val="en-US"/>
          <w14:ligatures w14:val="none"/>
        </w:rPr>
        <w:t>1</w:t>
      </w:r>
    </w:p>
    <w:p w14:paraId="672966AE" w14:textId="51D9C215" w:rsidR="008F5A15" w:rsidRPr="008F5A15" w:rsidRDefault="008F5A15" w:rsidP="00DC61AA">
      <w:pPr>
        <w:spacing w:after="0" w:line="240" w:lineRule="auto"/>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/snap4city-cauldron-v2.2.3-</w:t>
      </w:r>
      <w:proofErr w:type="gramStart"/>
      <w:r w:rsidRPr="008F5A15">
        <w:rPr>
          <w:rFonts w:ascii="Times New Roman" w:hAnsi="Times New Roman" w:cs="Times New Roman"/>
          <w:kern w:val="0"/>
          <w:sz w:val="24"/>
          <w:szCs w:val="24"/>
          <w:lang w:val="en-US"/>
          <w14:ligatures w14:val="none"/>
        </w:rPr>
        <w:t>usr:v</w:t>
      </w:r>
      <w:proofErr w:type="gramEnd"/>
      <w:r w:rsidRPr="008F5A15">
        <w:rPr>
          <w:rFonts w:ascii="Times New Roman" w:hAnsi="Times New Roman" w:cs="Times New Roman"/>
          <w:kern w:val="0"/>
          <w:sz w:val="24"/>
          <w:szCs w:val="24"/>
          <w:lang w:val="en-US"/>
          <w14:ligatures w14:val="none"/>
        </w:rPr>
        <w:t>1</w:t>
      </w:r>
    </w:p>
    <w:p w14:paraId="72DAB0B0" w14:textId="6A749585" w:rsidR="004D75B8" w:rsidRPr="00815B90" w:rsidRDefault="008F5A15" w:rsidP="004D75B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3FB20484" w14:textId="1598FE10" w:rsidR="004D75B8" w:rsidRDefault="004D75B8" w:rsidP="00815B90">
      <w:pPr>
        <w:pStyle w:val="Heading1"/>
        <w:rPr>
          <w:lang w:eastAsia="en-US"/>
        </w:rPr>
      </w:pPr>
      <w:bookmarkStart w:id="4" w:name="_Toc144722370"/>
      <w:r w:rsidRPr="00F47EF2">
        <w:rPr>
          <w:rStyle w:val="Heading1Char"/>
          <w:lang w:eastAsia="en-US"/>
        </w:rPr>
        <w:t>Bug Riscontrati e risolti</w:t>
      </w:r>
      <w:bookmarkEnd w:id="4"/>
    </w:p>
    <w:p w14:paraId="2B6413EC" w14:textId="77777777" w:rsidR="004D75B8" w:rsidRPr="004D75B8" w:rsidRDefault="004D75B8" w:rsidP="00DC61AA">
      <w:pPr>
        <w:rPr>
          <w:rFonts w:ascii="Times New Roman" w:hAnsi="Times New Roman" w:cs="Times New Roman"/>
          <w:kern w:val="0"/>
          <w:sz w:val="24"/>
          <w:szCs w:val="24"/>
          <w14:ligatures w14:val="none"/>
        </w:rPr>
      </w:pPr>
      <w:r w:rsidRPr="004D75B8">
        <w:rPr>
          <w:rFonts w:ascii="Times New Roman" w:hAnsi="Times New Roman" w:cs="Times New Roman"/>
          <w:kern w:val="0"/>
          <w:sz w:val="24"/>
          <w:szCs w:val="24"/>
          <w14:ligatures w14:val="none"/>
        </w:rPr>
        <w:t xml:space="preserve">Rispetto alla repository originale, locata al seguente link: </w:t>
      </w:r>
      <w:hyperlink r:id="rId17" w:history="1">
        <w:r w:rsidRPr="004D75B8">
          <w:rPr>
            <w:rFonts w:ascii="Times New Roman" w:hAnsi="Times New Roman" w:cs="Times New Roman"/>
            <w:kern w:val="0"/>
            <w:sz w:val="24"/>
            <w:szCs w:val="24"/>
            <w14:ligatures w14:val="none"/>
          </w:rPr>
          <w:t>https://github.com/diogotorres97/node-red</w:t>
        </w:r>
      </w:hyperlink>
      <w:r w:rsidRPr="004D75B8">
        <w:rPr>
          <w:rFonts w:ascii="Times New Roman" w:hAnsi="Times New Roman" w:cs="Times New Roman"/>
          <w:kern w:val="0"/>
          <w:sz w:val="24"/>
          <w:szCs w:val="24"/>
          <w14:ligatures w14:val="none"/>
        </w:rPr>
        <w:t xml:space="preserve">, le problematiche riscontrate e successivamente risolte, locate al seguente link: </w:t>
      </w:r>
      <w:hyperlink r:id="rId18" w:history="1">
        <w:r w:rsidRPr="004D75B8">
          <w:rPr>
            <w:rFonts w:ascii="Times New Roman" w:hAnsi="Times New Roman" w:cs="Times New Roman"/>
            <w:kern w:val="0"/>
            <w:sz w:val="24"/>
            <w:szCs w:val="24"/>
            <w14:ligatures w14:val="none"/>
          </w:rPr>
          <w:t>https://github.com/lorenzo-dominici/cauldron</w:t>
        </w:r>
      </w:hyperlink>
      <w:r w:rsidRPr="004D75B8">
        <w:rPr>
          <w:rFonts w:ascii="Times New Roman" w:hAnsi="Times New Roman" w:cs="Times New Roman"/>
          <w:kern w:val="0"/>
          <w:sz w:val="24"/>
          <w:szCs w:val="24"/>
          <w14:ligatures w14:val="none"/>
        </w:rPr>
        <w:t xml:space="preserve"> e poi copiate al link: </w:t>
      </w:r>
      <w:hyperlink r:id="rId19" w:history="1">
        <w:r w:rsidRPr="004D75B8">
          <w:rPr>
            <w:rFonts w:ascii="Times New Roman" w:hAnsi="Times New Roman" w:cs="Times New Roman"/>
            <w:kern w:val="0"/>
            <w:sz w:val="24"/>
            <w:szCs w:val="24"/>
            <w14:ligatures w14:val="none"/>
          </w:rPr>
          <w:t>https://github.com/ipsdisit/cauldron</w:t>
        </w:r>
      </w:hyperlink>
      <w:r w:rsidRPr="004D75B8">
        <w:rPr>
          <w:rFonts w:ascii="Times New Roman" w:hAnsi="Times New Roman" w:cs="Times New Roman"/>
          <w:kern w:val="0"/>
          <w:sz w:val="24"/>
          <w:szCs w:val="24"/>
          <w14:ligatures w14:val="none"/>
        </w:rPr>
        <w:t>, consistono in:</w:t>
      </w:r>
    </w:p>
    <w:p w14:paraId="395D01A7" w14:textId="77777777"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Rendere funzionante il dockerfile originale per lo sviluppo dell’applicazione;</w:t>
      </w:r>
    </w:p>
    <w:p w14:paraId="401530FF" w14:textId="77777777"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Importazione componenti e modifiche di snap4city;</w:t>
      </w:r>
    </w:p>
    <w:p w14:paraId="08056B80" w14:textId="3CE57C3D"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Risoluzione delle problematiche di integrazione del sistema di breakpoint, in quanto in conflitto con variabili pre-esistenti in node-red</w:t>
      </w:r>
      <w:r w:rsidR="0086303F">
        <w:rPr>
          <w:rFonts w:ascii="Times New Roman" w:hAnsi="Times New Roman" w:cs="Times New Roman"/>
          <w:sz w:val="24"/>
          <w:szCs w:val="24"/>
        </w:rPr>
        <w:t>, in particolare il conflitto riguardava una collisione di nomi tra la funzione debug della classe Node e della proprietà debug aggiunta da CAULDRON. Questo ha risolto anche le problematiche relative alla funzionalità repeat dei nodi inject;</w:t>
      </w:r>
    </w:p>
    <w:p w14:paraId="52F9BE34" w14:textId="1F48ED4D"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lastRenderedPageBreak/>
        <w:t>Aggiunta del tracciamento di singole variabili all’interno dei messaggi</w:t>
      </w:r>
      <w:r w:rsidR="00F90847">
        <w:rPr>
          <w:rFonts w:ascii="Times New Roman" w:hAnsi="Times New Roman" w:cs="Times New Roman"/>
          <w:sz w:val="24"/>
          <w:szCs w:val="24"/>
        </w:rPr>
        <w:t>, mediante apposito campo da compilare che viene interpretato all’arrivo di un messaggio</w:t>
      </w:r>
      <w:r w:rsidRPr="004D75B8">
        <w:rPr>
          <w:rFonts w:ascii="Times New Roman" w:hAnsi="Times New Roman" w:cs="Times New Roman"/>
          <w:sz w:val="24"/>
          <w:szCs w:val="24"/>
        </w:rPr>
        <w:t>;</w:t>
      </w:r>
    </w:p>
    <w:p w14:paraId="5202AD47" w14:textId="6F8B9809" w:rsid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Risoluzione delle problematiche relative alla coerenza del comportamento dell’applicazione nel caso di cambio di contesto, ovvero navigazione tra i flow del workspace</w:t>
      </w:r>
      <w:r w:rsidR="00F90847">
        <w:rPr>
          <w:rFonts w:ascii="Times New Roman" w:hAnsi="Times New Roman" w:cs="Times New Roman"/>
          <w:sz w:val="24"/>
          <w:szCs w:val="24"/>
        </w:rPr>
        <w:t>, in quanto il progetto originale</w:t>
      </w:r>
      <w:r w:rsidR="0086303F">
        <w:rPr>
          <w:rFonts w:ascii="Times New Roman" w:hAnsi="Times New Roman" w:cs="Times New Roman"/>
          <w:sz w:val="24"/>
          <w:szCs w:val="24"/>
        </w:rPr>
        <w:t>, al cambio di workspace, non iniettava le icone di debug nei nodi. Risolto aggiungendo un iniezione dell’HTML al ricevimento del’evento relativo al cambio di workspace;</w:t>
      </w:r>
    </w:p>
    <w:p w14:paraId="1BE9C478" w14:textId="454A33E3" w:rsidR="0086303F" w:rsidRDefault="0086303F" w:rsidP="0086303F">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Risoluzione delle problematiche relative alla coerenza del comportamento dell’applicazione nel caso di</w:t>
      </w:r>
      <w:r>
        <w:rPr>
          <w:rFonts w:ascii="Times New Roman" w:hAnsi="Times New Roman" w:cs="Times New Roman"/>
          <w:sz w:val="24"/>
          <w:szCs w:val="24"/>
        </w:rPr>
        <w:t xml:space="preserve"> chiusura della pagina</w:t>
      </w:r>
      <w:r>
        <w:rPr>
          <w:rFonts w:ascii="Times New Roman" w:hAnsi="Times New Roman" w:cs="Times New Roman"/>
          <w:sz w:val="24"/>
          <w:szCs w:val="24"/>
        </w:rPr>
        <w:t>, in quanto il progetto originale, al</w:t>
      </w:r>
      <w:r>
        <w:rPr>
          <w:rFonts w:ascii="Times New Roman" w:hAnsi="Times New Roman" w:cs="Times New Roman"/>
          <w:sz w:val="24"/>
          <w:szCs w:val="24"/>
        </w:rPr>
        <w:t>la chiusura dell’interfaccia di node-red bloccava l’esecuzione di tutti i nodi. Risolto applicando una logica coerente con il comportamento richiesto;</w:t>
      </w:r>
    </w:p>
    <w:p w14:paraId="4BBE5535" w14:textId="7307F84D"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Risoluzione dei problemi di compatibilità di Snap4city dovuti all’aggionamento di node-red alla versione 3</w:t>
      </w:r>
      <w:r w:rsidR="0086303F">
        <w:rPr>
          <w:rFonts w:ascii="Times New Roman" w:hAnsi="Times New Roman" w:cs="Times New Roman"/>
          <w:sz w:val="24"/>
          <w:szCs w:val="24"/>
        </w:rPr>
        <w:t>, in particolare tutte le funzioni che usavano la libreria “when” ora usano la classe Promise e, inoltre, è stato copiato un metodo dalla versione 2 di node-red</w:t>
      </w:r>
      <w:r w:rsidR="002977AC">
        <w:rPr>
          <w:rFonts w:ascii="Times New Roman" w:hAnsi="Times New Roman" w:cs="Times New Roman"/>
          <w:sz w:val="24"/>
          <w:szCs w:val="24"/>
        </w:rPr>
        <w:t>, rimosso nella versione 3,</w:t>
      </w:r>
      <w:r w:rsidR="0086303F">
        <w:rPr>
          <w:rFonts w:ascii="Times New Roman" w:hAnsi="Times New Roman" w:cs="Times New Roman"/>
          <w:sz w:val="24"/>
          <w:szCs w:val="24"/>
        </w:rPr>
        <w:t xml:space="preserve"> per garantire la compatibi</w:t>
      </w:r>
      <w:r w:rsidR="002977AC">
        <w:rPr>
          <w:rFonts w:ascii="Times New Roman" w:hAnsi="Times New Roman" w:cs="Times New Roman"/>
          <w:sz w:val="24"/>
          <w:szCs w:val="24"/>
        </w:rPr>
        <w:t>l</w:t>
      </w:r>
      <w:r w:rsidR="0086303F">
        <w:rPr>
          <w:rFonts w:ascii="Times New Roman" w:hAnsi="Times New Roman" w:cs="Times New Roman"/>
          <w:sz w:val="24"/>
          <w:szCs w:val="24"/>
        </w:rPr>
        <w:t>ità dei metodi</w:t>
      </w:r>
      <w:r w:rsidRPr="004D75B8">
        <w:rPr>
          <w:rFonts w:ascii="Times New Roman" w:hAnsi="Times New Roman" w:cs="Times New Roman"/>
          <w:sz w:val="24"/>
          <w:szCs w:val="24"/>
        </w:rPr>
        <w:t>;</w:t>
      </w:r>
    </w:p>
    <w:p w14:paraId="5FD7B8FB" w14:textId="71AD8323"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Risoluzione di problemi dovuti alla visualizzazione dei grafici di debug contenuti nei singoli nodi</w:t>
      </w:r>
      <w:r w:rsidR="002977AC">
        <w:rPr>
          <w:rFonts w:ascii="Times New Roman" w:hAnsi="Times New Roman" w:cs="Times New Roman"/>
          <w:sz w:val="24"/>
          <w:szCs w:val="24"/>
        </w:rPr>
        <w:t>, risolti applicando il filtro di tracciamento ai valori da disegnare sul grafico</w:t>
      </w:r>
      <w:r w:rsidRPr="004D75B8">
        <w:rPr>
          <w:rFonts w:ascii="Times New Roman" w:hAnsi="Times New Roman" w:cs="Times New Roman"/>
          <w:sz w:val="24"/>
          <w:szCs w:val="24"/>
        </w:rPr>
        <w:t>;</w:t>
      </w:r>
    </w:p>
    <w:p w14:paraId="71E05025" w14:textId="77777777"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Modifica del comportamento dell’applicazione alla chiusura, ovvero la disabilitazione di tutti i breakpoint e il consumo graduale delle code accumulate;</w:t>
      </w:r>
    </w:p>
    <w:p w14:paraId="456F88E9" w14:textId="12CEEB7C" w:rsidR="004D75B8" w:rsidRPr="004D75B8" w:rsidRDefault="004D75B8" w:rsidP="00DC61AA">
      <w:pPr>
        <w:pStyle w:val="ListParagraph"/>
        <w:numPr>
          <w:ilvl w:val="0"/>
          <w:numId w:val="4"/>
        </w:numPr>
        <w:ind w:left="360"/>
        <w:rPr>
          <w:rFonts w:ascii="Times New Roman" w:hAnsi="Times New Roman" w:cs="Times New Roman"/>
          <w:sz w:val="24"/>
          <w:szCs w:val="24"/>
        </w:rPr>
      </w:pPr>
      <w:r w:rsidRPr="004D75B8">
        <w:rPr>
          <w:rFonts w:ascii="Times New Roman" w:hAnsi="Times New Roman" w:cs="Times New Roman"/>
          <w:sz w:val="24"/>
          <w:szCs w:val="24"/>
        </w:rPr>
        <w:t>Consistenza delle icone e del comportamento delle feature di debug nel caso di deploy di un flusso pre-esistente</w:t>
      </w:r>
      <w:r w:rsidR="002977AC">
        <w:rPr>
          <w:rFonts w:ascii="Times New Roman" w:hAnsi="Times New Roman" w:cs="Times New Roman"/>
          <w:sz w:val="24"/>
          <w:szCs w:val="24"/>
        </w:rPr>
        <w:t>, in quanto l’operazione di deploy andava a cambiare automaticamente lo stato di debug, senza aggiornare le icone</w:t>
      </w:r>
      <w:r w:rsidRPr="004D75B8">
        <w:rPr>
          <w:rFonts w:ascii="Times New Roman" w:hAnsi="Times New Roman" w:cs="Times New Roman"/>
          <w:sz w:val="24"/>
          <w:szCs w:val="24"/>
        </w:rPr>
        <w:t>.</w:t>
      </w:r>
    </w:p>
    <w:p w14:paraId="4269E09D" w14:textId="77777777" w:rsidR="004D75B8" w:rsidRPr="004D75B8" w:rsidRDefault="004D75B8" w:rsidP="00DD4FC7">
      <w:pPr>
        <w:rPr>
          <w:rFonts w:ascii="Times New Roman" w:hAnsi="Times New Roman" w:cs="Times New Roman"/>
          <w:sz w:val="24"/>
          <w:szCs w:val="24"/>
        </w:rPr>
      </w:pPr>
    </w:p>
    <w:sectPr w:rsidR="004D75B8" w:rsidRPr="004D75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913"/>
    <w:multiLevelType w:val="hybridMultilevel"/>
    <w:tmpl w:val="84F40F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6F2216A"/>
    <w:multiLevelType w:val="hybridMultilevel"/>
    <w:tmpl w:val="E94CC610"/>
    <w:lvl w:ilvl="0" w:tplc="E26CE112">
      <w:start w:val="2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E24632"/>
    <w:multiLevelType w:val="hybridMultilevel"/>
    <w:tmpl w:val="67F0F1E2"/>
    <w:lvl w:ilvl="0" w:tplc="217C19A6">
      <w:start w:val="2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7E43DE"/>
    <w:multiLevelType w:val="hybridMultilevel"/>
    <w:tmpl w:val="E3306DAC"/>
    <w:lvl w:ilvl="0" w:tplc="9DDC87A2">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73A255D"/>
    <w:multiLevelType w:val="hybridMultilevel"/>
    <w:tmpl w:val="385C8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4F5DA2"/>
    <w:multiLevelType w:val="hybridMultilevel"/>
    <w:tmpl w:val="991C5D9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5241311">
    <w:abstractNumId w:val="5"/>
  </w:num>
  <w:num w:numId="2" w16cid:durableId="1910574300">
    <w:abstractNumId w:val="0"/>
  </w:num>
  <w:num w:numId="3" w16cid:durableId="268663664">
    <w:abstractNumId w:val="4"/>
  </w:num>
  <w:num w:numId="4" w16cid:durableId="414328022">
    <w:abstractNumId w:val="3"/>
  </w:num>
  <w:num w:numId="5" w16cid:durableId="2084066425">
    <w:abstractNumId w:val="1"/>
  </w:num>
  <w:num w:numId="6" w16cid:durableId="874081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D"/>
    <w:rsid w:val="000165C9"/>
    <w:rsid w:val="000D7FBF"/>
    <w:rsid w:val="000E2BF6"/>
    <w:rsid w:val="00222104"/>
    <w:rsid w:val="00255DEB"/>
    <w:rsid w:val="002977AC"/>
    <w:rsid w:val="00302510"/>
    <w:rsid w:val="004402C4"/>
    <w:rsid w:val="004479AA"/>
    <w:rsid w:val="00465EB6"/>
    <w:rsid w:val="004D75B8"/>
    <w:rsid w:val="00577B41"/>
    <w:rsid w:val="005E16D6"/>
    <w:rsid w:val="00602A0A"/>
    <w:rsid w:val="0061158B"/>
    <w:rsid w:val="0065484D"/>
    <w:rsid w:val="00807047"/>
    <w:rsid w:val="00815B90"/>
    <w:rsid w:val="0086303F"/>
    <w:rsid w:val="008D5CD3"/>
    <w:rsid w:val="008F5A15"/>
    <w:rsid w:val="00901F68"/>
    <w:rsid w:val="009B1975"/>
    <w:rsid w:val="00D10100"/>
    <w:rsid w:val="00DC61AA"/>
    <w:rsid w:val="00DC7E5C"/>
    <w:rsid w:val="00DD4FC7"/>
    <w:rsid w:val="00F2763B"/>
    <w:rsid w:val="00F47EF2"/>
    <w:rsid w:val="00F90847"/>
    <w:rsid w:val="00FC0D5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EC4"/>
  <w15:chartTrackingRefBased/>
  <w15:docId w15:val="{29CAE336-5FB3-4DB0-8C90-406CDC5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5B8"/>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4D"/>
    <w:pPr>
      <w:ind w:left="720"/>
      <w:contextualSpacing/>
    </w:pPr>
    <w:rPr>
      <w:kern w:val="0"/>
      <w14:ligatures w14:val="none"/>
    </w:rPr>
  </w:style>
  <w:style w:type="character" w:styleId="Hyperlink">
    <w:name w:val="Hyperlink"/>
    <w:basedOn w:val="DefaultParagraphFont"/>
    <w:uiPriority w:val="99"/>
    <w:unhideWhenUsed/>
    <w:rsid w:val="0065484D"/>
    <w:rPr>
      <w:color w:val="0563C1" w:themeColor="hyperlink"/>
      <w:u w:val="single"/>
    </w:rPr>
  </w:style>
  <w:style w:type="character" w:styleId="FollowedHyperlink">
    <w:name w:val="FollowedHyperlink"/>
    <w:basedOn w:val="DefaultParagraphFont"/>
    <w:uiPriority w:val="99"/>
    <w:semiHidden/>
    <w:unhideWhenUsed/>
    <w:rsid w:val="009B1975"/>
    <w:rPr>
      <w:color w:val="954F72" w:themeColor="followedHyperlink"/>
      <w:u w:val="single"/>
    </w:rPr>
  </w:style>
  <w:style w:type="character" w:styleId="UnresolvedMention">
    <w:name w:val="Unresolved Mention"/>
    <w:basedOn w:val="DefaultParagraphFont"/>
    <w:uiPriority w:val="99"/>
    <w:semiHidden/>
    <w:unhideWhenUsed/>
    <w:rsid w:val="00D10100"/>
    <w:rPr>
      <w:color w:val="605E5C"/>
      <w:shd w:val="clear" w:color="auto" w:fill="E1DFDD"/>
    </w:rPr>
  </w:style>
  <w:style w:type="character" w:customStyle="1" w:styleId="Heading1Char">
    <w:name w:val="Heading 1 Char"/>
    <w:basedOn w:val="DefaultParagraphFont"/>
    <w:link w:val="Heading1"/>
    <w:uiPriority w:val="9"/>
    <w:rsid w:val="004D75B8"/>
    <w:rPr>
      <w:rFonts w:asciiTheme="majorHAnsi" w:eastAsiaTheme="majorEastAsia" w:hAnsiTheme="majorHAnsi" w:cstheme="majorBidi"/>
      <w:color w:val="2F5496" w:themeColor="accent1" w:themeShade="BF"/>
      <w:sz w:val="32"/>
      <w:szCs w:val="32"/>
      <w:lang w:eastAsia="ja-JP"/>
    </w:rPr>
  </w:style>
  <w:style w:type="paragraph" w:styleId="Title">
    <w:name w:val="Title"/>
    <w:basedOn w:val="Normal"/>
    <w:next w:val="Normal"/>
    <w:link w:val="TitleChar"/>
    <w:uiPriority w:val="10"/>
    <w:qFormat/>
    <w:rsid w:val="00F90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847"/>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F90847"/>
  </w:style>
  <w:style w:type="character" w:customStyle="1" w:styleId="DateChar">
    <w:name w:val="Date Char"/>
    <w:basedOn w:val="DefaultParagraphFont"/>
    <w:link w:val="Date"/>
    <w:uiPriority w:val="99"/>
    <w:semiHidden/>
    <w:rsid w:val="00F90847"/>
  </w:style>
  <w:style w:type="paragraph" w:styleId="TOCHeading">
    <w:name w:val="TOC Heading"/>
    <w:basedOn w:val="Heading1"/>
    <w:next w:val="Normal"/>
    <w:uiPriority w:val="39"/>
    <w:unhideWhenUsed/>
    <w:qFormat/>
    <w:rsid w:val="00F47EF2"/>
    <w:pPr>
      <w:outlineLvl w:val="9"/>
    </w:pPr>
    <w:rPr>
      <w:kern w:val="0"/>
      <w:lang w:val="en-US" w:eastAsia="en-US"/>
      <w14:ligatures w14:val="none"/>
    </w:rPr>
  </w:style>
  <w:style w:type="paragraph" w:styleId="TOC1">
    <w:name w:val="toc 1"/>
    <w:basedOn w:val="Normal"/>
    <w:next w:val="Normal"/>
    <w:autoRedefine/>
    <w:uiPriority w:val="39"/>
    <w:unhideWhenUsed/>
    <w:rsid w:val="00F47EF2"/>
    <w:pPr>
      <w:spacing w:after="100"/>
    </w:pPr>
  </w:style>
  <w:style w:type="character" w:styleId="Strong">
    <w:name w:val="Strong"/>
    <w:basedOn w:val="DefaultParagraphFont"/>
    <w:uiPriority w:val="22"/>
    <w:qFormat/>
    <w:rsid w:val="00FC0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5372">
      <w:bodyDiv w:val="1"/>
      <w:marLeft w:val="0"/>
      <w:marRight w:val="0"/>
      <w:marTop w:val="0"/>
      <w:marBottom w:val="0"/>
      <w:divBdr>
        <w:top w:val="none" w:sz="0" w:space="0" w:color="auto"/>
        <w:left w:val="none" w:sz="0" w:space="0" w:color="auto"/>
        <w:bottom w:val="none" w:sz="0" w:space="0" w:color="auto"/>
        <w:right w:val="none" w:sz="0" w:space="0" w:color="auto"/>
      </w:divBdr>
      <w:divsChild>
        <w:div w:id="1315797674">
          <w:marLeft w:val="0"/>
          <w:marRight w:val="0"/>
          <w:marTop w:val="0"/>
          <w:marBottom w:val="0"/>
          <w:divBdr>
            <w:top w:val="none" w:sz="0" w:space="0" w:color="auto"/>
            <w:left w:val="none" w:sz="0" w:space="0" w:color="auto"/>
            <w:bottom w:val="none" w:sz="0" w:space="0" w:color="auto"/>
            <w:right w:val="none" w:sz="0" w:space="0" w:color="auto"/>
          </w:divBdr>
          <w:divsChild>
            <w:div w:id="1991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081">
      <w:bodyDiv w:val="1"/>
      <w:marLeft w:val="0"/>
      <w:marRight w:val="0"/>
      <w:marTop w:val="0"/>
      <w:marBottom w:val="0"/>
      <w:divBdr>
        <w:top w:val="none" w:sz="0" w:space="0" w:color="auto"/>
        <w:left w:val="none" w:sz="0" w:space="0" w:color="auto"/>
        <w:bottom w:val="none" w:sz="0" w:space="0" w:color="auto"/>
        <w:right w:val="none" w:sz="0" w:space="0" w:color="auto"/>
      </w:divBdr>
      <w:divsChild>
        <w:div w:id="425466957">
          <w:marLeft w:val="0"/>
          <w:marRight w:val="0"/>
          <w:marTop w:val="0"/>
          <w:marBottom w:val="0"/>
          <w:divBdr>
            <w:top w:val="none" w:sz="0" w:space="0" w:color="auto"/>
            <w:left w:val="none" w:sz="0" w:space="0" w:color="auto"/>
            <w:bottom w:val="none" w:sz="0" w:space="0" w:color="auto"/>
            <w:right w:val="none" w:sz="0" w:space="0" w:color="auto"/>
          </w:divBdr>
          <w:divsChild>
            <w:div w:id="1152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699">
      <w:bodyDiv w:val="1"/>
      <w:marLeft w:val="0"/>
      <w:marRight w:val="0"/>
      <w:marTop w:val="0"/>
      <w:marBottom w:val="0"/>
      <w:divBdr>
        <w:top w:val="none" w:sz="0" w:space="0" w:color="auto"/>
        <w:left w:val="none" w:sz="0" w:space="0" w:color="auto"/>
        <w:bottom w:val="none" w:sz="0" w:space="0" w:color="auto"/>
        <w:right w:val="none" w:sz="0" w:space="0" w:color="auto"/>
      </w:divBdr>
      <w:divsChild>
        <w:div w:id="879391664">
          <w:marLeft w:val="0"/>
          <w:marRight w:val="0"/>
          <w:marTop w:val="0"/>
          <w:marBottom w:val="0"/>
          <w:divBdr>
            <w:top w:val="none" w:sz="0" w:space="0" w:color="auto"/>
            <w:left w:val="none" w:sz="0" w:space="0" w:color="auto"/>
            <w:bottom w:val="none" w:sz="0" w:space="0" w:color="auto"/>
            <w:right w:val="none" w:sz="0" w:space="0" w:color="auto"/>
          </w:divBdr>
          <w:divsChild>
            <w:div w:id="19138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652">
      <w:bodyDiv w:val="1"/>
      <w:marLeft w:val="0"/>
      <w:marRight w:val="0"/>
      <w:marTop w:val="0"/>
      <w:marBottom w:val="0"/>
      <w:divBdr>
        <w:top w:val="none" w:sz="0" w:space="0" w:color="auto"/>
        <w:left w:val="none" w:sz="0" w:space="0" w:color="auto"/>
        <w:bottom w:val="none" w:sz="0" w:space="0" w:color="auto"/>
        <w:right w:val="none" w:sz="0" w:space="0" w:color="auto"/>
      </w:divBdr>
      <w:divsChild>
        <w:div w:id="1736195920">
          <w:marLeft w:val="0"/>
          <w:marRight w:val="0"/>
          <w:marTop w:val="0"/>
          <w:marBottom w:val="0"/>
          <w:divBdr>
            <w:top w:val="none" w:sz="0" w:space="0" w:color="auto"/>
            <w:left w:val="none" w:sz="0" w:space="0" w:color="auto"/>
            <w:bottom w:val="none" w:sz="0" w:space="0" w:color="auto"/>
            <w:right w:val="none" w:sz="0" w:space="0" w:color="auto"/>
          </w:divBdr>
          <w:divsChild>
            <w:div w:id="13873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349">
      <w:bodyDiv w:val="1"/>
      <w:marLeft w:val="0"/>
      <w:marRight w:val="0"/>
      <w:marTop w:val="0"/>
      <w:marBottom w:val="0"/>
      <w:divBdr>
        <w:top w:val="none" w:sz="0" w:space="0" w:color="auto"/>
        <w:left w:val="none" w:sz="0" w:space="0" w:color="auto"/>
        <w:bottom w:val="none" w:sz="0" w:space="0" w:color="auto"/>
        <w:right w:val="none" w:sz="0" w:space="0" w:color="auto"/>
      </w:divBdr>
      <w:divsChild>
        <w:div w:id="2070766542">
          <w:marLeft w:val="0"/>
          <w:marRight w:val="0"/>
          <w:marTop w:val="0"/>
          <w:marBottom w:val="0"/>
          <w:divBdr>
            <w:top w:val="none" w:sz="0" w:space="0" w:color="auto"/>
            <w:left w:val="none" w:sz="0" w:space="0" w:color="auto"/>
            <w:bottom w:val="none" w:sz="0" w:space="0" w:color="auto"/>
            <w:right w:val="none" w:sz="0" w:space="0" w:color="auto"/>
          </w:divBdr>
          <w:divsChild>
            <w:div w:id="286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lorenzo-dominici/cauldr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diogotorres97/node-red"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positorio-aberto.up.pt/bitstream/10216/128964/2/414763.pdf"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github.com/ipsdisit/cauldr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63FA5-85D0-4B07-A360-5192A4D0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Alessandro Ipsaro Palesi</dc:creator>
  <cp:keywords/>
  <dc:description/>
  <cp:lastModifiedBy>Silviu</cp:lastModifiedBy>
  <cp:revision>20</cp:revision>
  <cp:lastPrinted>2023-08-06T20:06:00Z</cp:lastPrinted>
  <dcterms:created xsi:type="dcterms:W3CDTF">2023-07-11T14:42:00Z</dcterms:created>
  <dcterms:modified xsi:type="dcterms:W3CDTF">2023-09-04T10:24:00Z</dcterms:modified>
</cp:coreProperties>
</file>