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47011" w14:textId="37E9D34E" w:rsidR="00462562" w:rsidRDefault="000B2B3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7C62AADE" wp14:editId="730B2C27">
            <wp:simplePos x="0" y="0"/>
            <wp:positionH relativeFrom="column">
              <wp:posOffset>11430</wp:posOffset>
            </wp:positionH>
            <wp:positionV relativeFrom="paragraph">
              <wp:posOffset>5631180</wp:posOffset>
            </wp:positionV>
            <wp:extent cx="6118860" cy="3192780"/>
            <wp:effectExtent l="0" t="0" r="0" b="762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"/>
        <w:tblW w:w="9634" w:type="dxa"/>
        <w:tblLayout w:type="fixed"/>
        <w:tblLook w:val="0000" w:firstRow="0" w:lastRow="0" w:firstColumn="0" w:lastColumn="0" w:noHBand="0" w:noVBand="0"/>
      </w:tblPr>
      <w:tblGrid>
        <w:gridCol w:w="1860"/>
        <w:gridCol w:w="6240"/>
        <w:gridCol w:w="1534"/>
      </w:tblGrid>
      <w:tr w:rsidR="00462562" w14:paraId="2BA0A175" w14:textId="77777777" w:rsidTr="000B2B3A">
        <w:trPr>
          <w:cantSplit/>
          <w:trHeight w:val="1077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2C0A7B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9ABD0A" w14:textId="7386E62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LABORATORIO DI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 TELECOMUNICAZIONI</w:t>
            </w:r>
          </w:p>
          <w:p w14:paraId="19385810" w14:textId="4B9ADAC9" w:rsidR="000B2B3A" w:rsidRDefault="000B2B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PORTA OR</w:t>
            </w:r>
          </w:p>
          <w:p w14:paraId="415316DB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62562" w14:paraId="21D176FA" w14:textId="77777777" w:rsidTr="000B2B3A">
        <w:trPr>
          <w:trHeight w:val="872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5ECD6F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RELAZIONE N</w:t>
            </w:r>
            <w:r>
              <w:rPr>
                <w:color w:val="000000"/>
              </w:rPr>
              <w:t xml:space="preserve">. 3 </w:t>
            </w:r>
          </w:p>
          <w:p w14:paraId="6BFC038C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b/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E210519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b/>
                <w:color w:val="000000"/>
              </w:rPr>
              <w:t>CLASSE  3° info</w:t>
            </w:r>
          </w:p>
          <w:p w14:paraId="13CD7803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</w:rPr>
            </w:pP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81BC18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GRUPPO: </w:t>
            </w:r>
          </w:p>
          <w:p w14:paraId="2819B69E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Canale Andrea e Rizzolo Lorenzo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7F9354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DATA</w:t>
            </w:r>
          </w:p>
          <w:p w14:paraId="2243E5BE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13.04.2022</w:t>
            </w:r>
          </w:p>
        </w:tc>
      </w:tr>
      <w:tr w:rsidR="00462562" w14:paraId="4E6A85BF" w14:textId="77777777" w:rsidTr="00224985">
        <w:trPr>
          <w:cantSplit/>
          <w:trHeight w:val="7361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CE1D33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0"/>
              <w:tblW w:w="9578" w:type="dxa"/>
              <w:tblLayout w:type="fixed"/>
              <w:tblLook w:val="0000" w:firstRow="0" w:lastRow="0" w:firstColumn="0" w:lastColumn="0" w:noHBand="0" w:noVBand="0"/>
            </w:tblPr>
            <w:tblGrid>
              <w:gridCol w:w="9578"/>
            </w:tblGrid>
            <w:tr w:rsidR="00462562" w14:paraId="36810D87" w14:textId="77777777"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2D431933" w14:textId="77777777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 xml:space="preserve">ESERCITAZIONE:  </w:t>
                  </w:r>
                </w:p>
                <w:p w14:paraId="022A941F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462562" w14:paraId="36DC526E" w14:textId="77777777">
              <w:trPr>
                <w:trHeight w:val="4260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0FF0CA97" w14:textId="77777777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 xml:space="preserve">SCHEMI REALIZZATI TRAMITE SOFTWARE (Unifilari, Principio, Montaggio): </w:t>
                  </w:r>
                </w:p>
                <w:p w14:paraId="2398C578" w14:textId="27D42A5A" w:rsidR="00462562" w:rsidRDefault="000B2B3A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03CD3D8" wp14:editId="6B9ADA05">
                        <wp:extent cx="5212080" cy="2722396"/>
                        <wp:effectExtent l="0" t="0" r="7620" b="1905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16043" cy="27244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62562" w14:paraId="49674DA1" w14:textId="77777777" w:rsidTr="000B2B3A">
              <w:trPr>
                <w:trHeight w:val="1961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3D530487" w14:textId="77777777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 xml:space="preserve">DISTINTA MATERIALE E CARATTERISTICHE TECNICHE DEI COMPONENTI: </w:t>
                  </w:r>
                </w:p>
                <w:p w14:paraId="0332993E" w14:textId="3511CEF5" w:rsidR="000B2B3A" w:rsidRDefault="00A24149" w:rsidP="000B2B3A">
                  <w:pPr>
                    <w:pStyle w:val="NormalWeb"/>
                    <w:numPr>
                      <w:ilvl w:val="0"/>
                      <w:numId w:val="1"/>
                    </w:numPr>
                    <w:spacing w:before="0" w:beforeAutospacing="0" w:after="0" w:afterAutospacing="0"/>
                    <w:textAlignment w:val="baseline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</w:rPr>
                    <w:t xml:space="preserve"> </w:t>
                  </w:r>
                  <w:r w:rsidR="000B2B3A">
                    <w:rPr>
                      <w:color w:val="000000"/>
                    </w:rPr>
                    <w:t xml:space="preserve">Porta logica </w:t>
                  </w:r>
                  <w:r w:rsidR="00224985">
                    <w:rPr>
                      <w:color w:val="000000"/>
                    </w:rPr>
                    <w:t>OR</w:t>
                  </w:r>
                  <w:r w:rsidR="000B2B3A">
                    <w:rPr>
                      <w:color w:val="000000"/>
                    </w:rPr>
                    <w:t>.</w:t>
                  </w:r>
                </w:p>
                <w:p w14:paraId="472D9A31" w14:textId="77777777" w:rsidR="000B2B3A" w:rsidRDefault="000B2B3A" w:rsidP="000B2B3A">
                  <w:pPr>
                    <w:pStyle w:val="NormalWeb"/>
                    <w:numPr>
                      <w:ilvl w:val="0"/>
                      <w:numId w:val="1"/>
                    </w:numPr>
                    <w:spacing w:before="0" w:beforeAutospacing="0" w:after="0" w:afterAutospacing="0"/>
                    <w:textAlignment w:val="baseline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fili per breadbord.</w:t>
                  </w:r>
                </w:p>
                <w:p w14:paraId="3B812C42" w14:textId="77777777" w:rsidR="000B2B3A" w:rsidRDefault="000B2B3A" w:rsidP="000B2B3A">
                  <w:pPr>
                    <w:pStyle w:val="NormalWeb"/>
                    <w:numPr>
                      <w:ilvl w:val="0"/>
                      <w:numId w:val="1"/>
                    </w:numPr>
                    <w:spacing w:before="0" w:beforeAutospacing="0" w:after="0" w:afterAutospacing="0"/>
                    <w:textAlignment w:val="baseline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breadbord.</w:t>
                  </w:r>
                </w:p>
                <w:p w14:paraId="658BC461" w14:textId="77777777" w:rsidR="000B2B3A" w:rsidRDefault="000B2B3A" w:rsidP="000B2B3A">
                  <w:pPr>
                    <w:pStyle w:val="NormalWeb"/>
                    <w:numPr>
                      <w:ilvl w:val="0"/>
                      <w:numId w:val="1"/>
                    </w:numPr>
                    <w:spacing w:before="0" w:beforeAutospacing="0" w:after="0" w:afterAutospacing="0"/>
                    <w:textAlignment w:val="baseline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led.</w:t>
                  </w:r>
                </w:p>
                <w:p w14:paraId="3DF9A65D" w14:textId="77777777" w:rsidR="000B2B3A" w:rsidRDefault="000B2B3A" w:rsidP="000B2B3A">
                  <w:pPr>
                    <w:pStyle w:val="NormalWeb"/>
                    <w:numPr>
                      <w:ilvl w:val="0"/>
                      <w:numId w:val="1"/>
                    </w:numPr>
                    <w:spacing w:before="0" w:beforeAutospacing="0" w:after="0" w:afterAutospacing="0"/>
                    <w:textAlignment w:val="baseline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pulsanti.</w:t>
                  </w:r>
                </w:p>
                <w:p w14:paraId="34E17C38" w14:textId="2D70118E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</w:rPr>
                  </w:pPr>
                </w:p>
              </w:tc>
            </w:tr>
          </w:tbl>
          <w:p w14:paraId="1B19F8CD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462562" w14:paraId="513E7765" w14:textId="77777777" w:rsidTr="00230A6D">
        <w:trPr>
          <w:cantSplit/>
          <w:trHeight w:val="4663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9CFD8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1"/>
              <w:tblW w:w="9578" w:type="dxa"/>
              <w:tblLayout w:type="fixed"/>
              <w:tblLook w:val="0000" w:firstRow="0" w:lastRow="0" w:firstColumn="0" w:lastColumn="0" w:noHBand="0" w:noVBand="0"/>
            </w:tblPr>
            <w:tblGrid>
              <w:gridCol w:w="9578"/>
            </w:tblGrid>
            <w:tr w:rsidR="00462562" w14:paraId="155D337F" w14:textId="77777777" w:rsidTr="000B2B3A">
              <w:trPr>
                <w:trHeight w:val="1124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12C77B0C" w14:textId="77777777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>FORMULE ADOPERATE:</w:t>
                  </w:r>
                </w:p>
                <w:p w14:paraId="09C82C37" w14:textId="6B2A994F" w:rsidR="00462562" w:rsidRDefault="004C151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x+y = z</w:t>
                  </w:r>
                </w:p>
                <w:p w14:paraId="5F54FDF0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  <w:p w14:paraId="5A9ED6B9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  <w:p w14:paraId="1AA05EB0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462562" w14:paraId="5A275E16" w14:textId="77777777">
              <w:trPr>
                <w:trHeight w:val="2535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338D5366" w14:textId="77777777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 xml:space="preserve">LEGENDA SIMBOLI: </w:t>
                  </w:r>
                </w:p>
                <w:p w14:paraId="001F4DDD" w14:textId="77777777" w:rsidR="00A04AF2" w:rsidRDefault="00A04AF2" w:rsidP="00A04AF2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color w:val="000000"/>
                    </w:rPr>
                    <w:t>x y z(uscita)</w:t>
                  </w:r>
                </w:p>
                <w:p w14:paraId="4BFAD2A1" w14:textId="440AED59" w:rsidR="00A04AF2" w:rsidRDefault="00A04AF2" w:rsidP="00A04AF2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color w:val="000000"/>
                    </w:rPr>
                    <w:t>0 0 0</w:t>
                  </w:r>
                </w:p>
                <w:p w14:paraId="706F3EEE" w14:textId="77777777" w:rsidR="00A04AF2" w:rsidRDefault="00A04AF2" w:rsidP="00A04AF2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color w:val="000000"/>
                    </w:rPr>
                    <w:t>0 1 1</w:t>
                  </w:r>
                </w:p>
                <w:p w14:paraId="76CE33E2" w14:textId="77777777" w:rsidR="00A04AF2" w:rsidRDefault="00A04AF2" w:rsidP="00A04AF2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color w:val="000000"/>
                    </w:rPr>
                    <w:t>1 0 1</w:t>
                  </w:r>
                </w:p>
                <w:p w14:paraId="5FA95604" w14:textId="29F5CF9F" w:rsidR="00A04AF2" w:rsidRPr="00A04AF2" w:rsidRDefault="00A04AF2" w:rsidP="00A04AF2">
                  <w:pPr>
                    <w:pStyle w:val="NormalWeb"/>
                    <w:spacing w:before="0" w:beforeAutospacing="0" w:after="0" w:afterAutospacing="0"/>
                    <w:rPr>
                      <w:b/>
                      <w:bCs/>
                    </w:rPr>
                  </w:pPr>
                  <w:r>
                    <w:rPr>
                      <w:color w:val="000000"/>
                    </w:rPr>
                    <w:t>1 1 1</w:t>
                  </w:r>
                </w:p>
                <w:p w14:paraId="4FC535BD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  <w:p w14:paraId="5BAB6AA7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33514E88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462562" w14:paraId="06F433E1" w14:textId="77777777" w:rsidTr="00230A6D">
        <w:trPr>
          <w:cantSplit/>
          <w:trHeight w:val="1403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73C2D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RELAZIONE TECNICA:</w:t>
            </w:r>
          </w:p>
          <w:p w14:paraId="48EC014A" w14:textId="77777777" w:rsidR="00230A6D" w:rsidRDefault="00230A6D" w:rsidP="00230A6D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Abbiamo montato tutto il necessario sulla breadbord e collegato i cavi dell’alimentatore sul circuito.</w:t>
            </w:r>
          </w:p>
          <w:p w14:paraId="20FA46D5" w14:textId="77777777" w:rsidR="00230A6D" w:rsidRDefault="00230A6D" w:rsidP="00230A6D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 xml:space="preserve">Per accendere il led premi i pulsanti, andranno a cambiare lo stato con la porta logica. </w:t>
            </w:r>
          </w:p>
          <w:p w14:paraId="4D4C660F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462562" w:rsidRPr="00230A6D" w14:paraId="0560B790" w14:textId="77777777" w:rsidTr="000B2B3A">
        <w:trPr>
          <w:cantSplit/>
          <w:trHeight w:val="2895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76FDD4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2"/>
              <w:tblW w:w="9578" w:type="dxa"/>
              <w:tblLayout w:type="fixed"/>
              <w:tblLook w:val="0000" w:firstRow="0" w:lastRow="0" w:firstColumn="0" w:lastColumn="0" w:noHBand="0" w:noVBand="0"/>
            </w:tblPr>
            <w:tblGrid>
              <w:gridCol w:w="9578"/>
            </w:tblGrid>
            <w:tr w:rsidR="00462562" w14:paraId="3BB6721C" w14:textId="77777777"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2CF4859C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462562" w14:paraId="1BA694CC" w14:textId="77777777">
              <w:trPr>
                <w:trHeight w:val="2137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61447E1A" w14:textId="77777777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>OSSERVAZIONI DA PARTE DEL DOCENTE:</w:t>
                  </w:r>
                </w:p>
              </w:tc>
            </w:tr>
          </w:tbl>
          <w:p w14:paraId="60A7186B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6A6EB7FF" w14:textId="77777777" w:rsidR="00462562" w:rsidRDefault="0046256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rPr>
          <w:rFonts w:ascii="Calibri" w:eastAsia="Calibri" w:hAnsi="Calibri" w:cs="Calibri"/>
          <w:color w:val="000000"/>
        </w:rPr>
      </w:pPr>
    </w:p>
    <w:sectPr w:rsidR="00462562">
      <w:footerReference w:type="default" r:id="rId9"/>
      <w:pgSz w:w="11906" w:h="16838"/>
      <w:pgMar w:top="1417" w:right="1134" w:bottom="899" w:left="1134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8870F" w14:textId="77777777" w:rsidR="00364443" w:rsidRDefault="00364443">
      <w:r>
        <w:separator/>
      </w:r>
    </w:p>
  </w:endnote>
  <w:endnote w:type="continuationSeparator" w:id="0">
    <w:p w14:paraId="4B728230" w14:textId="77777777" w:rsidR="00364443" w:rsidRDefault="00364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79ADC" w14:textId="77777777" w:rsidR="00462562" w:rsidRDefault="00462562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il"/>
      </w:pBdr>
      <w:ind w:right="360"/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E53EE" w14:textId="77777777" w:rsidR="00364443" w:rsidRDefault="00364443">
      <w:r>
        <w:separator/>
      </w:r>
    </w:p>
  </w:footnote>
  <w:footnote w:type="continuationSeparator" w:id="0">
    <w:p w14:paraId="23276D67" w14:textId="77777777" w:rsidR="00364443" w:rsidRDefault="00364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F6272D"/>
    <w:multiLevelType w:val="multilevel"/>
    <w:tmpl w:val="51C2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067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562"/>
    <w:rsid w:val="000B2B3A"/>
    <w:rsid w:val="00224985"/>
    <w:rsid w:val="00230A6D"/>
    <w:rsid w:val="00364443"/>
    <w:rsid w:val="00462562"/>
    <w:rsid w:val="004C151C"/>
    <w:rsid w:val="006D5DD0"/>
    <w:rsid w:val="00A04AF2"/>
    <w:rsid w:val="00A24149"/>
    <w:rsid w:val="00CE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52599"/>
  <w15:docId w15:val="{17DE5F5A-A8BF-4C33-916D-C9CBF3036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0B2B3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2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lorenzo rizzolo</cp:lastModifiedBy>
  <cp:revision>8</cp:revision>
  <dcterms:created xsi:type="dcterms:W3CDTF">2022-04-15T13:30:00Z</dcterms:created>
  <dcterms:modified xsi:type="dcterms:W3CDTF">2022-04-15T13:52:00Z</dcterms:modified>
</cp:coreProperties>
</file>