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11D70" w14:textId="4B7F273A" w:rsidR="00E90792" w:rsidRDefault="00BF78D8" w:rsidP="00BF78D8">
      <w:pPr>
        <w:jc w:val="center"/>
        <w:rPr>
          <w:color w:val="FF0000"/>
          <w:sz w:val="52"/>
          <w:szCs w:val="52"/>
        </w:rPr>
      </w:pPr>
      <w:r w:rsidRPr="00BF78D8">
        <w:rPr>
          <w:color w:val="FF0000"/>
          <w:sz w:val="52"/>
          <w:szCs w:val="52"/>
        </w:rPr>
        <w:t>WILL FUTURE</w:t>
      </w:r>
    </w:p>
    <w:p w14:paraId="6810BB61" w14:textId="697D1DC7" w:rsidR="00BF78D8" w:rsidRDefault="00BF78D8" w:rsidP="00BF78D8">
      <w:pPr>
        <w:rPr>
          <w:color w:val="FF0000"/>
          <w:sz w:val="40"/>
          <w:szCs w:val="40"/>
        </w:rPr>
      </w:pPr>
      <w:r w:rsidRPr="00BF78D8">
        <w:rPr>
          <w:color w:val="FF0000"/>
          <w:sz w:val="40"/>
          <w:szCs w:val="40"/>
        </w:rPr>
        <w:t>SIMPLE:</w:t>
      </w:r>
    </w:p>
    <w:p w14:paraId="1076C1F7" w14:textId="4354F0A7" w:rsidR="00BF78D8" w:rsidRDefault="00BF78D8" w:rsidP="00BF78D8">
      <w:pPr>
        <w:rPr>
          <w:sz w:val="32"/>
          <w:szCs w:val="32"/>
        </w:rPr>
      </w:pPr>
      <w:r>
        <w:rPr>
          <w:sz w:val="32"/>
          <w:szCs w:val="32"/>
        </w:rPr>
        <w:t>will + verbo</w:t>
      </w:r>
    </w:p>
    <w:p w14:paraId="6D41A511" w14:textId="79AAD937" w:rsidR="00BF78D8" w:rsidRDefault="00BF78D8" w:rsidP="00BF78D8">
      <w:pPr>
        <w:rPr>
          <w:sz w:val="32"/>
          <w:szCs w:val="32"/>
        </w:rPr>
      </w:pPr>
      <w:r w:rsidRPr="00BF78D8">
        <w:rPr>
          <w:sz w:val="32"/>
          <w:szCs w:val="32"/>
        </w:rPr>
        <w:t>Il simple future si riferisce ad azioni che accadranno in un tempo futuro ed esprime in modo neutro fatti o certezze</w:t>
      </w:r>
      <w:r w:rsidR="007E7B7D">
        <w:rPr>
          <w:sz w:val="32"/>
          <w:szCs w:val="32"/>
        </w:rPr>
        <w:t>.</w:t>
      </w:r>
    </w:p>
    <w:p w14:paraId="2A5C0120" w14:textId="33CC9879" w:rsidR="007E7B7D" w:rsidRPr="00BF78D8" w:rsidRDefault="007E7B7D" w:rsidP="00BF78D8">
      <w:pPr>
        <w:rPr>
          <w:sz w:val="32"/>
          <w:szCs w:val="32"/>
        </w:rPr>
      </w:pPr>
      <w:r>
        <w:rPr>
          <w:sz w:val="32"/>
          <w:szCs w:val="32"/>
        </w:rPr>
        <w:t xml:space="preserve">Si riferisce anche ad un azione spontanea decisa sul momento. </w:t>
      </w:r>
    </w:p>
    <w:p w14:paraId="0C91DF91" w14:textId="4B0216F3" w:rsidR="00BF78D8" w:rsidRDefault="00BF78D8" w:rsidP="00BF78D8">
      <w:pPr>
        <w:rPr>
          <w:sz w:val="32"/>
          <w:szCs w:val="32"/>
          <w:lang w:val="en-US"/>
        </w:rPr>
      </w:pPr>
      <w:r w:rsidRPr="00BF78D8">
        <w:rPr>
          <w:sz w:val="32"/>
          <w:szCs w:val="32"/>
          <w:lang w:val="en-US"/>
        </w:rPr>
        <w:t>Es. It will rain tomorrow.</w:t>
      </w:r>
    </w:p>
    <w:p w14:paraId="2A373C93" w14:textId="3750A2DD" w:rsidR="007E7B7D" w:rsidRPr="007E7B7D" w:rsidRDefault="007E7B7D" w:rsidP="00BF78D8">
      <w:p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Ok, I’ll help you.</w:t>
      </w:r>
    </w:p>
    <w:p w14:paraId="575CB0C9" w14:textId="19F701E3" w:rsidR="00BF78D8" w:rsidRDefault="00BF78D8" w:rsidP="00BF78D8">
      <w:pPr>
        <w:rPr>
          <w:sz w:val="32"/>
          <w:szCs w:val="32"/>
          <w:lang w:val="en-US"/>
        </w:rPr>
      </w:pPr>
    </w:p>
    <w:p w14:paraId="6A9DF516" w14:textId="402DE12B" w:rsidR="00BF78D8" w:rsidRDefault="00BF78D8" w:rsidP="00BF78D8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CONTINUOS</w:t>
      </w:r>
      <w:r w:rsidRPr="00BF78D8">
        <w:rPr>
          <w:color w:val="FF0000"/>
          <w:sz w:val="40"/>
          <w:szCs w:val="40"/>
        </w:rPr>
        <w:t>:</w:t>
      </w:r>
    </w:p>
    <w:p w14:paraId="48D04B9F" w14:textId="160D758A" w:rsidR="00BF78D8" w:rsidRDefault="00BF78D8" w:rsidP="00BF78D8">
      <w:pPr>
        <w:rPr>
          <w:sz w:val="32"/>
          <w:szCs w:val="32"/>
        </w:rPr>
      </w:pPr>
      <w:r>
        <w:rPr>
          <w:sz w:val="32"/>
          <w:szCs w:val="32"/>
        </w:rPr>
        <w:t>will + verbo-ing</w:t>
      </w:r>
    </w:p>
    <w:p w14:paraId="16AA57D1" w14:textId="77777777" w:rsidR="00BF78D8" w:rsidRDefault="00BF78D8" w:rsidP="00BF78D8">
      <w:pPr>
        <w:rPr>
          <w:sz w:val="32"/>
          <w:szCs w:val="32"/>
        </w:rPr>
      </w:pPr>
      <w:r w:rsidRPr="00BF78D8">
        <w:rPr>
          <w:sz w:val="32"/>
          <w:szCs w:val="32"/>
        </w:rPr>
        <w:t>Il future continuous si riferisce a un'azione o a un evento che sarà in corso di svolgimento nel futuro.</w:t>
      </w:r>
    </w:p>
    <w:p w14:paraId="50E6636D" w14:textId="05CB9DEF" w:rsidR="00BF78D8" w:rsidRPr="00BF78D8" w:rsidRDefault="00BF78D8" w:rsidP="00BF78D8">
      <w:pPr>
        <w:rPr>
          <w:sz w:val="32"/>
          <w:szCs w:val="32"/>
          <w:lang w:val="en-US"/>
        </w:rPr>
      </w:pPr>
      <w:r w:rsidRPr="00BF78D8">
        <w:rPr>
          <w:sz w:val="32"/>
          <w:szCs w:val="32"/>
          <w:lang w:val="en-US"/>
        </w:rPr>
        <w:t>Es. By 2001 I will have been living in London for sixteen years.</w:t>
      </w:r>
    </w:p>
    <w:p w14:paraId="34102666" w14:textId="6F767CBD" w:rsidR="00BF78D8" w:rsidRDefault="00BF78D8" w:rsidP="00BF78D8">
      <w:pPr>
        <w:rPr>
          <w:sz w:val="32"/>
          <w:szCs w:val="32"/>
          <w:lang w:val="en-US"/>
        </w:rPr>
      </w:pPr>
    </w:p>
    <w:p w14:paraId="0BA282A0" w14:textId="0D5F8800" w:rsidR="00BF78D8" w:rsidRPr="00BF78D8" w:rsidRDefault="00BF78D8" w:rsidP="00BF78D8">
      <w:pPr>
        <w:rPr>
          <w:color w:val="FF0000"/>
          <w:sz w:val="40"/>
          <w:szCs w:val="40"/>
          <w:lang w:val="en-US"/>
        </w:rPr>
      </w:pPr>
      <w:r w:rsidRPr="00BF78D8">
        <w:rPr>
          <w:color w:val="FF0000"/>
          <w:sz w:val="40"/>
          <w:szCs w:val="40"/>
          <w:lang w:val="en-US"/>
        </w:rPr>
        <w:t>PERFECT:</w:t>
      </w:r>
    </w:p>
    <w:p w14:paraId="7479F8AE" w14:textId="61318105" w:rsidR="00BF78D8" w:rsidRPr="007E7B7D" w:rsidRDefault="00BF78D8" w:rsidP="00BF78D8">
      <w:pPr>
        <w:rPr>
          <w:sz w:val="32"/>
          <w:szCs w:val="32"/>
          <w:lang w:val="en-US"/>
        </w:rPr>
      </w:pPr>
      <w:r w:rsidRPr="007E7B7D">
        <w:rPr>
          <w:sz w:val="32"/>
          <w:szCs w:val="32"/>
          <w:lang w:val="en-US"/>
        </w:rPr>
        <w:t>will + have + verbo(</w:t>
      </w:r>
      <w:r w:rsidR="00D171D0" w:rsidRPr="007E7B7D">
        <w:rPr>
          <w:sz w:val="32"/>
          <w:szCs w:val="32"/>
          <w:lang w:val="en-US"/>
        </w:rPr>
        <w:t>3</w:t>
      </w:r>
      <w:r w:rsidRPr="007E7B7D">
        <w:rPr>
          <w:sz w:val="32"/>
          <w:szCs w:val="32"/>
          <w:lang w:val="en-US"/>
        </w:rPr>
        <w:t>°pers)</w:t>
      </w:r>
    </w:p>
    <w:p w14:paraId="51EC9FA5" w14:textId="77777777" w:rsidR="003053F1" w:rsidRDefault="003053F1" w:rsidP="00BF78D8">
      <w:pPr>
        <w:rPr>
          <w:sz w:val="32"/>
          <w:szCs w:val="32"/>
        </w:rPr>
      </w:pPr>
      <w:r w:rsidRPr="003053F1">
        <w:rPr>
          <w:sz w:val="32"/>
          <w:szCs w:val="32"/>
        </w:rPr>
        <w:t>Il future perfect esprime un'azione completata nel futuro. Quando si usa questo tempo, ci si proietta nel futuro e si parla di un'azione che sarà stata completata in un momento futuro rispetto al momento presente.</w:t>
      </w:r>
    </w:p>
    <w:p w14:paraId="4E246602" w14:textId="59A7C8CF" w:rsidR="00BF78D8" w:rsidRPr="003053F1" w:rsidRDefault="00BF78D8" w:rsidP="00BF78D8">
      <w:pPr>
        <w:rPr>
          <w:sz w:val="32"/>
          <w:szCs w:val="32"/>
          <w:lang w:val="en-US"/>
        </w:rPr>
      </w:pPr>
      <w:r w:rsidRPr="003053F1">
        <w:rPr>
          <w:sz w:val="32"/>
          <w:szCs w:val="32"/>
          <w:lang w:val="en-US"/>
        </w:rPr>
        <w:t xml:space="preserve">Es. </w:t>
      </w:r>
      <w:r w:rsidR="003053F1" w:rsidRPr="003053F1">
        <w:rPr>
          <w:sz w:val="32"/>
          <w:szCs w:val="32"/>
          <w:lang w:val="en-US"/>
        </w:rPr>
        <w:t>You will have finished your report by this time next week</w:t>
      </w:r>
      <w:r w:rsidRPr="003053F1">
        <w:rPr>
          <w:sz w:val="32"/>
          <w:szCs w:val="32"/>
          <w:lang w:val="en-US"/>
        </w:rPr>
        <w:t>.</w:t>
      </w:r>
    </w:p>
    <w:p w14:paraId="2F9C513A" w14:textId="64168A2D" w:rsidR="00BF78D8" w:rsidRDefault="00BF78D8" w:rsidP="00BF78D8">
      <w:pPr>
        <w:rPr>
          <w:sz w:val="32"/>
          <w:szCs w:val="32"/>
          <w:lang w:val="en-US"/>
        </w:rPr>
      </w:pPr>
    </w:p>
    <w:p w14:paraId="4FBFCA85" w14:textId="0BC938EB" w:rsidR="005150ED" w:rsidRDefault="005150ED" w:rsidP="00BF78D8">
      <w:pPr>
        <w:rPr>
          <w:sz w:val="32"/>
          <w:szCs w:val="32"/>
          <w:lang w:val="en-US"/>
        </w:rPr>
      </w:pPr>
    </w:p>
    <w:p w14:paraId="419958BA" w14:textId="32EDAABE" w:rsidR="005150ED" w:rsidRDefault="005150ED" w:rsidP="00BF78D8">
      <w:pPr>
        <w:rPr>
          <w:sz w:val="32"/>
          <w:szCs w:val="32"/>
          <w:lang w:val="en-US"/>
        </w:rPr>
      </w:pPr>
    </w:p>
    <w:p w14:paraId="62BC0653" w14:textId="624B8D0B" w:rsidR="005150ED" w:rsidRDefault="005150ED" w:rsidP="00BF78D8">
      <w:pPr>
        <w:rPr>
          <w:sz w:val="32"/>
          <w:szCs w:val="32"/>
          <w:lang w:val="en-US"/>
        </w:rPr>
      </w:pPr>
    </w:p>
    <w:p w14:paraId="076ED89C" w14:textId="77777777" w:rsidR="005150ED" w:rsidRDefault="005150ED" w:rsidP="00BF78D8">
      <w:pPr>
        <w:rPr>
          <w:sz w:val="32"/>
          <w:szCs w:val="32"/>
          <w:lang w:val="en-US"/>
        </w:rPr>
      </w:pPr>
    </w:p>
    <w:p w14:paraId="67B918C1" w14:textId="2BE7F76B" w:rsidR="005150ED" w:rsidRPr="00BF78D8" w:rsidRDefault="005150ED" w:rsidP="005150ED">
      <w:pPr>
        <w:rPr>
          <w:color w:val="FF0000"/>
          <w:sz w:val="40"/>
          <w:szCs w:val="40"/>
          <w:lang w:val="en-US"/>
        </w:rPr>
      </w:pPr>
      <w:r w:rsidRPr="00BF78D8">
        <w:rPr>
          <w:color w:val="FF0000"/>
          <w:sz w:val="40"/>
          <w:szCs w:val="40"/>
          <w:lang w:val="en-US"/>
        </w:rPr>
        <w:t>PERFECT</w:t>
      </w:r>
      <w:r>
        <w:rPr>
          <w:color w:val="FF0000"/>
          <w:sz w:val="40"/>
          <w:szCs w:val="40"/>
          <w:lang w:val="en-US"/>
        </w:rPr>
        <w:t xml:space="preserve"> CONTINUOS</w:t>
      </w:r>
      <w:r w:rsidRPr="00BF78D8">
        <w:rPr>
          <w:color w:val="FF0000"/>
          <w:sz w:val="40"/>
          <w:szCs w:val="40"/>
          <w:lang w:val="en-US"/>
        </w:rPr>
        <w:t>:</w:t>
      </w:r>
    </w:p>
    <w:p w14:paraId="42F79EC5" w14:textId="4FCE6D4A" w:rsidR="005150ED" w:rsidRPr="005150ED" w:rsidRDefault="005150ED" w:rsidP="005150ED">
      <w:pPr>
        <w:rPr>
          <w:sz w:val="32"/>
          <w:szCs w:val="32"/>
          <w:lang w:val="en-US"/>
        </w:rPr>
      </w:pPr>
      <w:r w:rsidRPr="005150ED">
        <w:rPr>
          <w:sz w:val="32"/>
          <w:szCs w:val="32"/>
          <w:lang w:val="en-US"/>
        </w:rPr>
        <w:t>will + have</w:t>
      </w:r>
      <w:r>
        <w:rPr>
          <w:sz w:val="32"/>
          <w:szCs w:val="32"/>
          <w:lang w:val="en-US"/>
        </w:rPr>
        <w:t xml:space="preserve"> + been</w:t>
      </w:r>
      <w:r w:rsidRPr="005150ED">
        <w:rPr>
          <w:sz w:val="32"/>
          <w:szCs w:val="32"/>
          <w:lang w:val="en-US"/>
        </w:rPr>
        <w:t xml:space="preserve"> + verbo</w:t>
      </w:r>
      <w:r>
        <w:rPr>
          <w:sz w:val="32"/>
          <w:szCs w:val="32"/>
          <w:lang w:val="en-US"/>
        </w:rPr>
        <w:t>-ing</w:t>
      </w:r>
    </w:p>
    <w:p w14:paraId="3092D2AB" w14:textId="14617FF1" w:rsidR="005150ED" w:rsidRDefault="005150ED" w:rsidP="005150ED">
      <w:pPr>
        <w:rPr>
          <w:sz w:val="32"/>
          <w:szCs w:val="32"/>
        </w:rPr>
      </w:pPr>
      <w:r w:rsidRPr="005150ED">
        <w:rPr>
          <w:sz w:val="32"/>
          <w:szCs w:val="32"/>
        </w:rPr>
        <w:t>Come per il future perfect simple, questo tempo si usa per parlare di un'azione completata nel futuro. Si riferisce ad eventi o azioni non completate in un tempo compreso tra il momento attuale e un futuro non precisato.</w:t>
      </w:r>
    </w:p>
    <w:p w14:paraId="0BA8C191" w14:textId="16951BF9" w:rsidR="005150ED" w:rsidRPr="005150ED" w:rsidRDefault="005150ED" w:rsidP="005150ED">
      <w:pPr>
        <w:rPr>
          <w:sz w:val="32"/>
          <w:szCs w:val="32"/>
          <w:lang w:val="en-US"/>
        </w:rPr>
      </w:pPr>
      <w:r w:rsidRPr="005150ED">
        <w:rPr>
          <w:sz w:val="32"/>
          <w:szCs w:val="32"/>
          <w:lang w:val="en-US"/>
        </w:rPr>
        <w:t xml:space="preserve">Es. </w:t>
      </w:r>
      <w:r w:rsidR="00F21BC1" w:rsidRPr="00F21BC1">
        <w:rPr>
          <w:sz w:val="32"/>
          <w:szCs w:val="32"/>
          <w:lang w:val="en-US"/>
        </w:rPr>
        <w:t>I will have been waiting here for three hours by six o'clock.</w:t>
      </w:r>
    </w:p>
    <w:p w14:paraId="5F700693" w14:textId="77777777" w:rsidR="005150ED" w:rsidRPr="005150ED" w:rsidRDefault="005150ED" w:rsidP="00BF78D8">
      <w:pPr>
        <w:rPr>
          <w:sz w:val="32"/>
          <w:szCs w:val="32"/>
          <w:lang w:val="en-US"/>
        </w:rPr>
      </w:pPr>
    </w:p>
    <w:sectPr w:rsidR="005150ED" w:rsidRPr="005150E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8D8"/>
    <w:rsid w:val="00083D1E"/>
    <w:rsid w:val="003053F1"/>
    <w:rsid w:val="005150ED"/>
    <w:rsid w:val="007A7CC8"/>
    <w:rsid w:val="007E7B7D"/>
    <w:rsid w:val="00BF78D8"/>
    <w:rsid w:val="00D171D0"/>
    <w:rsid w:val="00E90792"/>
    <w:rsid w:val="00F21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F24FD"/>
  <w15:chartTrackingRefBased/>
  <w15:docId w15:val="{7FA17683-D412-4696-B6A8-1607C7101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F78D8"/>
    <w:rPr>
      <w:i/>
      <w:iCs/>
    </w:rPr>
  </w:style>
  <w:style w:type="character" w:styleId="Strong">
    <w:name w:val="Strong"/>
    <w:basedOn w:val="DefaultParagraphFont"/>
    <w:uiPriority w:val="22"/>
    <w:qFormat/>
    <w:rsid w:val="00BF78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rizzolo</dc:creator>
  <cp:keywords/>
  <dc:description/>
  <cp:lastModifiedBy>lorenzo rizzolo</cp:lastModifiedBy>
  <cp:revision>4</cp:revision>
  <dcterms:created xsi:type="dcterms:W3CDTF">2022-04-18T08:20:00Z</dcterms:created>
  <dcterms:modified xsi:type="dcterms:W3CDTF">2022-05-09T06:25:00Z</dcterms:modified>
</cp:coreProperties>
</file>