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bookmarkStart w:id="26" w:name="descriptive-data"/>
    <w:p>
      <w:pPr>
        <w:pStyle w:val="Heading1"/>
      </w:pPr>
      <w:r>
        <w:t xml:space="preserve">Descriptive data</w:t>
      </w:r>
    </w:p>
    <w:bookmarkStart w:id="21" w:name="study-populations"/>
    <w:p>
      <w:pPr>
        <w:pStyle w:val="Heading2"/>
      </w:pPr>
      <w:r>
        <w:t xml:space="preserve">Study populations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op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description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204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198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203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272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199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221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Hit reaction time standard error (ms)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(231, 368)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355 (292, 398)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238 (185, 307)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368 (324, 407)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(193, 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341 (281, 399)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256 (197, 314)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 (years)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(6.50, 8.93)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6.61 (6.45, 6.80)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10.86 (10.41, 11.23)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6.40 (6.13, 6.85)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8.46 (8.17, 8.76)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6.47 (6.36, 6.62)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8.82 (8.43, 9.25)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1,093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(72%)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128 (65%)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(89%)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 (m)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1.28 (1.21,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1.19 (1.17,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1.44 (1.39, 1.49)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1.21 (1.18,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1.20 (1.17,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 (kg)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(23,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(20,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(32,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(26,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(27,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(0.00,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(0.00,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(1.13, 3.53)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(1.00, 3.13)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2.13 (1.39,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(0.39, 1.63)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2.63 (1.63, 5.00)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1.50 (1.00, 2.00)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3.50 (2.13, 5.00)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and has never smoked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681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103 (47%)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although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(19%)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Smoker but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(4.4%)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Normal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1,255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215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(3.2%)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1,232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262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214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(3.7%)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1,071 (83%)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(98%)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Some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(0.7%)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1,209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170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182 (91%)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206 (93%)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(4.8%)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African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(2.6%)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Caucasian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1,157 (90%)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199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221 (100%)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Native_American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Pakistani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(6.2%)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(0.9%)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(7.1%)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174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325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69 (34%)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410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(6.9%)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comfortably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412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(74%)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Doing alright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Getting by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331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(18%)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70 (35%)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(40%)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82 (37%)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quite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very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(3.1%)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(0.6%)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with the father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39 (3.0%)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alone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(87%)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194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219 (99%)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1,067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157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151 (76%)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(79%)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164 (75%)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762 (60%)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145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154 (78%)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95 (7.3%)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(11%)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 (dd/mm/yyyy)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autumn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spring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358 (28%)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(32%)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summer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297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 (33%)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(9.6%)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winter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339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97 (44%)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587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129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(46%)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710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112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113 (57%)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120 (54%)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(2.80, 4.00)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(2.75, 4.10)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3.17 (2.80, 3.67)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(2.83, 3.83)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3.38 (2.83, 3.84)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4.00 (3.29, 4.75)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3.00 (2.58, 3.75)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 (µmol / l)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1.69 (0.88, 2.96)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(0.57,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(1.98, 4.32)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1.68 (0.95, 2.69)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2.01 (1.19,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(0.40,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2.47 (1.52, 3.81)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(IQR); n (%)</w:t>
                  </w:r>
                </w:p>
              </w:tc>
            </w:tr>
          </w:tbl>
          <w:bookmarkEnd w:id="20"/>
        </w:tc>
      </w:tr>
    </w:tbl>
    <w:bookmarkEnd w:id="21"/>
    <w:bookmarkStart w:id="23" w:name="endocrine-disruptors"/>
    <w:p>
      <w:pPr>
        <w:pStyle w:val="Heading2"/>
      </w:pPr>
      <w:r>
        <w:t xml:space="preserve">Endocrine disruptors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edc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Levels of unprocessed chemicals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(15,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(19, 114)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(24, 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(13, 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(42, 169)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(38,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(27, 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(42, 116)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(13,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(29, 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(18, 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(16, 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(13, 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(26, 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(5,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(1.5,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5.9)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 (1.2, 3.8)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(1.8,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(1.1, 2.7)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 (2.6, 7.6)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(2.0, 6.0)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(17,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(7,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(18,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(14,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(5,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(20,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(33, 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(30,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 (24, 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(1.7,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(1.9, 5.8)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(1.3, 3.9)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(2.1,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 (2.1, 5.3)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(4,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(5, 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(0.40,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 (0.39, 1.30)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0.71 (0.49,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(0.34, 1.46)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 (0.39,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0.54 (0.30,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 (0.45, 1.54)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(0.05,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 (0.04, 0.10)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 (0.03,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(0.06, 0.19)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(0.06,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 (0.04,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 (0.06, 0.23)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 (0.3,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 (0.6, 2.8)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 (0.1, 0.4)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(0.2, 0.8)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 (0.4, 2.4)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3.3)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2.3)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(0.3, 5.7)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5.8)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(1.2,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(0.9, 5.2)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 (1.4,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(0.9, 4.6)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2.3 (0.9,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(1.6, 7.9)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(0.3, 4.1)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(0.9,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(0.1, 3.4)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(0.1, 2.1)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(0.4,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(0.4, 5.5)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(0.6, 3.6)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(0.09, 0.35)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(0.11,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1.96)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2"/>
        </w:tc>
      </w:tr>
    </w:tbl>
    <w:bookmarkEnd w:id="23"/>
    <w:bookmarkStart w:id="25" w:name="corticosteroids"/>
    <w:p>
      <w:pPr>
        <w:pStyle w:val="Heading2"/>
      </w:pPr>
      <w:r>
        <w:t xml:space="preserve">Corticosteroids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met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Levels of unprocessed corticosteroids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(3.1, 9.3)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6.3 (3.9, 10.3)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 (4.2, 11.2)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4.9 (2.7, 8.2)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 (3.0, 9.1)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6.2 (3.4, 13.1)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 (2.8, 7.1)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(6, 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1.37 (0.90, 2.02)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(0.92, 2.06)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1.84 (1.26, 2.55)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1.47 (1.08, 1.92)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1.06 (0.59, 1.71)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1.49 (1.02, 2.13)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1.10 (0.62, 1.79)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2,845 (1,660, 4,350)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3,368 (2,216, 5,272)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3,453 (1,842, 5,224)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2,907 (1,656, 4,621)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2,283 (1,260, 3,455)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3,002 (1,652, 4,614)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2,719 (1,548, 3,749)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904 (543, 1,405)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1,131 (656, 1,603)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(723, 1,565)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754 (389, 1,259)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860 (493, 1,261)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882 (565, 1,441)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883 (542, 1,195)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(22,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52 (30,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 (29, 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(20, 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(28, 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(21,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(18, 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(52, 140)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(57, 174)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(57, 151)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(47, 146)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89 (54,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(47, 130)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83 (46, 118)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122 (70,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133 (67, 176)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(107,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(63, 189)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(68, 173)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(73, 175)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123 (69, 179)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(83,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(98, 297)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169 (90, 251)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(80, 230)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(87, 204)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(80, 220)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(76, 187)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(118, 300)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243 (153,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 (141,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(88, 270)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(115, 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(114, 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(129, 288)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11OHAndros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227 (128, 380)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 (141, 347)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404 (221, 616)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(81, 298)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(152, 408)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165 (96, 304)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(141, 350)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(14, 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(12,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(19,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(10, 27)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(15, 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(8,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(12,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(10,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(7, 12)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(39,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(52, 136)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84 (41,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(40, 122)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(36,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108 (51, 183)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3,112 (1,868, 4,672)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3,553 (2,323, 4,791)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3,591 (2,235, 5,287)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2,755 (1,448, 3,989)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3,070 (1,785, 4,638)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3,542 (2,010, 5,901)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2,880 (1,605, 4,011)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641 (364, 969)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637 (377, 1,008)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877 (566, 1,277)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518 (261, 870)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581 (318, 902)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629 (401, 962)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654 (397, 888)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545 (335, 829)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561 (334, 889)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677 (452, 995)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505 (272, 769)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496 (289, 761)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563 (328, 881)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531 (367, 780)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132 (75, 222)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158 (104, 247)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(88,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(83, 246)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(61, 185)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(75, 260)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116 (73, 172)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(28, 82)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(28,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(34,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(28, 90)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(25,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(28, 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(29, 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17DOcortolone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(33,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(45,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(15,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 (26,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 (28, 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102)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(0.26, 0.76)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 (0.29, 0.94)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0.42 (0.25, 0.73)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(0.22, 0.47)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 (0.25, 0.67)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(0.22, 0.77)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 (0.37, 0.94)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 (0.19, 0.46)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 (0.18, 0.30)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(0.18, 0.51)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 (0.16, 0.35)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(18, 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(21,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(19, 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(19,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(20, 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(17, 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(24, 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(11,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(17,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(13, 32)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 (114, 342)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150 (87, 239)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373 (230, 539)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(82, 274)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(113, 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(105, 306)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(149, 403)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(0.31, 0.95)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(0.54, 0.92)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(0.49, 1.86)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(0.18, 0.57)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 (0.28, 0.74)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(0.26, 0.69)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(0.31, 1.01)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184 (78, 392)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(70,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550 (297, 971)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98 (40, 227)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135 (63, 293)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110 (62, 226)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295 (131, 508)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Etio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(51, 237)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(30,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369 (223, 555)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(38,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(46,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(41, 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(84, 304)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4"/>
        </w:tc>
      </w:tr>
    </w:tbl>
    <w:bookmarkEnd w:id="25"/>
    <w:bookmarkEnd w:id="26"/>
    <w:bookmarkStart w:id="38" w:name="main-results"/>
    <w:p>
      <w:pPr>
        <w:pStyle w:val="Heading1"/>
      </w:pPr>
      <w:r>
        <w:t xml:space="preserve">Main results</w:t>
      </w:r>
    </w:p>
    <w:bookmarkStart w:id="33" w:name="balancing-weights"/>
    <w:p>
      <w:pPr>
        <w:pStyle w:val="Heading2"/>
      </w:pPr>
      <w:r>
        <w:t xml:space="preserve">Balancing weights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balance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Effective number of observations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exposure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Unadjusted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1,276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1,266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1,253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1,140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1,170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1,201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1,174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1,108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1,093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1,062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1,041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1,013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1,003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983.8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1,297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934.3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N.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balance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Effective number of observations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exposure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Unadjusted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960.0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955.9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953.6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952.3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951.7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942.6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856.5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922.1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921.9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907.4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892.9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878.5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874.2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828.0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827.3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796.0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784.2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768.5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760.9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745.5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689.5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N.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balance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Effective number of observations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exposure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Unadjusted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Adjusted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872.7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865.5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781.2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976.0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752.3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N.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9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weight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 (0.61,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(0.46,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0.06, 1.89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(0.60,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(0.66,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(0.65,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0.31, 1.67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(0.49,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(0.74,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0.48, 1.50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(0.78,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0.53, 1.43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(0.96,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0.89, 1.14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0.39, 1.55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(0.91,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(0.87,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(0.72,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(0.80,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(0.81,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0.60, 1.38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0.61, 1.40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tbl-weight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(0.60,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(0.44,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0.08, 1.99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(0.53,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0.14, 1.84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(0.67,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0.35, 1.69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(0.65,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(0.56,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(0.52,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(0.55,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0.19, 1.76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(0.73,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0.46, 1.49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(0.71,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(0.90,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(0.86,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0.68, 1.29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(0.75,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(0.79,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(0.81,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0.64, 1.42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0.62, 1.41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tbl-weight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(0.53, 1.41)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(0.73,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(0.57,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0.45, 1.57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2"/>
        </w:tc>
      </w:tr>
    </w:tbl>
    <w:bookmarkEnd w:id="33"/>
    <w:bookmarkStart w:id="37" w:name="marginal-comparisons"/>
    <w:p>
      <w:pPr>
        <w:pStyle w:val="Heading2"/>
      </w:pPr>
      <w:r>
        <w:t xml:space="preserve">Marginal comparisons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tbl-margina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(-0.066,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(-0.037,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-0.026 (-0.052, 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-0.007 (-0.045, 0.031)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(-0.027, 0.063)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(-0.038, 0.059)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0.019 (-0.018,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0.042 (0.014, 0.069)*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(-0.028, 0.044)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(-0.025,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(-0.014, 0.034)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0.023 (0.003, 0.042)*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0.038 (0.001, 0.075)*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(-0.033, 0.049)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 (-0.045, 0.086)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(-0.028,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(-0.002, 0.068)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0.035 (0.007, 0.062)*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(-0.006, 0.053)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(-0.015,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 (-0.001, 0.051)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tbl-margina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0.073 (0.035, 0.111)*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(-0.041, 0.084)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0.079 (0.024, 0.135)*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(0.072, 0.203)*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0.067 (0.029, 0.106)*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(-0.053,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(-0.031, 0.132)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0.109 (0.046, 0.172)*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(-0.017, 0.085)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(-0.024, 0.053)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(-0.091, 0.088)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(-0.066, 0.131)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0.005 (-0.023, 0.034)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0.087 (0.045, 0.129)*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0.159 (0.067,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0.135 (0.057, 0.214)*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-0.005 (-0.069,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0.057 (-0.044, 0.157)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0.094 (-0.037, 0.225)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0.072 (-0.031, 0.176)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(-0.045,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0.031 (-0.007, 0.069)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(-0.039, 0.106)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0.043 (-0.031, 0.117)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(-0.025, 0.02)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(-0.033, 0.044)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(-0.089,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(-0.083, 0.103)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0.055 (0.017, 0.092)*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(-0.037,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0.064 (0.012, 0.116)*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0.108 (0.032, 0.183)*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0.041 (-0.012,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(-0.002,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 (0.077, 0.224)*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0.164 (0.097, 0.232)*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(-0.075,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(-0.065,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 (-0.11,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-0.039 (-0.118, 0.041)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0.037 (0.016, 0.059)*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0.137 (0.041, 0.233)*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0.274 (0.11, 0.439)*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0.264 (0.135, 0.393)*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-0.006 (-0.044,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0.123 (0.065, 0.18)*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0.094 (0.004, 0.184)*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0.071 (0.004, 0.139)*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(-0.019, 0.054)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0.151 (0.069,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0.143 (0.018,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0.136 (0.041, 0.231)*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 (-0.036,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0.153 (0.029, 0.277)*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0.111 (-0.078, 0.301)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0.103 (-0.042, 0.249)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-0.083 (-0.145, -0.022)*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0.102 (0.056, 0.148)*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0.065 (-0.058, 0.188)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(-0.13,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(-0.036, 0.048)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(-0.047, 0.095)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(-0.076,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(-0.077, 0.143)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(-0.052,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0.121 (0.002, 0.24)*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(-0.068, 0.289)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0.089 (-0.056, 0.233)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0.036 (0.009, 0.062)*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0.117 (0.022, 0.212)*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(0.043, 0.357)*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(0.08, 0.321)*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(-0.013,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(0.004,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0.124 (-0.081, 0.33)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0.125 (-0.043, 0.293)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(-0.026,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(0.02,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0.144 (-0.05, 0.338)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0.138 (-0.041, 0.317)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(-0.05, 0.067)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(-0.036, 0.164)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0.055 (-0.13, 0.24)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0.054 (-0.103, 0.211)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tbl-margina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12: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0.012 (-0.012, 0.037)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(-0.038, 0.04)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(-0.05, 0.048)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(-0.037, 0.043)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6"/>
        </w:tc>
      </w:tr>
    </w:tbl>
    <w:bookmarkEnd w:id="37"/>
    <w:bookmarkEnd w:id="38"/>
    <w:bookmarkStart w:id="43" w:name="other-analyses"/>
    <w:p>
      <w:pPr>
        <w:pStyle w:val="Heading1"/>
      </w:pPr>
      <w:r>
        <w:t xml:space="preserve">Other analyses</w:t>
      </w:r>
    </w:p>
    <w:bookmarkStart w:id="42" w:name="marginal-hypothesis"/>
    <w:p>
      <w:pPr>
        <w:pStyle w:val="Heading2"/>
      </w:pPr>
      <w:r>
        <w:t xml:space="preserve">Marginal hypothesis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hypothesi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13: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(-0.089, 0.093)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(-0.028, 0.083)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(-0.12,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-0.008 (-0.034, 0.018)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(-0.032, 0.029)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-0.021 (-0.083,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-0.032 (-0.061, -0.003)*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-0.032 (-0.092,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(-0.055, 0.026)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(-0.023, 0.067)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-0.033 (-0.092, 0.025)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 (-0.011, 0.057)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-0.047 (-0.106, 0.011)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(-0.086, 0.141)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0.029 (-0.079, 0.136)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0.095 (0.02, 0.17)*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(-0.08,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(-0.103, 0.082)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(-0.11, 0.074)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(-0.078, 0.071)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0.061 (0.005, 0.118)*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9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ypothesi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14: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(-0.145, 0.099)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0.132 (0.035, 0.229)*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0.212 (0.093, 0.331)*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 (-0.034, 0.335)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0.037 (-0.078, 0.152)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(-0.106,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(-0.061, 0.128)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(-0.097, 0.225)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0.068 (0.01,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0.045 (-0.074, 0.165)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0.179 (-0.017, 0.375)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0.215 (0.053, 0.377)*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-0.038 (-0.074, -0.002)*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(-0.052,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0.102 (-0.118, 0.322)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(-0.159, 0.251)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(-0.027, 0.129)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(-0.096, 0.087)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 (-0.087, 0.186)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0.091 (0.04, 0.143)*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0.039 (-0.058, 0.135)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-0.064 (-0.135, 0.006)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0.085 (-0.1, 0.269)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0.109 (-0.005, 0.223)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(-0.11, 0.115)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(-0.126, 0.124)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0.078 (-0.145, 0.302)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(-0.13, 0.265)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(-0.072, 0.043)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(-0.122, 0.078)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0.142 (0.016,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0.103 (0.019, 0.187)*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(-0.047, 0.139)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-0.009 (-0.126, 0.108)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(-0.104, 0.283)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(-0.097, 0.336)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-0.097 (-0.161, -0.033)*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0.061 (-0.003,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0.125 (0.042, 0.209)*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0.007 (-0.094, 0.107)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-0.017 (-0.155, 0.121)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(-0.121, 0.086)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0.112 (-0.019, 0.243)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0.075 (-0.056, 0.207)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(-0.121,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(-0.113, 0.147)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0.108 (-0.064, 0.279)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0.091 (-0.017, 0.199)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(-0.06, 0.091)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(-0.082,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0.147 (0.008, 0.286)*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(0.004, 0.271)*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0.066 (-0.048, 0.18)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(-0.138,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 (-0.181, 0.286)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(-0.048, 0.268)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(-0.148, 0.112)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0.042 (-0.133, 0.218)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0.047 (-0.181, 0.276)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(-0.119, 0.162)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(-0.043, 0.171)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(-0.126,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-0.116 (-0.196, -0.037)*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(-0.18, 0.122)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-0.07 (-0.171, 0.03)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0.078 (0.011, 0.144)*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 (0.011, 0.189)*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0.013 (-0.063, 0.089)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(-0.117, 0.11)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0.076 (0.028,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0.179 (0.086, 0.272)*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0.144 (0.034, 0.255)*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-0.066 (-0.158, 0.026)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 (-0.004, 0.161)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0.106 (-0.005, 0.216)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(-0.052, 0.097)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-0.044 (-0.145, 0.057)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0.052 (-0.013, 0.117)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0.072 (0.007, 0.138)*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(-0.074, 0.106)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(-0.062, 0.196)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-0.078 (-0.131, -0.025)*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(-0.11,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0.071 (-0.039, 0.18)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4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hypothesi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15: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-0.108 (-0.24,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-0.128 (-0.228, -0.028)*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-0.097 (-0.231, 0.036)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(-0.13, 0.127)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41"/>
        </w:tc>
      </w:tr>
    </w:tbl>
    <w:bookmarkEnd w:id="42"/>
    <w:bookmarkEnd w:id="43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2023-11-13T13:51:24Z</dcterms:created>
  <dcterms:modified xsi:type="dcterms:W3CDTF">2023-11-13T13:51:24Z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