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Tables</w:t>
      </w:r>
    </w:p>
    <w:bookmarkStart w:id="20" w:name="study-populations"/>
    <w:p>
      <w:pPr>
        <w:pStyle w:val="Heading1"/>
      </w:pPr>
      <w:r>
        <w:t xml:space="preserve">Study populations</w:t>
      </w:r>
    </w:p>
    <w:bookmarkEnd w:id="20"/>
    <w:bookmarkStart w:id="21" w:name="exposures"/>
    <w:p>
      <w:pPr>
        <w:pStyle w:val="Heading1"/>
      </w:pPr>
      <w:r>
        <w:t xml:space="preserve">Exposures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bookmarkEnd w:id="21"/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3 - Tables</dc:title>
  <dc:creator/>
  <cp:keywords/>
  <dcterms:created xsi:type="dcterms:W3CDTF">2023-08-02T07:40:16Z</dcterms:created>
  <dcterms:modified xsi:type="dcterms:W3CDTF">2023-08-02T07:40:16Z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