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BB" w:rsidRDefault="008E08BB" w:rsidP="008E08BB">
      <w:pPr>
        <w:pStyle w:val="Paragrafoelenco"/>
        <w:numPr>
          <w:ilvl w:val="0"/>
          <w:numId w:val="2"/>
        </w:numPr>
        <w:jc w:val="both"/>
      </w:pPr>
      <w:r w:rsidRPr="008E08BB">
        <w:rPr>
          <w:b/>
          <w:i/>
        </w:rPr>
        <w:t>Bit</w:t>
      </w:r>
      <w:r>
        <w:t>: misura minima memorizzata in un computer che contiene solo 2 valori: 0 o 1</w:t>
      </w:r>
    </w:p>
    <w:p w:rsidR="008E08BB" w:rsidRDefault="008E08BB" w:rsidP="008E08BB">
      <w:pPr>
        <w:pStyle w:val="Paragrafoelenco"/>
        <w:numPr>
          <w:ilvl w:val="0"/>
          <w:numId w:val="2"/>
        </w:numPr>
        <w:jc w:val="both"/>
      </w:pPr>
      <w:r w:rsidRPr="008E08BB">
        <w:rPr>
          <w:b/>
          <w:i/>
        </w:rPr>
        <w:t>Byte</w:t>
      </w:r>
      <w:r>
        <w:t>: 8 bit raggruppati assieme</w:t>
      </w:r>
    </w:p>
    <w:p w:rsidR="008E08BB" w:rsidRDefault="008E08BB" w:rsidP="008E08BB">
      <w:pPr>
        <w:jc w:val="both"/>
      </w:pPr>
    </w:p>
    <w:p w:rsidR="008E08BB" w:rsidRDefault="008E08BB" w:rsidP="008E08BB">
      <w:pPr>
        <w:pStyle w:val="Paragrafoelenco"/>
        <w:numPr>
          <w:ilvl w:val="0"/>
          <w:numId w:val="2"/>
        </w:numPr>
        <w:jc w:val="both"/>
      </w:pPr>
      <w:r>
        <w:t xml:space="preserve">Il </w:t>
      </w:r>
      <w:proofErr w:type="spellStart"/>
      <w:r>
        <w:t>c++</w:t>
      </w:r>
      <w:proofErr w:type="spellEnd"/>
      <w:r>
        <w:t xml:space="preserve"> è un </w:t>
      </w:r>
      <w:r w:rsidR="00061E73">
        <w:rPr>
          <w:b/>
          <w:i/>
        </w:rPr>
        <w:t xml:space="preserve">linguaggio </w:t>
      </w:r>
      <w:r w:rsidRPr="008E08BB">
        <w:rPr>
          <w:b/>
          <w:i/>
        </w:rPr>
        <w:t>tipizzato</w:t>
      </w:r>
      <w:r>
        <w:t xml:space="preserve"> ossia è necessario specificare la tipologia della variabile:</w:t>
      </w:r>
    </w:p>
    <w:p w:rsidR="008E08BB" w:rsidRDefault="008E08BB" w:rsidP="008E08BB">
      <w:pPr>
        <w:pStyle w:val="Paragrafoelenco"/>
        <w:numPr>
          <w:ilvl w:val="1"/>
          <w:numId w:val="2"/>
        </w:numPr>
        <w:jc w:val="both"/>
      </w:pPr>
      <w:proofErr w:type="spellStart"/>
      <w:r>
        <w:t>Int</w:t>
      </w:r>
      <w:proofErr w:type="spellEnd"/>
      <w:r>
        <w:t xml:space="preserve"> (long)</w:t>
      </w:r>
      <w:r w:rsidR="00A46383">
        <w:t xml:space="preserve"> – numeri interi</w:t>
      </w:r>
    </w:p>
    <w:p w:rsidR="008E08BB" w:rsidRDefault="008E08BB" w:rsidP="008E08BB">
      <w:pPr>
        <w:pStyle w:val="Paragrafoelenco"/>
        <w:numPr>
          <w:ilvl w:val="1"/>
          <w:numId w:val="2"/>
        </w:numPr>
        <w:jc w:val="both"/>
      </w:pPr>
      <w:r>
        <w:t>Float (double)</w:t>
      </w:r>
      <w:r w:rsidR="00A46383">
        <w:t xml:space="preserve"> – numeri con dei decimali</w:t>
      </w:r>
    </w:p>
    <w:p w:rsidR="008E08BB" w:rsidRDefault="008E08BB" w:rsidP="008E08BB">
      <w:pPr>
        <w:pStyle w:val="Paragrafoelenco"/>
        <w:numPr>
          <w:ilvl w:val="1"/>
          <w:numId w:val="2"/>
        </w:numPr>
        <w:jc w:val="both"/>
      </w:pPr>
      <w:proofErr w:type="spellStart"/>
      <w:r>
        <w:t>Char</w:t>
      </w:r>
      <w:proofErr w:type="spellEnd"/>
      <w:r>
        <w:t xml:space="preserve"> (</w:t>
      </w:r>
      <w:proofErr w:type="spellStart"/>
      <w:r w:rsidR="00A46383">
        <w:t>S</w:t>
      </w:r>
      <w:r>
        <w:t>tring</w:t>
      </w:r>
      <w:proofErr w:type="spellEnd"/>
      <w:r>
        <w:t>)</w:t>
      </w:r>
      <w:r w:rsidR="00A46383">
        <w:t xml:space="preserve"> – carattere </w:t>
      </w:r>
    </w:p>
    <w:p w:rsidR="008E08BB" w:rsidRDefault="008E08BB" w:rsidP="008E08BB">
      <w:pPr>
        <w:pStyle w:val="Paragrafoelenco"/>
        <w:numPr>
          <w:ilvl w:val="1"/>
          <w:numId w:val="2"/>
        </w:numPr>
        <w:jc w:val="both"/>
      </w:pPr>
      <w:proofErr w:type="spellStart"/>
      <w:r>
        <w:t>Bool</w:t>
      </w:r>
      <w:proofErr w:type="spellEnd"/>
      <w:r w:rsidR="00A46383">
        <w:t xml:space="preserve"> – Valore booleano True o False</w:t>
      </w:r>
    </w:p>
    <w:p w:rsidR="008E08BB" w:rsidRDefault="008E08BB" w:rsidP="008E08BB">
      <w:pPr>
        <w:jc w:val="both"/>
      </w:pPr>
    </w:p>
    <w:p w:rsidR="00C22C26" w:rsidRDefault="00C4194A" w:rsidP="008E08BB">
      <w:pPr>
        <w:pStyle w:val="Paragrafoelenco"/>
        <w:numPr>
          <w:ilvl w:val="0"/>
          <w:numId w:val="2"/>
        </w:numPr>
        <w:jc w:val="both"/>
      </w:pPr>
      <w:r w:rsidRPr="008E08BB">
        <w:rPr>
          <w:b/>
          <w:i/>
        </w:rPr>
        <w:t>Allocare una variabile</w:t>
      </w:r>
      <w:r>
        <w:t>: assegnare ad essa una posizione nella RAM (formata da vari byte ognuno composto da 8 bit)</w:t>
      </w:r>
    </w:p>
    <w:p w:rsidR="00C4194A" w:rsidRDefault="00C4194A" w:rsidP="00C4194A">
      <w:pPr>
        <w:jc w:val="left"/>
      </w:pPr>
    </w:p>
    <w:p w:rsidR="00C4194A" w:rsidRDefault="00C4194A" w:rsidP="00C4194A">
      <w:pPr>
        <w:pStyle w:val="Paragrafoelenco"/>
        <w:numPr>
          <w:ilvl w:val="0"/>
          <w:numId w:val="1"/>
        </w:numPr>
        <w:jc w:val="left"/>
      </w:pPr>
      <w:r>
        <w:t>Int8: variabile con un intero che può andare da 0 a 255</w:t>
      </w:r>
    </w:p>
    <w:p w:rsidR="00C4194A" w:rsidRDefault="00AA513E" w:rsidP="00C4194A">
      <w:pPr>
        <w:pStyle w:val="Paragrafoelenco"/>
        <w:numPr>
          <w:ilvl w:val="0"/>
          <w:numId w:val="1"/>
        </w:numPr>
        <w:jc w:val="left"/>
      </w:pPr>
      <w:r>
        <w:t>I</w:t>
      </w:r>
      <w:r w:rsidR="00C4194A">
        <w:t>nt</w:t>
      </w:r>
      <w:r>
        <w:t>16: variabile che occupa 2 byte</w:t>
      </w:r>
    </w:p>
    <w:p w:rsidR="00AA513E" w:rsidRDefault="00AA513E" w:rsidP="00C4194A">
      <w:pPr>
        <w:pStyle w:val="Paragrafoelenco"/>
        <w:numPr>
          <w:ilvl w:val="0"/>
          <w:numId w:val="1"/>
        </w:numPr>
        <w:jc w:val="left"/>
      </w:pPr>
      <w:r>
        <w:t>Int32: variabile usata generalmente da tutti i linguaggi interpretati</w:t>
      </w:r>
      <w:r w:rsidR="00327313">
        <w:t xml:space="preserve"> </w:t>
      </w:r>
    </w:p>
    <w:p w:rsidR="00C4194A" w:rsidRDefault="00C4194A" w:rsidP="00C4194A">
      <w:pPr>
        <w:jc w:val="left"/>
      </w:pPr>
    </w:p>
    <w:p w:rsidR="00C4194A" w:rsidRDefault="00C4194A" w:rsidP="00C4194A">
      <w:r>
        <w:t xml:space="preserve">Per inserire i numeri negativi si usano variabili </w:t>
      </w:r>
      <w:proofErr w:type="spellStart"/>
      <w:r>
        <w:t>signed</w:t>
      </w:r>
      <w:proofErr w:type="spellEnd"/>
      <w:r>
        <w:t xml:space="preserve"> o </w:t>
      </w:r>
      <w:proofErr w:type="spellStart"/>
      <w:proofErr w:type="gramStart"/>
      <w:r>
        <w:t>unsigned</w:t>
      </w:r>
      <w:proofErr w:type="spellEnd"/>
      <w:r>
        <w:t xml:space="preserve"> </w:t>
      </w:r>
      <w:r>
        <w:sym w:font="Wingdings" w:char="F0E0"/>
      </w:r>
      <w:r>
        <w:t xml:space="preserve"> quelle</w:t>
      </w:r>
      <w:proofErr w:type="gramEnd"/>
      <w:r>
        <w:t xml:space="preserve"> </w:t>
      </w:r>
      <w:proofErr w:type="spellStart"/>
      <w:r>
        <w:t>signed</w:t>
      </w:r>
      <w:proofErr w:type="spellEnd"/>
      <w:r>
        <w:t xml:space="preserve"> spostano la metà dei valori disponibili sotto lo 0</w:t>
      </w:r>
    </w:p>
    <w:p w:rsidR="00327313" w:rsidRDefault="00327313" w:rsidP="00327313">
      <w:pPr>
        <w:jc w:val="both"/>
      </w:pPr>
    </w:p>
    <w:p w:rsidR="00A46383" w:rsidRDefault="00A46383" w:rsidP="00A46383">
      <w:pPr>
        <w:pStyle w:val="Paragrafoelenco"/>
        <w:numPr>
          <w:ilvl w:val="0"/>
          <w:numId w:val="3"/>
        </w:numPr>
        <w:jc w:val="both"/>
      </w:pPr>
      <w:proofErr w:type="spellStart"/>
      <w:r w:rsidRPr="00A46383">
        <w:rPr>
          <w:b/>
          <w:i/>
        </w:rPr>
        <w:t>Overflow</w:t>
      </w:r>
      <w:proofErr w:type="spellEnd"/>
      <w:r>
        <w:t xml:space="preserve">: quando si supera il valore massimo di un </w:t>
      </w:r>
      <w:proofErr w:type="spellStart"/>
      <w:r>
        <w:t>int</w:t>
      </w:r>
      <w:proofErr w:type="spellEnd"/>
      <w:r>
        <w:t xml:space="preserve"> e il contenuto diventa negativo.</w:t>
      </w:r>
    </w:p>
    <w:p w:rsidR="00A46383" w:rsidRDefault="00A46383" w:rsidP="00327313">
      <w:pPr>
        <w:jc w:val="both"/>
      </w:pPr>
    </w:p>
    <w:p w:rsidR="00327313" w:rsidRDefault="00327313" w:rsidP="00327313">
      <w:pPr>
        <w:jc w:val="both"/>
      </w:pPr>
      <w:r>
        <w:t>Le assegnazioni di variabili primitive:</w:t>
      </w:r>
    </w:p>
    <w:p w:rsidR="00327313" w:rsidRDefault="00327313" w:rsidP="00327313">
      <w:pPr>
        <w:jc w:val="both"/>
      </w:pPr>
    </w:p>
    <w:p w:rsidR="00327313" w:rsidRDefault="00327313" w:rsidP="00327313">
      <w:pPr>
        <w:pStyle w:val="Paragrafoelenco"/>
        <w:numPr>
          <w:ilvl w:val="0"/>
          <w:numId w:val="1"/>
        </w:numPr>
        <w:jc w:val="both"/>
      </w:pPr>
      <w:r>
        <w:t>Valore: ad una variabile viene assegnato un valore uguale a quello dell’altra. (</w:t>
      </w:r>
      <w:proofErr w:type="gramStart"/>
      <w:r>
        <w:t>n</w:t>
      </w:r>
      <w:proofErr w:type="gramEnd"/>
      <w:r>
        <w:t>1 = a)</w:t>
      </w:r>
    </w:p>
    <w:p w:rsidR="00327313" w:rsidRDefault="00327313" w:rsidP="00327313">
      <w:pPr>
        <w:pStyle w:val="Paragrafoelenco"/>
        <w:numPr>
          <w:ilvl w:val="0"/>
          <w:numId w:val="1"/>
        </w:numPr>
        <w:jc w:val="both"/>
      </w:pPr>
      <w:r>
        <w:t>Riferimento: quando una variabile è solo un altro modo per chiamarne un’altra (n1 &amp;= a)</w:t>
      </w:r>
    </w:p>
    <w:p w:rsidR="00327313" w:rsidRDefault="00327313" w:rsidP="00327313">
      <w:pPr>
        <w:jc w:val="both"/>
      </w:pPr>
    </w:p>
    <w:p w:rsidR="00327313" w:rsidRDefault="00327313" w:rsidP="00327313">
      <w:pPr>
        <w:jc w:val="both"/>
      </w:pPr>
      <w:proofErr w:type="spellStart"/>
      <w:r>
        <w:t>Void</w:t>
      </w:r>
      <w:proofErr w:type="spellEnd"/>
      <w:r>
        <w:t xml:space="preserve"> davanti ad una funzione si usa quando si sa che essa non restituirà nulla</w:t>
      </w:r>
      <w:r w:rsidR="00900608">
        <w:t xml:space="preserve"> </w:t>
      </w:r>
    </w:p>
    <w:p w:rsidR="0069409F" w:rsidRDefault="0069409F" w:rsidP="00327313">
      <w:pPr>
        <w:jc w:val="both"/>
      </w:pPr>
    </w:p>
    <w:p w:rsidR="0069409F" w:rsidRDefault="0069409F" w:rsidP="0069409F">
      <w:pPr>
        <w:pStyle w:val="Paragrafoelenco"/>
        <w:numPr>
          <w:ilvl w:val="0"/>
          <w:numId w:val="3"/>
        </w:numPr>
        <w:jc w:val="both"/>
      </w:pPr>
      <w:r w:rsidRPr="0069409F">
        <w:rPr>
          <w:b/>
          <w:i/>
        </w:rPr>
        <w:t>Prototipazione</w:t>
      </w:r>
      <w:r>
        <w:t>: quando una funzione viene nominata all’inizio ma scritta alla fine.</w:t>
      </w:r>
    </w:p>
    <w:p w:rsidR="0069409F" w:rsidRDefault="0069409F" w:rsidP="0069409F">
      <w:pPr>
        <w:jc w:val="both"/>
      </w:pPr>
    </w:p>
    <w:p w:rsidR="0069409F" w:rsidRPr="0046033B" w:rsidRDefault="0069409F" w:rsidP="0069409F">
      <w:pPr>
        <w:jc w:val="both"/>
        <w:rPr>
          <w:rFonts w:ascii="Courier New" w:hAnsi="Courier New" w:cs="Courier New"/>
          <w:lang w:val="en-US"/>
        </w:rPr>
      </w:pPr>
      <w:proofErr w:type="spellStart"/>
      <w:r w:rsidRPr="0046033B">
        <w:rPr>
          <w:rFonts w:ascii="Courier New" w:hAnsi="Courier New" w:cs="Courier New"/>
          <w:lang w:val="en-US"/>
        </w:rPr>
        <w:t>Int</w:t>
      </w:r>
      <w:proofErr w:type="spellEnd"/>
      <w:r w:rsidRPr="0046033B">
        <w:rPr>
          <w:rFonts w:ascii="Courier New" w:hAnsi="Courier New" w:cs="Courier New"/>
          <w:lang w:val="en-US"/>
        </w:rPr>
        <w:t xml:space="preserve"> </w:t>
      </w:r>
      <w:proofErr w:type="spellStart"/>
      <w:r w:rsidRPr="0046033B">
        <w:rPr>
          <w:rFonts w:ascii="Courier New" w:hAnsi="Courier New" w:cs="Courier New"/>
          <w:lang w:val="en-US"/>
        </w:rPr>
        <w:t>somma</w:t>
      </w:r>
      <w:proofErr w:type="spellEnd"/>
      <w:r w:rsidRPr="0046033B">
        <w:rPr>
          <w:rFonts w:ascii="Courier New" w:hAnsi="Courier New" w:cs="Courier New"/>
          <w:lang w:val="en-US"/>
        </w:rPr>
        <w:t xml:space="preserve"> (</w:t>
      </w:r>
      <w:proofErr w:type="spellStart"/>
      <w:r w:rsidRPr="0046033B">
        <w:rPr>
          <w:rFonts w:ascii="Courier New" w:hAnsi="Courier New" w:cs="Courier New"/>
          <w:lang w:val="en-US"/>
        </w:rPr>
        <w:t>int</w:t>
      </w:r>
      <w:proofErr w:type="spellEnd"/>
      <w:r w:rsidRPr="0046033B">
        <w:rPr>
          <w:rFonts w:ascii="Courier New" w:hAnsi="Courier New" w:cs="Courier New"/>
          <w:lang w:val="en-US"/>
        </w:rPr>
        <w:t xml:space="preserve"> add1, </w:t>
      </w:r>
      <w:proofErr w:type="spellStart"/>
      <w:r w:rsidRPr="0046033B">
        <w:rPr>
          <w:rFonts w:ascii="Courier New" w:hAnsi="Courier New" w:cs="Courier New"/>
          <w:lang w:val="en-US"/>
        </w:rPr>
        <w:t>int</w:t>
      </w:r>
      <w:proofErr w:type="spellEnd"/>
      <w:r w:rsidRPr="0046033B">
        <w:rPr>
          <w:rFonts w:ascii="Courier New" w:hAnsi="Courier New" w:cs="Courier New"/>
          <w:lang w:val="en-US"/>
        </w:rPr>
        <w:t xml:space="preserve"> add 2);</w:t>
      </w:r>
    </w:p>
    <w:p w:rsidR="0069409F" w:rsidRPr="0046033B" w:rsidRDefault="0069409F" w:rsidP="0069409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6033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6033B">
        <w:rPr>
          <w:rFonts w:ascii="Courier New" w:hAnsi="Courier New" w:cs="Courier New"/>
          <w:lang w:val="en-US"/>
        </w:rPr>
        <w:t xml:space="preserve"> main(){…}</w:t>
      </w:r>
    </w:p>
    <w:p w:rsidR="0069409F" w:rsidRPr="0046033B" w:rsidRDefault="0069409F" w:rsidP="0069409F">
      <w:pPr>
        <w:jc w:val="both"/>
        <w:rPr>
          <w:rFonts w:ascii="Courier New" w:hAnsi="Courier New" w:cs="Courier New"/>
          <w:lang w:val="en-US"/>
        </w:rPr>
      </w:pPr>
      <w:proofErr w:type="spellStart"/>
      <w:r w:rsidRPr="0046033B">
        <w:rPr>
          <w:rFonts w:ascii="Courier New" w:hAnsi="Courier New" w:cs="Courier New"/>
          <w:lang w:val="en-US"/>
        </w:rPr>
        <w:t>Int</w:t>
      </w:r>
      <w:proofErr w:type="spellEnd"/>
      <w:r w:rsidRPr="0046033B">
        <w:rPr>
          <w:rFonts w:ascii="Courier New" w:hAnsi="Courier New" w:cs="Courier New"/>
          <w:lang w:val="en-US"/>
        </w:rPr>
        <w:t xml:space="preserve"> </w:t>
      </w:r>
      <w:proofErr w:type="spellStart"/>
      <w:r w:rsidRPr="0046033B">
        <w:rPr>
          <w:rFonts w:ascii="Courier New" w:hAnsi="Courier New" w:cs="Courier New"/>
          <w:lang w:val="en-US"/>
        </w:rPr>
        <w:t>somma</w:t>
      </w:r>
      <w:proofErr w:type="spellEnd"/>
      <w:r w:rsidRPr="0046033B">
        <w:rPr>
          <w:rFonts w:ascii="Courier New" w:hAnsi="Courier New" w:cs="Courier New"/>
          <w:lang w:val="en-US"/>
        </w:rPr>
        <w:t xml:space="preserve"> (</w:t>
      </w:r>
      <w:proofErr w:type="spellStart"/>
      <w:r w:rsidRPr="0046033B">
        <w:rPr>
          <w:rFonts w:ascii="Courier New" w:hAnsi="Courier New" w:cs="Courier New"/>
          <w:lang w:val="en-US"/>
        </w:rPr>
        <w:t>int</w:t>
      </w:r>
      <w:proofErr w:type="spellEnd"/>
      <w:r w:rsidRPr="0046033B">
        <w:rPr>
          <w:rFonts w:ascii="Courier New" w:hAnsi="Courier New" w:cs="Courier New"/>
          <w:lang w:val="en-US"/>
        </w:rPr>
        <w:t xml:space="preserve"> add1, </w:t>
      </w:r>
      <w:proofErr w:type="spellStart"/>
      <w:r w:rsidRPr="0046033B">
        <w:rPr>
          <w:rFonts w:ascii="Courier New" w:hAnsi="Courier New" w:cs="Courier New"/>
          <w:lang w:val="en-US"/>
        </w:rPr>
        <w:t>int</w:t>
      </w:r>
      <w:proofErr w:type="spellEnd"/>
      <w:r w:rsidRPr="0046033B">
        <w:rPr>
          <w:rFonts w:ascii="Courier New" w:hAnsi="Courier New" w:cs="Courier New"/>
          <w:lang w:val="en-US"/>
        </w:rPr>
        <w:t xml:space="preserve"> add 2);</w:t>
      </w:r>
    </w:p>
    <w:p w:rsidR="0069409F" w:rsidRDefault="0069409F" w:rsidP="0069409F">
      <w:pPr>
        <w:jc w:val="both"/>
        <w:rPr>
          <w:rFonts w:ascii="Courier New" w:hAnsi="Courier New" w:cs="Courier New"/>
        </w:rPr>
      </w:pPr>
      <w:r w:rsidRPr="0069409F">
        <w:rPr>
          <w:rFonts w:ascii="Courier New" w:hAnsi="Courier New" w:cs="Courier New"/>
        </w:rPr>
        <w:t>{“tutto ciò che fa la funzione”}</w:t>
      </w:r>
    </w:p>
    <w:p w:rsidR="008F7927" w:rsidRDefault="005578D2" w:rsidP="008F792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int</m:t>
            </m:r>
          </m:num>
          <m:den>
            <m:r>
              <w:rPr>
                <w:rFonts w:ascii="Cambria Math" w:hAnsi="Cambria Math"/>
              </w:rPr>
              <m:t>int</m:t>
            </m:r>
          </m:den>
        </m:f>
        <m:r>
          <w:rPr>
            <w:rFonts w:ascii="Cambria Math" w:hAnsi="Cambria Math"/>
          </w:rPr>
          <m:t>=int</m:t>
        </m:r>
      </m:oMath>
      <w:r w:rsidR="008F7927">
        <w:rPr>
          <w:rFonts w:eastAsiaTheme="minorEastAsia"/>
        </w:rPr>
        <w:tab/>
      </w:r>
      <w:r w:rsidR="008F7927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float</m:t>
            </m:r>
          </m:num>
          <m:den>
            <m:r>
              <w:rPr>
                <w:rFonts w:ascii="Cambria Math" w:eastAsiaTheme="minorEastAsia" w:hAnsi="Cambria Math"/>
              </w:rPr>
              <m:t>int</m:t>
            </m:r>
          </m:den>
        </m:f>
        <m:r>
          <w:rPr>
            <w:rFonts w:ascii="Cambria Math" w:eastAsiaTheme="minorEastAsia" w:hAnsi="Cambria Math"/>
          </w:rPr>
          <m:t>=float</m:t>
        </m:r>
      </m:oMath>
    </w:p>
    <w:p w:rsidR="0069409F" w:rsidRPr="0069409F" w:rsidRDefault="0069409F" w:rsidP="0069409F">
      <w:pPr>
        <w:jc w:val="both"/>
        <w:rPr>
          <w:rFonts w:ascii="Courier New" w:hAnsi="Courier New" w:cs="Courier New"/>
        </w:rPr>
      </w:pPr>
    </w:p>
    <w:p w:rsidR="0069409F" w:rsidRDefault="0069409F" w:rsidP="0069409F">
      <w:pPr>
        <w:pStyle w:val="Paragrafoelenco"/>
        <w:numPr>
          <w:ilvl w:val="0"/>
          <w:numId w:val="3"/>
        </w:numPr>
        <w:jc w:val="both"/>
      </w:pPr>
      <w:r w:rsidRPr="0069409F">
        <w:rPr>
          <w:b/>
          <w:i/>
        </w:rPr>
        <w:t>Operatore ternario</w:t>
      </w:r>
      <w:r>
        <w:t xml:space="preserve">: operatore che semplifica un </w:t>
      </w:r>
      <w:proofErr w:type="spellStart"/>
      <w:r>
        <w:t>if</w:t>
      </w:r>
      <w:proofErr w:type="spellEnd"/>
      <w:r>
        <w:t xml:space="preserve"> dentro una funzione</w:t>
      </w:r>
    </w:p>
    <w:p w:rsidR="0069409F" w:rsidRDefault="0069409F" w:rsidP="00327313">
      <w:pPr>
        <w:jc w:val="both"/>
      </w:pPr>
    </w:p>
    <w:p w:rsidR="0069409F" w:rsidRPr="0069409F" w:rsidRDefault="0069409F" w:rsidP="0069409F">
      <w:pPr>
        <w:rPr>
          <w:rFonts w:ascii="Courier New" w:hAnsi="Courier New" w:cs="Courier New"/>
        </w:rPr>
      </w:pPr>
      <w:proofErr w:type="spellStart"/>
      <w:proofErr w:type="gramStart"/>
      <w:r w:rsidRPr="0069409F">
        <w:rPr>
          <w:rFonts w:ascii="Courier New" w:hAnsi="Courier New" w:cs="Courier New"/>
        </w:rPr>
        <w:t>return</w:t>
      </w:r>
      <w:proofErr w:type="spellEnd"/>
      <w:proofErr w:type="gramEnd"/>
      <w:r w:rsidRPr="0069409F">
        <w:rPr>
          <w:rFonts w:ascii="Courier New" w:hAnsi="Courier New" w:cs="Courier New"/>
        </w:rPr>
        <w:t xml:space="preserve"> (n&gt;=0? n : -n);</w:t>
      </w:r>
    </w:p>
    <w:p w:rsidR="008E08BB" w:rsidRDefault="008E08BB" w:rsidP="00327313">
      <w:pPr>
        <w:jc w:val="both"/>
      </w:pPr>
    </w:p>
    <w:p w:rsidR="00F21135" w:rsidRPr="00F21135" w:rsidRDefault="00F21135" w:rsidP="00327313">
      <w:pPr>
        <w:jc w:val="both"/>
        <w:rPr>
          <w:b/>
          <w:i/>
          <w:color w:val="ED7D31" w:themeColor="accent2"/>
        </w:rPr>
      </w:pPr>
      <w:r w:rsidRPr="00F21135">
        <w:rPr>
          <w:b/>
          <w:i/>
          <w:color w:val="ED7D31" w:themeColor="accent2"/>
        </w:rPr>
        <w:t>I puntatori</w:t>
      </w:r>
    </w:p>
    <w:p w:rsidR="00F21135" w:rsidRDefault="00F21135" w:rsidP="00327313">
      <w:pPr>
        <w:jc w:val="both"/>
      </w:pPr>
    </w:p>
    <w:p w:rsidR="00F21135" w:rsidRDefault="00F21135" w:rsidP="00F21135">
      <w:pPr>
        <w:pStyle w:val="Paragrafoelenco"/>
        <w:numPr>
          <w:ilvl w:val="0"/>
          <w:numId w:val="3"/>
        </w:numPr>
        <w:jc w:val="both"/>
      </w:pPr>
      <w:r w:rsidRPr="00F21135">
        <w:rPr>
          <w:b/>
          <w:i/>
        </w:rPr>
        <w:t>Puntatore</w:t>
      </w:r>
      <w:r>
        <w:t>: ulteriore tipo di variabile definita come contenitore di un dato e quindi è una zona di memoria (0x…). I puntatori sono variabili che contengono l’indirizzo di memoria di una cella dei memoria.</w:t>
      </w:r>
    </w:p>
    <w:p w:rsidR="00F21135" w:rsidRDefault="00F21135" w:rsidP="00F21135">
      <w:pPr>
        <w:jc w:val="both"/>
      </w:pPr>
    </w:p>
    <w:p w:rsidR="00F21135" w:rsidRPr="00F21135" w:rsidRDefault="00F21135" w:rsidP="00F21135">
      <w:pPr>
        <w:rPr>
          <w:rFonts w:ascii="Courier New" w:hAnsi="Courier New" w:cs="Courier New"/>
        </w:rPr>
      </w:pPr>
      <w:proofErr w:type="spellStart"/>
      <w:r w:rsidRPr="00F21135">
        <w:rPr>
          <w:rFonts w:ascii="Courier New" w:hAnsi="Courier New" w:cs="Courier New"/>
        </w:rPr>
        <w:t>Int</w:t>
      </w:r>
      <w:proofErr w:type="spellEnd"/>
      <w:r w:rsidRPr="00F21135">
        <w:rPr>
          <w:rFonts w:ascii="Courier New" w:hAnsi="Courier New" w:cs="Courier New"/>
        </w:rPr>
        <w:t xml:space="preserve"> p=</w:t>
      </w:r>
      <w:proofErr w:type="gramStart"/>
      <w:r w:rsidRPr="00F21135">
        <w:rPr>
          <w:rFonts w:ascii="Courier New" w:hAnsi="Courier New" w:cs="Courier New"/>
        </w:rPr>
        <w:t xml:space="preserve">0;   </w:t>
      </w:r>
      <w:proofErr w:type="gramEnd"/>
      <w:r w:rsidRPr="00F21135">
        <w:rPr>
          <w:rFonts w:ascii="Courier New" w:hAnsi="Courier New" w:cs="Courier New"/>
        </w:rPr>
        <w:t xml:space="preserve"> </w:t>
      </w:r>
      <w:proofErr w:type="spellStart"/>
      <w:r w:rsidRPr="00F21135">
        <w:rPr>
          <w:rFonts w:ascii="Courier New" w:hAnsi="Courier New" w:cs="Courier New"/>
        </w:rPr>
        <w:t>Int</w:t>
      </w:r>
      <w:proofErr w:type="spellEnd"/>
      <w:r w:rsidRPr="00F21135">
        <w:rPr>
          <w:rFonts w:ascii="Courier New" w:hAnsi="Courier New" w:cs="Courier New"/>
        </w:rPr>
        <w:t xml:space="preserve"> *p;</w:t>
      </w:r>
    </w:p>
    <w:p w:rsidR="00F21135" w:rsidRDefault="00F21135" w:rsidP="00F21135">
      <w:pPr>
        <w:jc w:val="both"/>
      </w:pPr>
    </w:p>
    <w:p w:rsidR="00F21135" w:rsidRPr="003F3F27" w:rsidRDefault="003F3F27" w:rsidP="00F21135">
      <w:pPr>
        <w:jc w:val="both"/>
        <w:rPr>
          <w:b/>
          <w:i/>
          <w:color w:val="ED7D31" w:themeColor="accent2"/>
        </w:rPr>
      </w:pPr>
      <w:r>
        <w:rPr>
          <w:b/>
          <w:i/>
          <w:color w:val="ED7D31" w:themeColor="accent2"/>
        </w:rPr>
        <w:t>L</w:t>
      </w:r>
      <w:r w:rsidRPr="003F3F27">
        <w:rPr>
          <w:b/>
          <w:i/>
          <w:color w:val="ED7D31" w:themeColor="accent2"/>
        </w:rPr>
        <w:t>e strutture</w:t>
      </w:r>
    </w:p>
    <w:p w:rsidR="003F3F27" w:rsidRDefault="003F3F27" w:rsidP="00F21135">
      <w:pPr>
        <w:jc w:val="both"/>
      </w:pPr>
    </w:p>
    <w:p w:rsidR="003F3F27" w:rsidRDefault="003F3F27" w:rsidP="00F21135">
      <w:pPr>
        <w:jc w:val="both"/>
      </w:pPr>
      <w:proofErr w:type="gramStart"/>
      <w:r>
        <w:t>definire</w:t>
      </w:r>
      <w:proofErr w:type="gramEnd"/>
      <w:r>
        <w:t xml:space="preserve"> una struttura:</w:t>
      </w:r>
    </w:p>
    <w:p w:rsidR="003F3F27" w:rsidRDefault="003F3F27" w:rsidP="00F21135">
      <w:pPr>
        <w:jc w:val="both"/>
      </w:pPr>
    </w:p>
    <w:p w:rsidR="003F3F27" w:rsidRPr="003F3F27" w:rsidRDefault="003F3F27" w:rsidP="003F3F27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F3F27">
        <w:rPr>
          <w:rFonts w:ascii="Courier New" w:hAnsi="Courier New" w:cs="Courier New"/>
        </w:rPr>
        <w:t>struct</w:t>
      </w:r>
      <w:proofErr w:type="spellEnd"/>
      <w:proofErr w:type="gramEnd"/>
      <w:r w:rsidRPr="003F3F27">
        <w:rPr>
          <w:rFonts w:ascii="Courier New" w:hAnsi="Courier New" w:cs="Courier New"/>
        </w:rPr>
        <w:t xml:space="preserve"> punto</w:t>
      </w:r>
    </w:p>
    <w:p w:rsidR="003F3F27" w:rsidRPr="003F3F27" w:rsidRDefault="003F3F27" w:rsidP="003F3F27">
      <w:pPr>
        <w:jc w:val="left"/>
        <w:rPr>
          <w:rFonts w:ascii="Courier New" w:hAnsi="Courier New" w:cs="Courier New"/>
        </w:rPr>
      </w:pPr>
      <w:r w:rsidRPr="003F3F27">
        <w:rPr>
          <w:rFonts w:ascii="Courier New" w:hAnsi="Courier New" w:cs="Courier New"/>
        </w:rPr>
        <w:t>{</w:t>
      </w:r>
    </w:p>
    <w:p w:rsidR="003F3F27" w:rsidRPr="0046033B" w:rsidRDefault="003F3F27" w:rsidP="003F3F27">
      <w:pPr>
        <w:ind w:firstLine="708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46033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6033B">
        <w:rPr>
          <w:rFonts w:ascii="Courier New" w:hAnsi="Courier New" w:cs="Courier New"/>
          <w:lang w:val="en-US"/>
        </w:rPr>
        <w:t xml:space="preserve"> x;</w:t>
      </w:r>
    </w:p>
    <w:p w:rsidR="003F3F27" w:rsidRPr="0046033B" w:rsidRDefault="003F3F27" w:rsidP="003F3F27">
      <w:pPr>
        <w:ind w:firstLine="708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46033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6033B">
        <w:rPr>
          <w:rFonts w:ascii="Courier New" w:hAnsi="Courier New" w:cs="Courier New"/>
          <w:lang w:val="en-US"/>
        </w:rPr>
        <w:t xml:space="preserve"> y;</w:t>
      </w:r>
    </w:p>
    <w:p w:rsidR="003F3F27" w:rsidRPr="0046033B" w:rsidRDefault="003F3F27" w:rsidP="003F3F27">
      <w:pPr>
        <w:jc w:val="left"/>
        <w:rPr>
          <w:rFonts w:ascii="Courier New" w:hAnsi="Courier New" w:cs="Courier New"/>
          <w:lang w:val="en-US"/>
        </w:rPr>
      </w:pPr>
      <w:r w:rsidRPr="0046033B">
        <w:rPr>
          <w:rFonts w:ascii="Courier New" w:hAnsi="Courier New" w:cs="Courier New"/>
          <w:lang w:val="en-US"/>
        </w:rPr>
        <w:t>};</w:t>
      </w:r>
    </w:p>
    <w:p w:rsidR="003F3F27" w:rsidRPr="0046033B" w:rsidRDefault="003F3F27" w:rsidP="003F3F27">
      <w:pPr>
        <w:jc w:val="left"/>
        <w:rPr>
          <w:rFonts w:ascii="Courier New" w:hAnsi="Courier New" w:cs="Courier New"/>
          <w:lang w:val="en-US"/>
        </w:rPr>
      </w:pPr>
    </w:p>
    <w:p w:rsidR="003F3F27" w:rsidRPr="0046033B" w:rsidRDefault="003F3F27" w:rsidP="003F3F27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46033B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46033B">
        <w:rPr>
          <w:rFonts w:ascii="Courier New" w:hAnsi="Courier New" w:cs="Courier New"/>
          <w:lang w:val="en-US"/>
        </w:rPr>
        <w:t xml:space="preserve"> </w:t>
      </w:r>
      <w:proofErr w:type="spellStart"/>
      <w:r w:rsidRPr="0046033B">
        <w:rPr>
          <w:rFonts w:ascii="Courier New" w:hAnsi="Courier New" w:cs="Courier New"/>
          <w:lang w:val="en-US"/>
        </w:rPr>
        <w:t>punto</w:t>
      </w:r>
      <w:proofErr w:type="spellEnd"/>
      <w:r w:rsidRPr="0046033B">
        <w:rPr>
          <w:rFonts w:ascii="Courier New" w:hAnsi="Courier New" w:cs="Courier New"/>
          <w:lang w:val="en-US"/>
        </w:rPr>
        <w:t xml:space="preserve"> p1;</w:t>
      </w:r>
    </w:p>
    <w:p w:rsidR="003F3F27" w:rsidRPr="0046033B" w:rsidRDefault="003F3F27" w:rsidP="003F3F27">
      <w:pPr>
        <w:jc w:val="left"/>
        <w:rPr>
          <w:rFonts w:ascii="Courier New" w:hAnsi="Courier New" w:cs="Courier New"/>
          <w:lang w:val="en-US"/>
        </w:rPr>
      </w:pPr>
      <w:r w:rsidRPr="0046033B">
        <w:rPr>
          <w:rFonts w:ascii="Courier New" w:hAnsi="Courier New" w:cs="Courier New"/>
          <w:lang w:val="en-US"/>
        </w:rPr>
        <w:t>p1.x = 10;</w:t>
      </w:r>
    </w:p>
    <w:p w:rsidR="003F3F27" w:rsidRPr="003F3F27" w:rsidRDefault="003F3F27" w:rsidP="003F3F27">
      <w:pPr>
        <w:jc w:val="left"/>
        <w:rPr>
          <w:rFonts w:ascii="Courier New" w:hAnsi="Courier New" w:cs="Courier New"/>
        </w:rPr>
      </w:pPr>
      <w:r w:rsidRPr="003F3F27">
        <w:rPr>
          <w:rFonts w:ascii="Courier New" w:hAnsi="Courier New" w:cs="Courier New"/>
        </w:rPr>
        <w:t>p1.y = 20</w:t>
      </w:r>
      <w:r>
        <w:rPr>
          <w:rFonts w:ascii="Courier New" w:hAnsi="Courier New" w:cs="Courier New"/>
        </w:rPr>
        <w:t>;</w:t>
      </w:r>
    </w:p>
    <w:p w:rsidR="008F7927" w:rsidRDefault="008F7927" w:rsidP="00F21135">
      <w:pPr>
        <w:jc w:val="both"/>
      </w:pPr>
    </w:p>
    <w:p w:rsidR="003F3F27" w:rsidRPr="00844BAB" w:rsidRDefault="00844BAB" w:rsidP="00F21135">
      <w:pPr>
        <w:jc w:val="both"/>
        <w:rPr>
          <w:b/>
          <w:i/>
          <w:color w:val="ED7D31" w:themeColor="accent2"/>
        </w:rPr>
      </w:pPr>
      <w:r w:rsidRPr="00844BAB">
        <w:rPr>
          <w:b/>
          <w:i/>
          <w:color w:val="ED7D31" w:themeColor="accent2"/>
        </w:rPr>
        <w:t>Gli array e le matrici (array bidimensionali)</w:t>
      </w:r>
    </w:p>
    <w:p w:rsidR="00844BAB" w:rsidRDefault="00844BAB" w:rsidP="00F21135">
      <w:pPr>
        <w:jc w:val="both"/>
      </w:pPr>
    </w:p>
    <w:p w:rsidR="00844BAB" w:rsidRDefault="00844BAB" w:rsidP="00844BAB">
      <w:pPr>
        <w:pStyle w:val="Paragrafoelenco"/>
        <w:numPr>
          <w:ilvl w:val="0"/>
          <w:numId w:val="3"/>
        </w:numPr>
        <w:jc w:val="both"/>
      </w:pPr>
      <w:r w:rsidRPr="00844BAB">
        <w:rPr>
          <w:b/>
          <w:i/>
        </w:rPr>
        <w:t>Array</w:t>
      </w:r>
      <w:r w:rsidR="000C4A21">
        <w:rPr>
          <w:b/>
          <w:i/>
        </w:rPr>
        <w:t>/vettore</w:t>
      </w:r>
      <w:r>
        <w:t>: è un aggregato di dati con all’interno dati uniformi in quantità definita durante la sua dichiarazione.</w:t>
      </w:r>
    </w:p>
    <w:p w:rsidR="00844BAB" w:rsidRDefault="00844BAB" w:rsidP="00844BAB">
      <w:pPr>
        <w:pStyle w:val="Paragrafoelenco"/>
        <w:numPr>
          <w:ilvl w:val="0"/>
          <w:numId w:val="3"/>
        </w:numPr>
        <w:jc w:val="both"/>
      </w:pPr>
      <w:r>
        <w:rPr>
          <w:b/>
          <w:i/>
        </w:rPr>
        <w:t>Dimensione fisica</w:t>
      </w:r>
      <w:r w:rsidRPr="00844BAB">
        <w:t>:</w:t>
      </w:r>
      <w:r>
        <w:t xml:space="preserve"> dimensione di allocazione dell’array.</w:t>
      </w:r>
    </w:p>
    <w:p w:rsidR="00844BAB" w:rsidRDefault="00844BAB" w:rsidP="00844BAB">
      <w:pPr>
        <w:pStyle w:val="Paragrafoelenco"/>
        <w:numPr>
          <w:ilvl w:val="0"/>
          <w:numId w:val="3"/>
        </w:numPr>
        <w:jc w:val="both"/>
      </w:pPr>
      <w:r>
        <w:rPr>
          <w:b/>
          <w:i/>
        </w:rPr>
        <w:t>Dimensione logica</w:t>
      </w:r>
      <w:r w:rsidRPr="00844BAB">
        <w:t>:</w:t>
      </w:r>
      <w:r>
        <w:t xml:space="preserve"> dimensione utilizzata discrezionalmente dell’array.</w:t>
      </w:r>
    </w:p>
    <w:p w:rsidR="00DA32E0" w:rsidRDefault="000C4A21" w:rsidP="00DA32E0">
      <w:pPr>
        <w:pStyle w:val="Paragrafoelenco"/>
        <w:numPr>
          <w:ilvl w:val="0"/>
          <w:numId w:val="3"/>
        </w:numPr>
        <w:jc w:val="both"/>
      </w:pPr>
      <w:r>
        <w:rPr>
          <w:b/>
          <w:i/>
        </w:rPr>
        <w:t>Lista</w:t>
      </w:r>
      <w:r w:rsidRPr="000C4A21">
        <w:t>:</w:t>
      </w:r>
      <w:r>
        <w:t xml:space="preserve"> è come il vettore solo che in memoria gli elemen</w:t>
      </w:r>
      <w:r w:rsidR="009104EA">
        <w:t>ti non hanno posizioni contigue ma sono celle collegate da puntatori.</w:t>
      </w:r>
      <w:r w:rsidR="0035071F">
        <w:t xml:space="preserve"> Se è bidirezionale ogni elemento ha un riferimento al precedente ed al successivo.</w:t>
      </w:r>
    </w:p>
    <w:p w:rsidR="009104EA" w:rsidRDefault="009104EA" w:rsidP="00DA32E0">
      <w:pPr>
        <w:pStyle w:val="Paragrafoelenco"/>
        <w:numPr>
          <w:ilvl w:val="0"/>
          <w:numId w:val="3"/>
        </w:numPr>
        <w:jc w:val="both"/>
      </w:pPr>
      <w:proofErr w:type="spellStart"/>
      <w:r>
        <w:rPr>
          <w:b/>
          <w:i/>
        </w:rPr>
        <w:t>Vector</w:t>
      </w:r>
      <w:proofErr w:type="spellEnd"/>
      <w:r w:rsidRPr="009104EA">
        <w:t>:</w:t>
      </w:r>
      <w:r>
        <w:t xml:space="preserve"> strutture dinamiche che collegano più vettori permettendo di ampliarli</w:t>
      </w:r>
    </w:p>
    <w:p w:rsidR="00DA32E0" w:rsidRPr="0046033B" w:rsidRDefault="00DA32E0" w:rsidP="00DA32E0">
      <w:pPr>
        <w:rPr>
          <w:rFonts w:ascii="Courier New" w:hAnsi="Courier New" w:cs="Courier New"/>
          <w:lang w:val="en-US"/>
        </w:rPr>
      </w:pPr>
      <w:proofErr w:type="spellStart"/>
      <w:r w:rsidRPr="0046033B">
        <w:rPr>
          <w:rFonts w:ascii="Courier New" w:hAnsi="Courier New" w:cs="Courier New"/>
          <w:lang w:val="en-US"/>
        </w:rPr>
        <w:t>Int</w:t>
      </w:r>
      <w:proofErr w:type="spellEnd"/>
      <w:r w:rsidRPr="0046033B">
        <w:rPr>
          <w:rFonts w:ascii="Courier New" w:hAnsi="Courier New" w:cs="Courier New"/>
          <w:lang w:val="en-US"/>
        </w:rPr>
        <w:t xml:space="preserve"> </w:t>
      </w:r>
      <w:proofErr w:type="gramStart"/>
      <w:r w:rsidRPr="0046033B">
        <w:rPr>
          <w:rFonts w:ascii="Courier New" w:hAnsi="Courier New" w:cs="Courier New"/>
          <w:lang w:val="en-US"/>
        </w:rPr>
        <w:t>v[</w:t>
      </w:r>
      <w:proofErr w:type="gramEnd"/>
      <w:r w:rsidRPr="0046033B">
        <w:rPr>
          <w:rFonts w:ascii="Courier New" w:hAnsi="Courier New" w:cs="Courier New"/>
          <w:lang w:val="en-US"/>
        </w:rPr>
        <w:t>] = {10, 21, 23, 11};</w:t>
      </w:r>
    </w:p>
    <w:p w:rsidR="00DA32E0" w:rsidRPr="0046033B" w:rsidRDefault="00DA32E0" w:rsidP="00DA32E0">
      <w:pPr>
        <w:rPr>
          <w:rFonts w:ascii="Courier New" w:hAnsi="Courier New" w:cs="Courier New"/>
          <w:lang w:val="en-US"/>
        </w:rPr>
      </w:pPr>
    </w:p>
    <w:p w:rsidR="00DA32E0" w:rsidRPr="0046033B" w:rsidRDefault="00DA32E0" w:rsidP="00DA32E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6033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6033B">
        <w:rPr>
          <w:rFonts w:ascii="Courier New" w:hAnsi="Courier New" w:cs="Courier New"/>
          <w:lang w:val="en-US"/>
        </w:rPr>
        <w:t xml:space="preserve"> &lt;&lt; *v[0] </w:t>
      </w:r>
      <w:r w:rsidRPr="00DA32E0">
        <w:rPr>
          <w:rFonts w:ascii="Courier New" w:hAnsi="Courier New" w:cs="Courier New"/>
        </w:rPr>
        <w:sym w:font="Wingdings" w:char="F0E0"/>
      </w:r>
      <w:r w:rsidRPr="0046033B">
        <w:rPr>
          <w:rFonts w:ascii="Courier New" w:hAnsi="Courier New" w:cs="Courier New"/>
          <w:lang w:val="en-US"/>
        </w:rPr>
        <w:t xml:space="preserve"> 10</w:t>
      </w:r>
      <w:r w:rsidRPr="0046033B">
        <w:rPr>
          <w:rFonts w:ascii="Courier New" w:hAnsi="Courier New" w:cs="Courier New"/>
          <w:lang w:val="en-US"/>
        </w:rPr>
        <w:tab/>
      </w:r>
      <w:r w:rsidRPr="0046033B">
        <w:rPr>
          <w:rFonts w:ascii="Courier New" w:hAnsi="Courier New" w:cs="Courier New"/>
          <w:lang w:val="en-US"/>
        </w:rPr>
        <w:tab/>
      </w:r>
      <w:proofErr w:type="spellStart"/>
      <w:r w:rsidRPr="0046033B">
        <w:rPr>
          <w:rFonts w:ascii="Courier New" w:hAnsi="Courier New" w:cs="Courier New"/>
          <w:lang w:val="en-US"/>
        </w:rPr>
        <w:t>cout</w:t>
      </w:r>
      <w:proofErr w:type="spellEnd"/>
      <w:r w:rsidRPr="0046033B">
        <w:rPr>
          <w:rFonts w:ascii="Courier New" w:hAnsi="Courier New" w:cs="Courier New"/>
          <w:lang w:val="en-US"/>
        </w:rPr>
        <w:t xml:space="preserve"> &lt;&lt; *(v+1) </w:t>
      </w:r>
      <w:r w:rsidRPr="00DA32E0">
        <w:rPr>
          <w:rFonts w:ascii="Courier New" w:hAnsi="Courier New" w:cs="Courier New"/>
        </w:rPr>
        <w:sym w:font="Wingdings" w:char="F0E0"/>
      </w:r>
      <w:r w:rsidRPr="0046033B">
        <w:rPr>
          <w:rFonts w:ascii="Courier New" w:hAnsi="Courier New" w:cs="Courier New"/>
          <w:lang w:val="en-US"/>
        </w:rPr>
        <w:t xml:space="preserve"> 21</w:t>
      </w:r>
    </w:p>
    <w:p w:rsidR="001D6742" w:rsidRDefault="001D6742" w:rsidP="001D6742">
      <w:pPr>
        <w:jc w:val="both"/>
        <w:rPr>
          <w:rFonts w:ascii="Courier New" w:hAnsi="Courier New" w:cs="Courier New"/>
          <w:lang w:val="en-US"/>
        </w:rPr>
      </w:pPr>
    </w:p>
    <w:p w:rsidR="0046033B" w:rsidRPr="0046033B" w:rsidRDefault="0046033B" w:rsidP="001D6742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 = </w:t>
      </w:r>
      <w:proofErr w:type="spellStart"/>
      <w:r>
        <w:rPr>
          <w:rFonts w:ascii="Courier New" w:hAnsi="Courier New" w:cs="Courier New"/>
          <w:lang w:val="en-US"/>
        </w:rPr>
        <w:t>complessità</w:t>
      </w:r>
      <w:proofErr w:type="spellEnd"/>
      <w:r>
        <w:rPr>
          <w:rFonts w:ascii="Courier New" w:hAnsi="Courier New" w:cs="Courier New"/>
          <w:lang w:val="en-US"/>
        </w:rPr>
        <w:t xml:space="preserve"> computazionale</w:t>
      </w:r>
      <w:bookmarkStart w:id="0" w:name="_GoBack"/>
      <w:bookmarkEnd w:id="0"/>
    </w:p>
    <w:p w:rsidR="001D6742" w:rsidRDefault="001D6742" w:rsidP="001D6742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complessità</w:t>
      </w:r>
      <w:proofErr w:type="gramEnd"/>
      <w:r>
        <w:rPr>
          <w:rFonts w:ascii="Courier New" w:hAnsi="Courier New" w:cs="Courier New"/>
        </w:rPr>
        <w:t xml:space="preserve"> computazionale ricerca binaria O(log(n))</w:t>
      </w:r>
    </w:p>
    <w:p w:rsidR="001D6742" w:rsidRDefault="001D6742" w:rsidP="001D6742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complessità</w:t>
      </w:r>
      <w:proofErr w:type="gramEnd"/>
      <w:r>
        <w:rPr>
          <w:rFonts w:ascii="Courier New" w:hAnsi="Courier New" w:cs="Courier New"/>
        </w:rPr>
        <w:t xml:space="preserve"> computazionale ordinamento ingenuo O(n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)</w:t>
      </w:r>
    </w:p>
    <w:p w:rsidR="00DA32E0" w:rsidRDefault="001D6742" w:rsidP="000C4A21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complessità</w:t>
      </w:r>
      <w:proofErr w:type="gramEnd"/>
      <w:r>
        <w:rPr>
          <w:rFonts w:ascii="Courier New" w:hAnsi="Courier New" w:cs="Courier New"/>
        </w:rPr>
        <w:t xml:space="preserve"> computazionale </w:t>
      </w:r>
      <w:proofErr w:type="spellStart"/>
      <w:r>
        <w:rPr>
          <w:rFonts w:ascii="Courier New" w:hAnsi="Courier New" w:cs="Courier New"/>
        </w:rPr>
        <w:t>bubble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sort</w:t>
      </w:r>
      <w:proofErr w:type="spellEnd"/>
      <w:r>
        <w:rPr>
          <w:rFonts w:ascii="Courier New" w:hAnsi="Courier New" w:cs="Courier New"/>
        </w:rPr>
        <w:t xml:space="preserve"> caso peggiore O(n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)</w:t>
      </w:r>
    </w:p>
    <w:p w:rsidR="001D6742" w:rsidRDefault="001D6742" w:rsidP="000C4A21">
      <w:pPr>
        <w:jc w:val="both"/>
        <w:rPr>
          <w:rFonts w:ascii="Courier New" w:hAnsi="Courier New" w:cs="Courier New"/>
        </w:rPr>
      </w:pPr>
    </w:p>
    <w:p w:rsidR="001D6742" w:rsidRPr="000C4A21" w:rsidRDefault="001D6742" w:rsidP="000C4A21">
      <w:pPr>
        <w:jc w:val="both"/>
        <w:rPr>
          <w:rFonts w:cs="Courier New"/>
        </w:rPr>
      </w:pPr>
      <w:r>
        <w:rPr>
          <w:rFonts w:ascii="Courier New" w:hAnsi="Courier New" w:cs="Courier New"/>
        </w:rPr>
        <w:t xml:space="preserve">time(NULL) </w:t>
      </w:r>
      <w:r w:rsidRPr="001D674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prende i secondi trascorsi dal 1974</w:t>
      </w:r>
    </w:p>
    <w:sectPr w:rsidR="001D6742" w:rsidRPr="000C4A21" w:rsidSect="0069409F">
      <w:headerReference w:type="first" r:id="rId7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8D2" w:rsidRDefault="005578D2" w:rsidP="00C4194A">
      <w:pPr>
        <w:spacing w:line="240" w:lineRule="auto"/>
      </w:pPr>
      <w:r>
        <w:separator/>
      </w:r>
    </w:p>
  </w:endnote>
  <w:endnote w:type="continuationSeparator" w:id="0">
    <w:p w:rsidR="005578D2" w:rsidRDefault="005578D2" w:rsidP="00C41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8D2" w:rsidRDefault="005578D2" w:rsidP="00C4194A">
      <w:pPr>
        <w:spacing w:line="240" w:lineRule="auto"/>
      </w:pPr>
      <w:r>
        <w:separator/>
      </w:r>
    </w:p>
  </w:footnote>
  <w:footnote w:type="continuationSeparator" w:id="0">
    <w:p w:rsidR="005578D2" w:rsidRDefault="005578D2" w:rsidP="00C41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09F" w:rsidRPr="0069409F" w:rsidRDefault="0069409F" w:rsidP="0069409F">
    <w:pPr>
      <w:pStyle w:val="Intestazione"/>
      <w:rPr>
        <w:b/>
        <w:i/>
        <w:color w:val="FF0000"/>
        <w:sz w:val="36"/>
      </w:rPr>
    </w:pPr>
    <w:r w:rsidRPr="00C4194A">
      <w:rPr>
        <w:b/>
        <w:i/>
        <w:color w:val="FF0000"/>
        <w:sz w:val="36"/>
      </w:rPr>
      <w:t>C e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6F85"/>
    <w:multiLevelType w:val="hybridMultilevel"/>
    <w:tmpl w:val="59A6C04A"/>
    <w:lvl w:ilvl="0" w:tplc="4C8CF96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B25B41"/>
    <w:multiLevelType w:val="hybridMultilevel"/>
    <w:tmpl w:val="847E408C"/>
    <w:lvl w:ilvl="0" w:tplc="BB5E9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A5996"/>
    <w:multiLevelType w:val="hybridMultilevel"/>
    <w:tmpl w:val="2A72CA72"/>
    <w:lvl w:ilvl="0" w:tplc="4C8CF96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BB5E9F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4A"/>
    <w:rsid w:val="00061E73"/>
    <w:rsid w:val="000C4A21"/>
    <w:rsid w:val="00167B6C"/>
    <w:rsid w:val="001D6742"/>
    <w:rsid w:val="00241F15"/>
    <w:rsid w:val="00327313"/>
    <w:rsid w:val="0035071F"/>
    <w:rsid w:val="003F3F27"/>
    <w:rsid w:val="0046033B"/>
    <w:rsid w:val="005578D2"/>
    <w:rsid w:val="0069409F"/>
    <w:rsid w:val="00844BAB"/>
    <w:rsid w:val="008E08BB"/>
    <w:rsid w:val="008F7927"/>
    <w:rsid w:val="00900608"/>
    <w:rsid w:val="0090415D"/>
    <w:rsid w:val="009104EA"/>
    <w:rsid w:val="00974614"/>
    <w:rsid w:val="009D1CE5"/>
    <w:rsid w:val="00A46383"/>
    <w:rsid w:val="00A56878"/>
    <w:rsid w:val="00AA513E"/>
    <w:rsid w:val="00C10447"/>
    <w:rsid w:val="00C22C26"/>
    <w:rsid w:val="00C4194A"/>
    <w:rsid w:val="00DA32E0"/>
    <w:rsid w:val="00DA5BD3"/>
    <w:rsid w:val="00E570EA"/>
    <w:rsid w:val="00F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56D97-9DE5-4F54-8DA3-A11ACDF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it-IT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4194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194A"/>
  </w:style>
  <w:style w:type="paragraph" w:styleId="Pidipagina">
    <w:name w:val="footer"/>
    <w:basedOn w:val="Normale"/>
    <w:link w:val="PidipaginaCarattere"/>
    <w:uiPriority w:val="99"/>
    <w:unhideWhenUsed/>
    <w:rsid w:val="00C4194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194A"/>
  </w:style>
  <w:style w:type="paragraph" w:styleId="Paragrafoelenco">
    <w:name w:val="List Paragraph"/>
    <w:basedOn w:val="Normale"/>
    <w:uiPriority w:val="34"/>
    <w:qFormat/>
    <w:rsid w:val="00C4194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F7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Fabrizio_Tedeschi</dc:creator>
  <cp:keywords/>
  <dc:description/>
  <cp:lastModifiedBy>Fabrizio Lorenzo</cp:lastModifiedBy>
  <cp:revision>10</cp:revision>
  <dcterms:created xsi:type="dcterms:W3CDTF">2019-09-23T12:45:00Z</dcterms:created>
  <dcterms:modified xsi:type="dcterms:W3CDTF">2019-11-08T16:38:00Z</dcterms:modified>
</cp:coreProperties>
</file>