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ATS Insubria - Dipartimento Veterinario</w:t>
      </w:r>
    </w:p>
    <w:p>
      <w:pPr>
        <w:pStyle w:val="PreformattedText"/>
        <w:bidi w:val="0"/>
        <w:spacing w:before="0" w:after="0"/>
        <w:jc w:val="start"/>
        <w:rPr/>
      </w:pPr>
      <w:r>
        <w:rPr/>
        <w:t>Distretto Veterinario di Prato Lungo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Prot. n. 0098317/2025 del 20/05/2025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Alla sig.ra Ernesta Valtorta</w:t>
      </w:r>
    </w:p>
    <w:p>
      <w:pPr>
        <w:pStyle w:val="PreformattedText"/>
        <w:bidi w:val="0"/>
        <w:spacing w:before="0" w:after="0"/>
        <w:jc w:val="start"/>
        <w:rPr/>
      </w:pPr>
      <w:r>
        <w:rPr/>
        <w:t>via dei Castagni 9 - Prato Lungo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Oggetto: riscontro alla Vs. segnalazione del 12 maggio 2025 - esche avvelenate in via dei Castagni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In riferimento alla segnalazione in oggetto, si comunica che in data 13 maggio 2025 personale</w:t>
      </w:r>
    </w:p>
    <w:p>
      <w:pPr>
        <w:pStyle w:val="PreformattedText"/>
        <w:bidi w:val="0"/>
        <w:spacing w:before="0" w:after="0"/>
        <w:jc w:val="start"/>
        <w:rPr/>
      </w:pPr>
      <w:r>
        <w:rPr/>
        <w:t>del Servizio Veterinario ha effettuato un sopralluogo nel parco di via dei Castagni insieme alla</w:t>
      </w:r>
    </w:p>
    <w:p>
      <w:pPr>
        <w:pStyle w:val="PreformattedText"/>
        <w:bidi w:val="0"/>
        <w:spacing w:before="0" w:after="0"/>
        <w:jc w:val="start"/>
        <w:rPr/>
      </w:pPr>
      <w:r>
        <w:rPr/>
        <w:t>Polizia Locale. Sono stati raccolti e inviati all'Istituto Zooprofilattico i bocconi rinvenuti</w:t>
      </w:r>
    </w:p>
    <w:p>
      <w:pPr>
        <w:pStyle w:val="PreformattedText"/>
        <w:bidi w:val="0"/>
        <w:spacing w:before="0" w:after="0"/>
        <w:jc w:val="start"/>
        <w:rPr/>
      </w:pPr>
      <w:r>
        <w:rPr/>
        <w:t>lungo la recinzione e la carcassa di uno dei gatti della colonia. Il Comune ha disposto la</w:t>
      </w:r>
    </w:p>
    <w:p>
      <w:pPr>
        <w:pStyle w:val="PreformattedText"/>
        <w:bidi w:val="0"/>
        <w:spacing w:before="0" w:after="0"/>
        <w:jc w:val="start"/>
        <w:rPr/>
      </w:pPr>
      <w:r>
        <w:rPr/>
        <w:t>chiusura temporanea del parco e la bonifica dell'area.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Si resta a disposizione per ogni ulteriore informazione.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Il Dirigente Veterinario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