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WHEELIE App Case</w:t>
      </w:r>
    </w:p>
    <w:p>
      <w:pPr>
        <w:pStyle w:val="Normal"/>
        <w:bidi w:val="0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2011-2013 </w:t>
      </w:r>
    </w:p>
    <w:p>
      <w:pPr>
        <w:pStyle w:val="Normal"/>
        <w:bidi w:val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Lorenzo Reyes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Wheelie Wonka case offers a data set of bike users trips taken from 2011 August to 2013 November, with data </w:t>
      </w:r>
      <w:r>
        <w:rPr>
          <w:lang w:val="en-US"/>
        </w:rPr>
        <w:t>types</w:t>
      </w:r>
      <w:r>
        <w:rPr>
          <w:lang w:val="en-US"/>
        </w:rPr>
        <w:t xml:space="preserve"> to identify </w:t>
      </w:r>
      <w:r>
        <w:rPr>
          <w:lang w:val="en-US"/>
        </w:rPr>
        <w:t>and analyses how the users made their travels.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At the beginning </w:t>
      </w:r>
      <w:r>
        <w:rPr>
          <w:lang w:val="en-US"/>
        </w:rPr>
        <w:t>we</w:t>
      </w:r>
      <w:r>
        <w:rPr>
          <w:lang w:val="en-US"/>
        </w:rPr>
        <w:t xml:space="preserve"> check the accuracy of the information, as timestamps weren’t in order and some travels ended in negative duration. After proper formatting of records, </w:t>
      </w:r>
      <w:r>
        <w:rPr>
          <w:lang w:val="en-US"/>
        </w:rPr>
        <w:t>we</w:t>
      </w:r>
      <w:r>
        <w:rPr>
          <w:lang w:val="en-US"/>
        </w:rPr>
        <w:t xml:space="preserve"> needed to identify routes, in two levels by stations and municipalities, </w:t>
      </w:r>
      <w:r>
        <w:rPr>
          <w:lang w:val="en-US"/>
        </w:rPr>
        <w:t xml:space="preserve">as to be able to identify in what cities there were more active users, having 94% of </w:t>
      </w:r>
      <w:r>
        <w:rPr>
          <w:lang w:val="en-US"/>
        </w:rPr>
        <w:t>the</w:t>
      </w:r>
      <w:r>
        <w:rPr>
          <w:lang w:val="en-US"/>
        </w:rPr>
        <w:t xml:space="preserve"> activity performed in Boston, Cambridge and Boston-Cambridge. </w:t>
      </w:r>
      <w:r>
        <w:rPr>
          <w:lang w:val="en-US"/>
        </w:rPr>
        <w:t xml:space="preserve">After applying a dictionary counter of routes, we multiply each path with it mean duration and build a weighted average </w:t>
      </w:r>
      <w:r>
        <w:rPr>
          <w:lang w:val="en-US"/>
        </w:rPr>
        <w:t>per trip, with 20 minutes being the average duration of a trip.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In the same line,</w:t>
      </w:r>
      <w:r>
        <w:rPr>
          <w:lang w:val="en-US"/>
        </w:rPr>
        <w:t xml:space="preserve"> we can observe an increase of users activity by 6 times (788 trips to 4817, from 2011 to 2013). As we can see the growth measured in the monthly average of trips: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7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Nonetheless, this increased </w:t>
      </w:r>
      <w:r>
        <w:rPr>
          <w:lang w:val="en-US"/>
        </w:rPr>
        <w:t>activity</w:t>
      </w:r>
      <w:r>
        <w:rPr>
          <w:lang w:val="en-US"/>
        </w:rPr>
        <w:t xml:space="preserve"> didn’t mean that the stock of bikes available were in danger, in sense a user that wants to make a travel does not find an available bike. </w:t>
      </w:r>
      <w:r>
        <w:rPr>
          <w:lang w:val="en-US"/>
        </w:rPr>
        <w:t>I</w:t>
      </w:r>
      <w:r>
        <w:rPr>
          <w:lang w:val="en-US"/>
        </w:rPr>
        <w:t>n fact the ratio bike per user is 2.19</w:t>
      </w:r>
      <w:r>
        <w:rPr>
          <w:lang w:val="en-US"/>
        </w:rPr>
        <w:t xml:space="preserve">. </w:t>
      </w:r>
      <w:r>
        <w:rPr>
          <w:lang w:val="en-US"/>
        </w:rPr>
        <w:t xml:space="preserve">This data is shown by the </w:t>
      </w:r>
      <w:r>
        <w:rPr>
          <w:lang w:val="en-US"/>
        </w:rPr>
        <w:t xml:space="preserve">daily </w:t>
      </w:r>
      <w:r>
        <w:rPr>
          <w:lang w:val="en-US"/>
        </w:rPr>
        <w:t xml:space="preserve">occupancy of bikes and users </w:t>
      </w:r>
      <w:r>
        <w:rPr>
          <w:lang w:val="en-US"/>
        </w:rPr>
        <w:t>activity</w:t>
      </w:r>
      <w:r>
        <w:rPr>
          <w:lang w:val="en-US"/>
        </w:rPr>
        <w:t xml:space="preserve"> shows us: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7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T</w:t>
      </w:r>
      <w:r>
        <w:rPr>
          <w:lang w:val="en-US"/>
        </w:rPr>
        <w:t xml:space="preserve">his results are made by dividing the quantity of trips given the number of bikes and users. There had not been stress situations for the app, </w:t>
      </w:r>
      <w:r>
        <w:rPr>
          <w:lang w:val="en-US"/>
        </w:rPr>
        <w:t>we assumed a duration of an hour per trip to exaggerate actual case, in order to stress the availability of bikes</w:t>
      </w:r>
      <w:r>
        <w:rPr>
          <w:lang w:val="en-US"/>
        </w:rPr>
        <w:t xml:space="preserve">. </w:t>
      </w:r>
      <w:r>
        <w:rPr>
          <w:lang w:val="en-US"/>
        </w:rPr>
        <w:t xml:space="preserve">However </w:t>
      </w:r>
      <w:r>
        <w:rPr>
          <w:lang w:val="en-US"/>
        </w:rPr>
        <w:t>i</w:t>
      </w:r>
      <w:r>
        <w:rPr>
          <w:lang w:val="en-US"/>
        </w:rPr>
        <w:t xml:space="preserve">f we assume a continuous growth of the same nature, </w:t>
      </w:r>
      <w:r>
        <w:rPr>
          <w:lang w:val="en-US"/>
        </w:rPr>
        <w:t>without acquiring new bikes,</w:t>
      </w:r>
      <w:r>
        <w:rPr>
          <w:lang w:val="en-US"/>
        </w:rPr>
        <w:t xml:space="preserve"> in two years problems of availability will </w:t>
      </w:r>
      <w:r>
        <w:rPr>
          <w:lang w:val="en-US"/>
        </w:rPr>
        <w:t xml:space="preserve">start to </w:t>
      </w:r>
      <w:r>
        <w:rPr>
          <w:lang w:val="en-US"/>
        </w:rPr>
        <w:t>arise.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Another point to remark is the time distribution per hours, </w:t>
      </w:r>
      <w:r>
        <w:rPr>
          <w:lang w:val="en-US"/>
        </w:rPr>
        <w:t>to now which hours are of more activity in the day: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413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T</w:t>
      </w:r>
      <w:r>
        <w:rPr>
          <w:lang w:val="en-US"/>
        </w:rPr>
        <w:t xml:space="preserve">he distributions shows two peaks at 8 and 17 hours, during those hours the activiy concentrates, following a tendency of working hours from 8 am. to 5 pm. Unlike the hours distribution, there isn’t a tendency in weekdays, being almost </w:t>
      </w:r>
      <w:r>
        <w:rPr>
          <w:lang w:val="en-US"/>
        </w:rPr>
        <w:t>an uniform</w:t>
      </w:r>
      <w:r>
        <w:rPr>
          <w:lang w:val="en-US"/>
        </w:rPr>
        <w:t xml:space="preserve"> </w:t>
      </w:r>
      <w:r>
        <w:rPr>
          <w:lang w:val="en-US"/>
        </w:rPr>
        <w:t xml:space="preserve">distribution of </w:t>
      </w:r>
      <w:r>
        <w:rPr>
          <w:lang w:val="en-US"/>
        </w:rPr>
        <w:t>the activity share in all days during the week.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As final observation, we needed to observe if there was an effect of precipitation in the travel rate.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Under the need to plot in the same scale, we applied precipitation to trips to see how they behave together.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815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There is a negative correlation between both factors, as precipitation increase one point it lowers trips </w:t>
      </w:r>
      <w:r>
        <w:rPr>
          <w:lang w:val="en-US"/>
        </w:rPr>
        <w:t>at ceteris paribus conditions</w:t>
      </w:r>
      <w:r>
        <w:rPr>
          <w:lang w:val="en-US"/>
        </w:rPr>
        <w:t>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/>
      </w:pPr>
      <w:r>
        <w:rPr>
          <w:lang w:val="en-US"/>
        </w:rPr>
        <w:t>I</w:t>
      </w:r>
      <w:r>
        <w:rPr>
          <w:lang w:val="en-US"/>
        </w:rPr>
        <w:t xml:space="preserve">n </w:t>
      </w:r>
      <w:r>
        <w:rPr>
          <w:lang w:val="en-US"/>
        </w:rPr>
        <w:t xml:space="preserve">conclusion, </w:t>
      </w:r>
      <w:r>
        <w:rPr>
          <w:lang w:val="en-US"/>
        </w:rPr>
        <w:t xml:space="preserve">Wheelie Wonka </w:t>
      </w:r>
      <w:r>
        <w:rPr>
          <w:lang w:val="en-US"/>
        </w:rPr>
        <w:t xml:space="preserve">shows </w:t>
      </w:r>
      <w:r>
        <w:rPr>
          <w:lang w:val="en-US"/>
        </w:rPr>
        <w:t xml:space="preserve">a positive user experience, </w:t>
      </w:r>
      <w:r>
        <w:rPr>
          <w:lang w:val="en-US"/>
        </w:rPr>
        <w:t>increasing the audience six times and</w:t>
      </w:r>
      <w:r>
        <w:rPr>
          <w:lang w:val="en-US"/>
        </w:rPr>
        <w:t xml:space="preserve"> </w:t>
      </w:r>
      <w:r>
        <w:rPr>
          <w:lang w:val="en-US"/>
        </w:rPr>
        <w:t>not having reasons to concern about the availability of bikes per user.</w:t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val="en-US"/>
        </w:rPr>
        <w:t>THANKS, any feedback will be appreciated.</w:t>
      </w:r>
    </w:p>
    <w:p>
      <w:pPr>
        <w:pStyle w:val="Normal"/>
        <w:bidi w:val="0"/>
        <w:jc w:val="left"/>
        <w:rPr/>
      </w:pPr>
      <w:r>
        <w:rPr>
          <w:lang w:val="en-US"/>
        </w:rPr>
        <w:t>Lorenzo Reyes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Unifont" w:cs="FreeSans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463</Words>
  <Characters>2219</Characters>
  <CharactersWithSpaces>2667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2021-10-20T21:09:31Z</dcterms:created>
  <dc:creator/>
  <dc:description/>
  <dc:language>es-AR</dc:language>
  <cp:lastModifiedBy/>
  <dcterms:modified xsi:type="dcterms:W3CDTF">2021-10-20T22:21:37Z</dcterms:modified>
  <cp:revision>2</cp:revision>
  <dc:subject/>
  <dc:title/>
</cp:coreProperties>
</file>