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16DE87" w14:textId="43AAA1D3" w:rsidR="000637EE" w:rsidRDefault="0072402B">
      <w:pPr>
        <w:rPr>
          <w:rFonts w:ascii="Times New Roman" w:hAnsi="Times New Roman" w:cs="Times New Roman"/>
          <w:sz w:val="32"/>
          <w:szCs w:val="32"/>
        </w:rPr>
      </w:pPr>
      <w:r>
        <w:rPr>
          <w:rFonts w:ascii="Times New Roman" w:hAnsi="Times New Roman" w:cs="Times New Roman"/>
          <w:sz w:val="32"/>
          <w:szCs w:val="32"/>
        </w:rPr>
        <w:t>1.</w:t>
      </w:r>
      <w:r w:rsidR="00956A85">
        <w:rPr>
          <w:rFonts w:ascii="Times New Roman" w:hAnsi="Times New Roman" w:cs="Times New Roman"/>
          <w:sz w:val="32"/>
          <w:szCs w:val="32"/>
        </w:rPr>
        <w:t xml:space="preserve">5 </w:t>
      </w:r>
      <w:r>
        <w:rPr>
          <w:rFonts w:ascii="Times New Roman" w:hAnsi="Times New Roman" w:cs="Times New Roman"/>
          <w:sz w:val="32"/>
          <w:szCs w:val="32"/>
        </w:rPr>
        <w:t>– STRUTTURAZIONE DEI REQUISITI</w:t>
      </w:r>
    </w:p>
    <w:p w14:paraId="6AEA8C83" w14:textId="431D5DB9" w:rsidR="0072402B" w:rsidRDefault="0072402B">
      <w:pPr>
        <w:rPr>
          <w:rFonts w:ascii="Times New Roman" w:hAnsi="Times New Roman" w:cs="Times New Roman"/>
          <w:sz w:val="32"/>
          <w:szCs w:val="32"/>
        </w:rPr>
      </w:pPr>
    </w:p>
    <w:p w14:paraId="58A15DD8" w14:textId="6B7D09CB" w:rsidR="0072402B" w:rsidRDefault="0072402B">
      <w:pPr>
        <w:rPr>
          <w:rFonts w:ascii="Times New Roman" w:hAnsi="Times New Roman" w:cs="Times New Roman"/>
          <w:sz w:val="32"/>
          <w:szCs w:val="32"/>
        </w:rPr>
      </w:pPr>
      <w:r>
        <w:rPr>
          <w:rFonts w:ascii="Times New Roman" w:hAnsi="Times New Roman" w:cs="Times New Roman"/>
          <w:sz w:val="32"/>
          <w:szCs w:val="32"/>
        </w:rPr>
        <w:t>1.4.1 – FRASI DI CARATTERE GENERALE</w:t>
      </w:r>
    </w:p>
    <w:p w14:paraId="11C7947B" w14:textId="77777777" w:rsidR="0072402B" w:rsidRDefault="0072402B" w:rsidP="0072402B">
      <w:pPr>
        <w:rPr>
          <w:rFonts w:ascii="Times New Roman" w:hAnsi="Times New Roman" w:cs="Times New Roman"/>
          <w:sz w:val="32"/>
          <w:szCs w:val="32"/>
        </w:rPr>
      </w:pPr>
      <w:r>
        <w:rPr>
          <w:rFonts w:ascii="Times New Roman" w:hAnsi="Times New Roman" w:cs="Times New Roman"/>
          <w:sz w:val="32"/>
          <w:szCs w:val="32"/>
        </w:rPr>
        <w:t>Alla luce di quanto emerso dalle interviste e dall’analisi dei processi interni rappresentata sopra, è stato possibile identificare gli obiettivi e le richieste che il nostro database deve soddisfare.</w:t>
      </w:r>
    </w:p>
    <w:p w14:paraId="3097F18D" w14:textId="77777777" w:rsidR="0072402B" w:rsidRDefault="0072402B" w:rsidP="0072402B">
      <w:pPr>
        <w:rPr>
          <w:rFonts w:ascii="Times New Roman" w:hAnsi="Times New Roman" w:cs="Times New Roman"/>
          <w:sz w:val="32"/>
          <w:szCs w:val="32"/>
        </w:rPr>
      </w:pPr>
      <w:r>
        <w:rPr>
          <w:rFonts w:ascii="Times New Roman" w:hAnsi="Times New Roman" w:cs="Times New Roman"/>
          <w:sz w:val="32"/>
          <w:szCs w:val="32"/>
        </w:rPr>
        <w:t>Il nostro obiettivo è dunque quello di progettare una base di dati che coadiuvi tra loro le merci disponibili, i prodotti venduti nel negozio fisico e quelli nelle piattaforme online, oltre a tenere traccia delle spedizioni, dei resi e delle merci rifornite. In più è finalizzata a raccogliere i dati dell’azienda, dai dipendenti e relativi stipendi alle spese varie, oltre a gestire le registrazioni degli utenti sul sito personale e le eventuali riparazioni in negozio.</w:t>
      </w:r>
    </w:p>
    <w:p w14:paraId="0B119543" w14:textId="77777777" w:rsidR="0072402B" w:rsidRDefault="0072402B" w:rsidP="0072402B">
      <w:pPr>
        <w:rPr>
          <w:rFonts w:ascii="Times New Roman" w:hAnsi="Times New Roman" w:cs="Times New Roman"/>
          <w:sz w:val="32"/>
          <w:szCs w:val="32"/>
        </w:rPr>
      </w:pPr>
      <w:r>
        <w:rPr>
          <w:rFonts w:ascii="Times New Roman" w:hAnsi="Times New Roman" w:cs="Times New Roman"/>
          <w:sz w:val="32"/>
          <w:szCs w:val="32"/>
        </w:rPr>
        <w:t xml:space="preserve">Si dovranno gestire i dati relativi ai fornitori, ai clienti, alle spedizioni, ai prodotti, alle piattaforme online, alla stipula dei contratti e ai dipendenti. </w:t>
      </w:r>
    </w:p>
    <w:p w14:paraId="3C97DEBE" w14:textId="77777777" w:rsidR="0072402B" w:rsidRDefault="0072402B" w:rsidP="0072402B">
      <w:pPr>
        <w:rPr>
          <w:rFonts w:ascii="Times New Roman" w:hAnsi="Times New Roman" w:cs="Times New Roman"/>
          <w:sz w:val="32"/>
          <w:szCs w:val="32"/>
        </w:rPr>
      </w:pPr>
      <w:r>
        <w:rPr>
          <w:rFonts w:ascii="Times New Roman" w:hAnsi="Times New Roman" w:cs="Times New Roman"/>
          <w:sz w:val="32"/>
          <w:szCs w:val="32"/>
        </w:rPr>
        <w:t>Bisognerà poi tenere traccia della contabilità del negozio, memorizzando tutte le transazioni da e verso l’azienda che saranno relative ai vari tipi di contratto stipulati</w:t>
      </w:r>
    </w:p>
    <w:p w14:paraId="2948E9BB" w14:textId="6D3B6214" w:rsidR="0072402B" w:rsidRDefault="0072402B" w:rsidP="0072402B">
      <w:pPr>
        <w:rPr>
          <w:rFonts w:ascii="Times New Roman" w:hAnsi="Times New Roman" w:cs="Times New Roman"/>
          <w:sz w:val="32"/>
          <w:szCs w:val="32"/>
        </w:rPr>
      </w:pPr>
      <w:r>
        <w:rPr>
          <w:rFonts w:ascii="Times New Roman" w:hAnsi="Times New Roman" w:cs="Times New Roman"/>
          <w:sz w:val="32"/>
          <w:szCs w:val="32"/>
        </w:rPr>
        <w:t>Infine si vuole tenere traccia dei prodotti, delle marche e delle taglie più vendute, al fine di creare una statistica allo scopo di indirizzare l’acquisto e la vendita delle merci.</w:t>
      </w:r>
    </w:p>
    <w:p w14:paraId="1A2E8D7B" w14:textId="06F67709" w:rsidR="0072402B" w:rsidRDefault="0072402B" w:rsidP="0072402B">
      <w:pPr>
        <w:rPr>
          <w:rFonts w:ascii="Times New Roman" w:hAnsi="Times New Roman" w:cs="Times New Roman"/>
          <w:sz w:val="32"/>
          <w:szCs w:val="32"/>
        </w:rPr>
      </w:pPr>
    </w:p>
    <w:p w14:paraId="38415575" w14:textId="30CB5627" w:rsidR="0072402B" w:rsidRDefault="0072402B" w:rsidP="0072402B">
      <w:pPr>
        <w:rPr>
          <w:rFonts w:ascii="Times New Roman" w:hAnsi="Times New Roman" w:cs="Times New Roman"/>
          <w:sz w:val="32"/>
          <w:szCs w:val="32"/>
        </w:rPr>
      </w:pPr>
      <w:r>
        <w:rPr>
          <w:rFonts w:ascii="Times New Roman" w:hAnsi="Times New Roman" w:cs="Times New Roman"/>
          <w:sz w:val="32"/>
          <w:szCs w:val="32"/>
        </w:rPr>
        <w:t>1.4.2 – FRASI RELATIVE AI PRODOTTI</w:t>
      </w:r>
    </w:p>
    <w:p w14:paraId="0D33DB5E" w14:textId="6376FDE6" w:rsidR="0072402B" w:rsidRDefault="0072402B" w:rsidP="0072402B">
      <w:pPr>
        <w:rPr>
          <w:rFonts w:ascii="Times New Roman" w:hAnsi="Times New Roman" w:cs="Times New Roman"/>
          <w:sz w:val="32"/>
          <w:szCs w:val="32"/>
        </w:rPr>
      </w:pPr>
      <w:r>
        <w:rPr>
          <w:rFonts w:ascii="Times New Roman" w:hAnsi="Times New Roman" w:cs="Times New Roman"/>
          <w:sz w:val="32"/>
          <w:szCs w:val="32"/>
        </w:rPr>
        <w:t>Riguardo ai prodotti, si dovranno conoscere tutte le loro caratteristiche, ovvero marca, modello, colori, taglie, la disponibilità, il codice univoco presente su ognuno di essi e il prezzo</w:t>
      </w:r>
      <w:r w:rsidR="009159C1">
        <w:rPr>
          <w:rFonts w:ascii="Times New Roman" w:hAnsi="Times New Roman" w:cs="Times New Roman"/>
          <w:sz w:val="32"/>
          <w:szCs w:val="32"/>
        </w:rPr>
        <w:t xml:space="preserve">, mentre sul sito deve essere inserita anche un’immagine.                   </w:t>
      </w:r>
      <w:r>
        <w:rPr>
          <w:rFonts w:ascii="Times New Roman" w:hAnsi="Times New Roman" w:cs="Times New Roman"/>
          <w:sz w:val="32"/>
          <w:szCs w:val="32"/>
        </w:rPr>
        <w:t xml:space="preserve">                      I prodotti saranno inoltre suddivisi per tipo (scarpe, pantaloni, abiti, …) in base al sesso cui si riferiscono.</w:t>
      </w:r>
    </w:p>
    <w:p w14:paraId="03B4ECA4" w14:textId="19736284" w:rsidR="0072402B" w:rsidRDefault="0072402B" w:rsidP="0072402B">
      <w:pPr>
        <w:rPr>
          <w:rFonts w:ascii="Times New Roman" w:hAnsi="Times New Roman" w:cs="Times New Roman"/>
          <w:sz w:val="32"/>
          <w:szCs w:val="32"/>
        </w:rPr>
      </w:pPr>
    </w:p>
    <w:p w14:paraId="7A9732B9" w14:textId="496FCC26" w:rsidR="0072402B" w:rsidRDefault="0072402B" w:rsidP="0072402B">
      <w:pPr>
        <w:rPr>
          <w:rFonts w:ascii="Times New Roman" w:hAnsi="Times New Roman" w:cs="Times New Roman"/>
          <w:sz w:val="32"/>
          <w:szCs w:val="32"/>
        </w:rPr>
      </w:pPr>
      <w:r>
        <w:rPr>
          <w:rFonts w:ascii="Times New Roman" w:hAnsi="Times New Roman" w:cs="Times New Roman"/>
          <w:sz w:val="32"/>
          <w:szCs w:val="32"/>
        </w:rPr>
        <w:t>1.4.3 – FRASI RELATIVE AI FORNITORI</w:t>
      </w:r>
    </w:p>
    <w:p w14:paraId="359B41E6" w14:textId="77777777" w:rsidR="0072402B" w:rsidRDefault="0072402B" w:rsidP="0072402B">
      <w:pPr>
        <w:rPr>
          <w:rFonts w:ascii="Times New Roman" w:hAnsi="Times New Roman" w:cs="Times New Roman"/>
          <w:sz w:val="32"/>
          <w:szCs w:val="32"/>
        </w:rPr>
      </w:pPr>
      <w:r>
        <w:rPr>
          <w:rFonts w:ascii="Times New Roman" w:hAnsi="Times New Roman" w:cs="Times New Roman"/>
          <w:sz w:val="32"/>
          <w:szCs w:val="32"/>
        </w:rPr>
        <w:t>Per quanto riguarda i fornitori si vorranno conoscere i dati relativi alla ragione sociale, la partita IVA, la localizzazione, i possibili recapiti e i tempi entro i quali assicurano la consegna delle merci.</w:t>
      </w:r>
    </w:p>
    <w:p w14:paraId="60F7AD7D" w14:textId="203BD9A4" w:rsidR="0072402B" w:rsidRDefault="0072402B" w:rsidP="0072402B">
      <w:pPr>
        <w:rPr>
          <w:rFonts w:ascii="Times New Roman" w:hAnsi="Times New Roman" w:cs="Times New Roman"/>
          <w:sz w:val="32"/>
          <w:szCs w:val="32"/>
        </w:rPr>
      </w:pPr>
    </w:p>
    <w:p w14:paraId="33192E30" w14:textId="101F89D4" w:rsidR="0072402B" w:rsidRDefault="0072402B" w:rsidP="0072402B">
      <w:pPr>
        <w:rPr>
          <w:rFonts w:ascii="Times New Roman" w:hAnsi="Times New Roman" w:cs="Times New Roman"/>
          <w:sz w:val="32"/>
          <w:szCs w:val="32"/>
        </w:rPr>
      </w:pPr>
      <w:r>
        <w:rPr>
          <w:rFonts w:ascii="Times New Roman" w:hAnsi="Times New Roman" w:cs="Times New Roman"/>
          <w:sz w:val="32"/>
          <w:szCs w:val="32"/>
        </w:rPr>
        <w:t>1.4.4 – FRASI RELATIVE ALLE PIATTAFORME ONLINE</w:t>
      </w:r>
    </w:p>
    <w:p w14:paraId="2519CDED" w14:textId="77777777" w:rsidR="0072402B" w:rsidRDefault="0072402B" w:rsidP="0072402B">
      <w:pPr>
        <w:rPr>
          <w:rFonts w:ascii="Times New Roman" w:hAnsi="Times New Roman" w:cs="Times New Roman"/>
          <w:sz w:val="32"/>
          <w:szCs w:val="32"/>
        </w:rPr>
      </w:pPr>
      <w:r>
        <w:rPr>
          <w:rFonts w:ascii="Times New Roman" w:hAnsi="Times New Roman" w:cs="Times New Roman"/>
          <w:sz w:val="32"/>
          <w:szCs w:val="32"/>
        </w:rPr>
        <w:t>A proposito delle piattaforme online, le distingueremo in piattaforma interna (o sito) e piattaforma esterna. La prima, gestita direttamente dall’azienda, richiede all’utente di registrarsi inserendo la propria anagrafica, l’indirizzo di residenza, un recapito telefonico, i dati del metodo di pagamento e la scelta di una email e una password per entrare nel proprio account. L’altra piattaforma, gestita dall’azienda che l’ha creata, ha regole proprie e dunque la gestione dell’account del cliente non dipende dall’azienda in esame, la quale però dovrà effettuare delle operazioni di lettura e transazione per consegnare i prodotti acquistati.</w:t>
      </w:r>
    </w:p>
    <w:p w14:paraId="24F75565" w14:textId="69FDCFBE" w:rsidR="0072402B" w:rsidRDefault="0072402B" w:rsidP="0072402B">
      <w:pPr>
        <w:rPr>
          <w:rFonts w:ascii="Times New Roman" w:hAnsi="Times New Roman" w:cs="Times New Roman"/>
          <w:sz w:val="32"/>
          <w:szCs w:val="32"/>
        </w:rPr>
      </w:pPr>
    </w:p>
    <w:p w14:paraId="49179346" w14:textId="4ECB048F" w:rsidR="0072402B" w:rsidRDefault="0072402B" w:rsidP="0072402B">
      <w:pPr>
        <w:rPr>
          <w:rFonts w:ascii="Times New Roman" w:hAnsi="Times New Roman" w:cs="Times New Roman"/>
          <w:sz w:val="32"/>
          <w:szCs w:val="32"/>
        </w:rPr>
      </w:pPr>
      <w:r>
        <w:rPr>
          <w:rFonts w:ascii="Times New Roman" w:hAnsi="Times New Roman" w:cs="Times New Roman"/>
          <w:sz w:val="32"/>
          <w:szCs w:val="32"/>
        </w:rPr>
        <w:t>1.4.5 - FRASI RELATIVE AI CLIENTI</w:t>
      </w:r>
    </w:p>
    <w:p w14:paraId="3D5505EB" w14:textId="77777777" w:rsidR="000307FD" w:rsidRDefault="000307FD" w:rsidP="000307FD">
      <w:pPr>
        <w:rPr>
          <w:rFonts w:ascii="Times New Roman" w:hAnsi="Times New Roman" w:cs="Times New Roman"/>
          <w:sz w:val="32"/>
          <w:szCs w:val="32"/>
        </w:rPr>
      </w:pPr>
      <w:r>
        <w:rPr>
          <w:rFonts w:ascii="Times New Roman" w:hAnsi="Times New Roman" w:cs="Times New Roman"/>
          <w:sz w:val="32"/>
          <w:szCs w:val="32"/>
        </w:rPr>
        <w:t>Per quanto riguarda i clienti, per coloro che acquistano nel negozio fisico e sul sito web e quelli che acquistano sulla piattaforma esterna seguiranno modalità di memorizzazione differenti: solo nel primo caso il cliente sarà registrato e dunque sarà possibile memorizzare la sua anagrafica e i suoi recapiti.</w:t>
      </w:r>
    </w:p>
    <w:p w14:paraId="01D0E85C" w14:textId="77777777" w:rsidR="000307FD" w:rsidRDefault="000307FD" w:rsidP="000307FD">
      <w:pPr>
        <w:rPr>
          <w:rFonts w:ascii="Times New Roman" w:hAnsi="Times New Roman" w:cs="Times New Roman"/>
          <w:sz w:val="32"/>
          <w:szCs w:val="32"/>
        </w:rPr>
      </w:pPr>
      <w:r>
        <w:rPr>
          <w:rFonts w:ascii="Times New Roman" w:hAnsi="Times New Roman" w:cs="Times New Roman"/>
          <w:sz w:val="32"/>
          <w:szCs w:val="32"/>
        </w:rPr>
        <w:t>Inoltre i clienti che acquistano di persona possono richiedere una “riparazione” dei prodotti di interesse ad opera del negozio.</w:t>
      </w:r>
    </w:p>
    <w:p w14:paraId="5D7AB5A5" w14:textId="466EB8AF" w:rsidR="000307FD" w:rsidRDefault="000307FD" w:rsidP="0072402B">
      <w:pPr>
        <w:rPr>
          <w:rFonts w:ascii="Times New Roman" w:hAnsi="Times New Roman" w:cs="Times New Roman"/>
          <w:sz w:val="32"/>
          <w:szCs w:val="32"/>
        </w:rPr>
      </w:pPr>
    </w:p>
    <w:p w14:paraId="20AFF250" w14:textId="3CDCA405" w:rsidR="000307FD" w:rsidRDefault="000307FD" w:rsidP="0072402B">
      <w:pPr>
        <w:rPr>
          <w:rFonts w:ascii="Times New Roman" w:hAnsi="Times New Roman" w:cs="Times New Roman"/>
          <w:sz w:val="32"/>
          <w:szCs w:val="32"/>
        </w:rPr>
      </w:pPr>
      <w:r>
        <w:rPr>
          <w:rFonts w:ascii="Times New Roman" w:hAnsi="Times New Roman" w:cs="Times New Roman"/>
          <w:sz w:val="32"/>
          <w:szCs w:val="32"/>
        </w:rPr>
        <w:t>1.4.6 – FRASI RELATIVE AGLI SPEDIZIONERI</w:t>
      </w:r>
    </w:p>
    <w:p w14:paraId="58D15B5C" w14:textId="77777777" w:rsidR="000307FD" w:rsidRDefault="000307FD" w:rsidP="000307FD">
      <w:pPr>
        <w:rPr>
          <w:rFonts w:ascii="Times New Roman" w:hAnsi="Times New Roman" w:cs="Times New Roman"/>
          <w:sz w:val="32"/>
          <w:szCs w:val="32"/>
        </w:rPr>
      </w:pPr>
      <w:r>
        <w:rPr>
          <w:rFonts w:ascii="Times New Roman" w:hAnsi="Times New Roman" w:cs="Times New Roman"/>
          <w:sz w:val="32"/>
          <w:szCs w:val="32"/>
        </w:rPr>
        <w:lastRenderedPageBreak/>
        <w:t>Relativamente agli spedizionieri si vogliono conoscere la ragione sociale, i recapiti, il costo della spedizione relativa alla consegna dei prodotti e i tempi nei quali la consegna viene assicurata.</w:t>
      </w:r>
    </w:p>
    <w:p w14:paraId="778D1EF7" w14:textId="5ED99DB1" w:rsidR="000307FD" w:rsidRDefault="000307FD" w:rsidP="0072402B">
      <w:pPr>
        <w:rPr>
          <w:rFonts w:ascii="Times New Roman" w:hAnsi="Times New Roman" w:cs="Times New Roman"/>
          <w:sz w:val="32"/>
          <w:szCs w:val="32"/>
        </w:rPr>
      </w:pPr>
      <w:r>
        <w:rPr>
          <w:rFonts w:ascii="Times New Roman" w:hAnsi="Times New Roman" w:cs="Times New Roman"/>
          <w:sz w:val="32"/>
          <w:szCs w:val="32"/>
        </w:rPr>
        <w:t>1.4.7 – FRASI RELATIVE AI RESI</w:t>
      </w:r>
    </w:p>
    <w:p w14:paraId="1A33A467" w14:textId="77777777" w:rsidR="000307FD" w:rsidRDefault="000307FD" w:rsidP="000307FD">
      <w:pPr>
        <w:rPr>
          <w:rFonts w:ascii="Times New Roman" w:hAnsi="Times New Roman" w:cs="Times New Roman"/>
          <w:sz w:val="32"/>
          <w:szCs w:val="32"/>
        </w:rPr>
      </w:pPr>
      <w:r>
        <w:rPr>
          <w:rFonts w:ascii="Times New Roman" w:hAnsi="Times New Roman" w:cs="Times New Roman"/>
          <w:sz w:val="32"/>
          <w:szCs w:val="32"/>
        </w:rPr>
        <w:t>Per quanto riguarda i resi, bisogna riportare l’importo delle merci da rimborsare, il codice dell’ordine dell’acquisto, il codice univoco del reso e la data in cui è stato richiesto.</w:t>
      </w:r>
    </w:p>
    <w:p w14:paraId="5D838935" w14:textId="4A36B758" w:rsidR="000307FD" w:rsidRDefault="000307FD" w:rsidP="0072402B">
      <w:pPr>
        <w:rPr>
          <w:rFonts w:ascii="Times New Roman" w:hAnsi="Times New Roman" w:cs="Times New Roman"/>
          <w:sz w:val="32"/>
          <w:szCs w:val="32"/>
        </w:rPr>
      </w:pPr>
    </w:p>
    <w:p w14:paraId="30248017" w14:textId="349E37D0" w:rsidR="000307FD" w:rsidRDefault="000307FD" w:rsidP="0072402B">
      <w:pPr>
        <w:rPr>
          <w:rFonts w:ascii="Times New Roman" w:hAnsi="Times New Roman" w:cs="Times New Roman"/>
          <w:sz w:val="32"/>
          <w:szCs w:val="32"/>
        </w:rPr>
      </w:pPr>
      <w:r>
        <w:rPr>
          <w:rFonts w:ascii="Times New Roman" w:hAnsi="Times New Roman" w:cs="Times New Roman"/>
          <w:sz w:val="32"/>
          <w:szCs w:val="32"/>
        </w:rPr>
        <w:t>1.4.8 – FRASI RELATIVE AI CONTRATTI</w:t>
      </w:r>
    </w:p>
    <w:p w14:paraId="4E97F6AF" w14:textId="77777777" w:rsidR="000307FD" w:rsidRDefault="000307FD" w:rsidP="000307FD">
      <w:pPr>
        <w:rPr>
          <w:rFonts w:ascii="Times New Roman" w:hAnsi="Times New Roman" w:cs="Times New Roman"/>
          <w:sz w:val="32"/>
          <w:szCs w:val="32"/>
        </w:rPr>
      </w:pPr>
      <w:r>
        <w:rPr>
          <w:rFonts w:ascii="Times New Roman" w:hAnsi="Times New Roman" w:cs="Times New Roman"/>
          <w:sz w:val="32"/>
          <w:szCs w:val="32"/>
        </w:rPr>
        <w:t>Per ciascuno dei contratti stipulati, si vuole conoscere la controparte con cui questi vengono stipulati (cliente, fornitore, spedizioniere, …), la data, la tipologia (acquisto, vendita, consegna, riparazione, percentuale piattaforma esterna), l’importo, un codice per la registrazione e l’immediato riconoscimento e, nel caso dei contratti di acquisto e di spedizione, anche della scadenza del pagamento. Grazie ai dati memorizzati nei contratti di vendita sarà poi possibile costruire la statistica dei prodotti (e anche delle marche e delle taglie) più venduti.</w:t>
      </w:r>
    </w:p>
    <w:p w14:paraId="34D0074C" w14:textId="36DF8844" w:rsidR="000307FD" w:rsidRDefault="000307FD" w:rsidP="0072402B">
      <w:pPr>
        <w:rPr>
          <w:rFonts w:ascii="Times New Roman" w:hAnsi="Times New Roman" w:cs="Times New Roman"/>
          <w:sz w:val="32"/>
          <w:szCs w:val="32"/>
        </w:rPr>
      </w:pPr>
    </w:p>
    <w:p w14:paraId="387B79BC" w14:textId="0E5F6869" w:rsidR="000307FD" w:rsidRDefault="000307FD" w:rsidP="0072402B">
      <w:pPr>
        <w:rPr>
          <w:rFonts w:ascii="Times New Roman" w:hAnsi="Times New Roman" w:cs="Times New Roman"/>
          <w:sz w:val="32"/>
          <w:szCs w:val="32"/>
        </w:rPr>
      </w:pPr>
      <w:r>
        <w:rPr>
          <w:rFonts w:ascii="Times New Roman" w:hAnsi="Times New Roman" w:cs="Times New Roman"/>
          <w:sz w:val="32"/>
          <w:szCs w:val="32"/>
        </w:rPr>
        <w:t>1.4.9 – FRASI RELATIVE ALLE TRANSAZIONI</w:t>
      </w:r>
    </w:p>
    <w:p w14:paraId="6F3EC6C8" w14:textId="77777777" w:rsidR="000307FD" w:rsidRDefault="000307FD" w:rsidP="000307FD">
      <w:pPr>
        <w:rPr>
          <w:rFonts w:ascii="Times New Roman" w:hAnsi="Times New Roman" w:cs="Times New Roman"/>
          <w:sz w:val="32"/>
          <w:szCs w:val="32"/>
        </w:rPr>
      </w:pPr>
      <w:r>
        <w:rPr>
          <w:rFonts w:ascii="Times New Roman" w:hAnsi="Times New Roman" w:cs="Times New Roman"/>
          <w:sz w:val="32"/>
          <w:szCs w:val="32"/>
        </w:rPr>
        <w:t>Si vogliono conoscere le caratteristiche relative alle transazioni monetarie, che corrispondono al pagamento effettivo di un contratto, che può essere posticipato rispetto alla stipulazione dello stesso. La transazione sarà caratterizzata dalla data in cui avviene e dal codice del contratto a cui si riferisce.</w:t>
      </w:r>
    </w:p>
    <w:p w14:paraId="7D354A20" w14:textId="565CCBA9" w:rsidR="000307FD" w:rsidRDefault="000307FD" w:rsidP="0072402B">
      <w:pPr>
        <w:rPr>
          <w:rFonts w:ascii="Times New Roman" w:hAnsi="Times New Roman" w:cs="Times New Roman"/>
          <w:sz w:val="32"/>
          <w:szCs w:val="32"/>
        </w:rPr>
      </w:pPr>
    </w:p>
    <w:p w14:paraId="40FDF4ED" w14:textId="4A1F3D16" w:rsidR="000307FD" w:rsidRDefault="000307FD" w:rsidP="0072402B">
      <w:pPr>
        <w:rPr>
          <w:rFonts w:ascii="Times New Roman" w:hAnsi="Times New Roman" w:cs="Times New Roman"/>
          <w:sz w:val="32"/>
          <w:szCs w:val="32"/>
        </w:rPr>
      </w:pPr>
      <w:r>
        <w:rPr>
          <w:rFonts w:ascii="Times New Roman" w:hAnsi="Times New Roman" w:cs="Times New Roman"/>
          <w:sz w:val="32"/>
          <w:szCs w:val="32"/>
        </w:rPr>
        <w:t>1.4.10 – FRASI RELATIVE AI DIPENDENTI</w:t>
      </w:r>
    </w:p>
    <w:p w14:paraId="130F0CAB" w14:textId="4B8CC44F" w:rsidR="000307FD" w:rsidRDefault="002C7357" w:rsidP="000307FD">
      <w:pPr>
        <w:rPr>
          <w:rFonts w:ascii="Times New Roman" w:hAnsi="Times New Roman" w:cs="Times New Roman"/>
          <w:sz w:val="32"/>
          <w:szCs w:val="32"/>
        </w:rPr>
      </w:pPr>
      <w:r>
        <w:rPr>
          <w:rFonts w:ascii="Times New Roman" w:hAnsi="Times New Roman" w:cs="Times New Roman"/>
          <w:sz w:val="32"/>
          <w:szCs w:val="32"/>
        </w:rPr>
        <w:t>Relativamente ai dipendenti si vogliono conoscere i</w:t>
      </w:r>
      <w:r w:rsidR="000307FD">
        <w:rPr>
          <w:rFonts w:ascii="Times New Roman" w:hAnsi="Times New Roman" w:cs="Times New Roman"/>
          <w:sz w:val="32"/>
          <w:szCs w:val="32"/>
        </w:rPr>
        <w:t xml:space="preserve"> dati anagrafici, </w:t>
      </w:r>
      <w:r>
        <w:rPr>
          <w:rFonts w:ascii="Times New Roman" w:hAnsi="Times New Roman" w:cs="Times New Roman"/>
          <w:sz w:val="32"/>
          <w:szCs w:val="32"/>
        </w:rPr>
        <w:t xml:space="preserve">i </w:t>
      </w:r>
      <w:r w:rsidR="000307FD">
        <w:rPr>
          <w:rFonts w:ascii="Times New Roman" w:hAnsi="Times New Roman" w:cs="Times New Roman"/>
          <w:sz w:val="32"/>
          <w:szCs w:val="32"/>
        </w:rPr>
        <w:t xml:space="preserve">recapiti, </w:t>
      </w:r>
      <w:r>
        <w:rPr>
          <w:rFonts w:ascii="Times New Roman" w:hAnsi="Times New Roman" w:cs="Times New Roman"/>
          <w:sz w:val="32"/>
          <w:szCs w:val="32"/>
        </w:rPr>
        <w:t xml:space="preserve">le </w:t>
      </w:r>
      <w:r w:rsidR="000307FD">
        <w:rPr>
          <w:rFonts w:ascii="Times New Roman" w:hAnsi="Times New Roman" w:cs="Times New Roman"/>
          <w:sz w:val="32"/>
          <w:szCs w:val="32"/>
        </w:rPr>
        <w:t>mansioni</w:t>
      </w:r>
      <w:r>
        <w:rPr>
          <w:rFonts w:ascii="Times New Roman" w:hAnsi="Times New Roman" w:cs="Times New Roman"/>
          <w:sz w:val="32"/>
          <w:szCs w:val="32"/>
        </w:rPr>
        <w:t xml:space="preserve"> e gli </w:t>
      </w:r>
      <w:r w:rsidR="000307FD">
        <w:rPr>
          <w:rFonts w:ascii="Times New Roman" w:hAnsi="Times New Roman" w:cs="Times New Roman"/>
          <w:sz w:val="32"/>
          <w:szCs w:val="32"/>
        </w:rPr>
        <w:t>orari di lavoro</w:t>
      </w:r>
      <w:r w:rsidR="004E558F">
        <w:rPr>
          <w:rFonts w:ascii="Times New Roman" w:hAnsi="Times New Roman" w:cs="Times New Roman"/>
          <w:sz w:val="32"/>
          <w:szCs w:val="32"/>
        </w:rPr>
        <w:t>, oltre al codice IBAN su cui accreditare lo stipendio.</w:t>
      </w:r>
    </w:p>
    <w:p w14:paraId="5D64B942" w14:textId="7C240BEA" w:rsidR="002C7357" w:rsidRDefault="002C7357" w:rsidP="000307FD">
      <w:pPr>
        <w:rPr>
          <w:rFonts w:ascii="Times New Roman" w:hAnsi="Times New Roman" w:cs="Times New Roman"/>
          <w:sz w:val="32"/>
          <w:szCs w:val="32"/>
        </w:rPr>
      </w:pPr>
    </w:p>
    <w:p w14:paraId="30CE4E62" w14:textId="77777777" w:rsidR="002C7357" w:rsidRDefault="002C7357" w:rsidP="000307FD">
      <w:pPr>
        <w:rPr>
          <w:rFonts w:ascii="Times New Roman" w:hAnsi="Times New Roman" w:cs="Times New Roman"/>
          <w:sz w:val="32"/>
          <w:szCs w:val="32"/>
        </w:rPr>
      </w:pPr>
    </w:p>
    <w:p w14:paraId="5C7ED54F" w14:textId="77777777" w:rsidR="002C7357" w:rsidRDefault="002C7357" w:rsidP="000307FD">
      <w:pPr>
        <w:rPr>
          <w:rFonts w:ascii="Times New Roman" w:hAnsi="Times New Roman" w:cs="Times New Roman"/>
          <w:sz w:val="32"/>
          <w:szCs w:val="32"/>
        </w:rPr>
      </w:pPr>
    </w:p>
    <w:p w14:paraId="0DEA0247" w14:textId="75A1D53F" w:rsidR="002C7357" w:rsidRDefault="002C7357" w:rsidP="000307FD">
      <w:pPr>
        <w:rPr>
          <w:rFonts w:ascii="Times New Roman" w:hAnsi="Times New Roman" w:cs="Times New Roman"/>
          <w:sz w:val="32"/>
          <w:szCs w:val="32"/>
        </w:rPr>
      </w:pPr>
      <w:r>
        <w:rPr>
          <w:rFonts w:ascii="Times New Roman" w:hAnsi="Times New Roman" w:cs="Times New Roman"/>
          <w:sz w:val="32"/>
          <w:szCs w:val="32"/>
        </w:rPr>
        <w:t>1.4.11 – FRASI RELATIVE ALLE BUSTE PAGA</w:t>
      </w:r>
    </w:p>
    <w:p w14:paraId="4307CE38" w14:textId="08CA289F" w:rsidR="002C7357" w:rsidRDefault="002C7357" w:rsidP="002C7357">
      <w:pPr>
        <w:rPr>
          <w:rFonts w:ascii="Times New Roman" w:hAnsi="Times New Roman" w:cs="Times New Roman"/>
          <w:sz w:val="32"/>
          <w:szCs w:val="32"/>
        </w:rPr>
      </w:pPr>
      <w:r>
        <w:rPr>
          <w:rFonts w:ascii="Times New Roman" w:hAnsi="Times New Roman" w:cs="Times New Roman"/>
          <w:sz w:val="32"/>
          <w:szCs w:val="32"/>
        </w:rPr>
        <w:t>Si dovranno caricare le buste paga dei dipendenti; per tale motivo è necessaria la conoscenza dell’orario svolto dai dipendenti e la retribuzione oraria relativa ad ogni mansione prevista all’interno dell’azienda.</w:t>
      </w:r>
    </w:p>
    <w:p w14:paraId="4E8504F9" w14:textId="601C9A8C" w:rsidR="002C7357" w:rsidRDefault="002C7357" w:rsidP="002C7357">
      <w:pPr>
        <w:rPr>
          <w:rFonts w:ascii="Times New Roman" w:hAnsi="Times New Roman" w:cs="Times New Roman"/>
          <w:sz w:val="32"/>
          <w:szCs w:val="32"/>
        </w:rPr>
      </w:pPr>
    </w:p>
    <w:p w14:paraId="4461E1BF" w14:textId="5476AD7A" w:rsidR="002C7357" w:rsidRDefault="002C7357" w:rsidP="002C7357">
      <w:pPr>
        <w:rPr>
          <w:rFonts w:ascii="Times New Roman" w:hAnsi="Times New Roman" w:cs="Times New Roman"/>
          <w:sz w:val="32"/>
          <w:szCs w:val="32"/>
        </w:rPr>
      </w:pPr>
      <w:r>
        <w:rPr>
          <w:rFonts w:ascii="Times New Roman" w:hAnsi="Times New Roman" w:cs="Times New Roman"/>
          <w:sz w:val="32"/>
          <w:szCs w:val="32"/>
        </w:rPr>
        <w:t>1.4.12 – FRASI RELATIVE AI COSTI FISSI</w:t>
      </w:r>
    </w:p>
    <w:p w14:paraId="2218062F" w14:textId="3F91B576" w:rsidR="002C7357" w:rsidRDefault="002C7357" w:rsidP="002C7357">
      <w:pPr>
        <w:rPr>
          <w:rFonts w:ascii="Times New Roman" w:hAnsi="Times New Roman" w:cs="Times New Roman"/>
          <w:sz w:val="32"/>
          <w:szCs w:val="32"/>
        </w:rPr>
      </w:pPr>
      <w:r>
        <w:rPr>
          <w:rFonts w:ascii="Times New Roman" w:hAnsi="Times New Roman" w:cs="Times New Roman"/>
          <w:sz w:val="32"/>
          <w:szCs w:val="32"/>
        </w:rPr>
        <w:t>Si vuole tenere traccia dei costi fissi sostenuti dall’azienda (utenze, affitto locali, pagamento annuale piattaforma esterna, …) dei quali vogliamo conoscere importo</w:t>
      </w:r>
      <w:r w:rsidR="00FD38BC">
        <w:rPr>
          <w:rFonts w:ascii="Times New Roman" w:hAnsi="Times New Roman" w:cs="Times New Roman"/>
          <w:sz w:val="32"/>
          <w:szCs w:val="32"/>
        </w:rPr>
        <w:t xml:space="preserve">, </w:t>
      </w:r>
      <w:r>
        <w:rPr>
          <w:rFonts w:ascii="Times New Roman" w:hAnsi="Times New Roman" w:cs="Times New Roman"/>
          <w:sz w:val="32"/>
          <w:szCs w:val="32"/>
        </w:rPr>
        <w:t>scadenza</w:t>
      </w:r>
      <w:r w:rsidR="00FD38BC">
        <w:rPr>
          <w:rFonts w:ascii="Times New Roman" w:hAnsi="Times New Roman" w:cs="Times New Roman"/>
          <w:sz w:val="32"/>
          <w:szCs w:val="32"/>
        </w:rPr>
        <w:t>, tipologia e codice.</w:t>
      </w:r>
    </w:p>
    <w:p w14:paraId="67EA0978" w14:textId="77777777" w:rsidR="002C7357" w:rsidRDefault="002C7357" w:rsidP="002C7357">
      <w:pPr>
        <w:rPr>
          <w:rFonts w:ascii="Times New Roman" w:hAnsi="Times New Roman" w:cs="Times New Roman"/>
          <w:sz w:val="32"/>
          <w:szCs w:val="32"/>
        </w:rPr>
      </w:pPr>
    </w:p>
    <w:p w14:paraId="7858A25E" w14:textId="77777777" w:rsidR="002C7357" w:rsidRDefault="002C7357" w:rsidP="000307FD">
      <w:pPr>
        <w:rPr>
          <w:rFonts w:ascii="Times New Roman" w:hAnsi="Times New Roman" w:cs="Times New Roman"/>
          <w:sz w:val="32"/>
          <w:szCs w:val="32"/>
        </w:rPr>
      </w:pPr>
    </w:p>
    <w:p w14:paraId="2B775CD8" w14:textId="77777777" w:rsidR="000307FD" w:rsidRDefault="000307FD" w:rsidP="0072402B">
      <w:pPr>
        <w:rPr>
          <w:rFonts w:ascii="Times New Roman" w:hAnsi="Times New Roman" w:cs="Times New Roman"/>
          <w:sz w:val="32"/>
          <w:szCs w:val="32"/>
        </w:rPr>
      </w:pPr>
    </w:p>
    <w:p w14:paraId="31A67FCD" w14:textId="77777777" w:rsidR="0072402B" w:rsidRDefault="0072402B" w:rsidP="0072402B">
      <w:pPr>
        <w:rPr>
          <w:rFonts w:ascii="Times New Roman" w:hAnsi="Times New Roman" w:cs="Times New Roman"/>
          <w:sz w:val="32"/>
          <w:szCs w:val="32"/>
        </w:rPr>
      </w:pPr>
    </w:p>
    <w:p w14:paraId="36EDB2BD" w14:textId="3D7D78A4" w:rsidR="0072402B" w:rsidRPr="0072402B" w:rsidRDefault="0072402B">
      <w:pPr>
        <w:rPr>
          <w:rFonts w:ascii="Times New Roman" w:hAnsi="Times New Roman" w:cs="Times New Roman"/>
          <w:sz w:val="32"/>
          <w:szCs w:val="32"/>
        </w:rPr>
      </w:pPr>
    </w:p>
    <w:sectPr w:rsidR="0072402B" w:rsidRPr="007240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7AA"/>
    <w:rsid w:val="000307FD"/>
    <w:rsid w:val="000637EE"/>
    <w:rsid w:val="002C7357"/>
    <w:rsid w:val="004E558F"/>
    <w:rsid w:val="0072402B"/>
    <w:rsid w:val="007477AA"/>
    <w:rsid w:val="009159C1"/>
    <w:rsid w:val="00956A85"/>
    <w:rsid w:val="00FD38B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03A79"/>
  <w15:chartTrackingRefBased/>
  <w15:docId w15:val="{10554CC1-855E-4159-A890-BBE525198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780</Words>
  <Characters>4449</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ROMANDINI LORENZO</dc:creator>
  <cp:keywords/>
  <dc:description/>
  <cp:lastModifiedBy>ROMANDINI LORENZO</cp:lastModifiedBy>
  <cp:revision>6</cp:revision>
  <dcterms:created xsi:type="dcterms:W3CDTF">2020-11-07T15:13:00Z</dcterms:created>
  <dcterms:modified xsi:type="dcterms:W3CDTF">2020-11-20T17:23:00Z</dcterms:modified>
</cp:coreProperties>
</file>