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0BB96" w14:textId="77777777" w:rsidR="004D230F" w:rsidRDefault="004D230F">
      <w:pPr>
        <w:rPr>
          <w:rFonts w:ascii="Times New Roman" w:hAnsi="Times New Roman" w:cs="Times New Roman"/>
          <w:sz w:val="28"/>
          <w:szCs w:val="28"/>
        </w:rPr>
      </w:pPr>
    </w:p>
    <w:p w14:paraId="40581E74" w14:textId="77777777" w:rsidR="004D230F" w:rsidRDefault="004D230F">
      <w:pPr>
        <w:rPr>
          <w:rFonts w:ascii="Times New Roman" w:hAnsi="Times New Roman" w:cs="Times New Roman"/>
          <w:sz w:val="28"/>
          <w:szCs w:val="28"/>
        </w:rPr>
      </w:pPr>
    </w:p>
    <w:p w14:paraId="68BB1B0A" w14:textId="77777777" w:rsidR="004D230F" w:rsidRDefault="004D230F">
      <w:pPr>
        <w:rPr>
          <w:rFonts w:ascii="Times New Roman" w:hAnsi="Times New Roman" w:cs="Times New Roman"/>
          <w:sz w:val="28"/>
          <w:szCs w:val="28"/>
        </w:rPr>
      </w:pPr>
    </w:p>
    <w:p w14:paraId="1944B7DD" w14:textId="77777777" w:rsidR="004D230F" w:rsidRDefault="004D230F">
      <w:pPr>
        <w:rPr>
          <w:rFonts w:ascii="Times New Roman" w:hAnsi="Times New Roman" w:cs="Times New Roman"/>
          <w:sz w:val="28"/>
          <w:szCs w:val="28"/>
        </w:rPr>
      </w:pPr>
    </w:p>
    <w:p w14:paraId="213D1749" w14:textId="77777777" w:rsidR="004D230F" w:rsidRPr="00AC1936" w:rsidRDefault="004D230F" w:rsidP="004D230F">
      <w:pPr>
        <w:jc w:val="center"/>
        <w:rPr>
          <w:rFonts w:ascii="Times New Roman" w:hAnsi="Times New Roman" w:cs="Times New Roman"/>
          <w:sz w:val="200"/>
          <w:szCs w:val="200"/>
        </w:rPr>
      </w:pPr>
      <w:r w:rsidRPr="00AC1936">
        <w:rPr>
          <w:rFonts w:ascii="Times New Roman" w:hAnsi="Times New Roman" w:cs="Times New Roman"/>
          <w:sz w:val="200"/>
          <w:szCs w:val="200"/>
        </w:rPr>
        <w:t>2</w:t>
      </w:r>
    </w:p>
    <w:p w14:paraId="3FB31C84" w14:textId="77777777" w:rsidR="004D230F" w:rsidRPr="00AC1936" w:rsidRDefault="004D230F" w:rsidP="004D230F">
      <w:pPr>
        <w:jc w:val="center"/>
        <w:rPr>
          <w:rFonts w:ascii="Times New Roman" w:hAnsi="Times New Roman" w:cs="Times New Roman"/>
          <w:b/>
          <w:bCs/>
          <w:sz w:val="96"/>
          <w:szCs w:val="96"/>
        </w:rPr>
      </w:pPr>
    </w:p>
    <w:p w14:paraId="5559DB5A" w14:textId="77777777" w:rsidR="004D230F" w:rsidRPr="00AC1936" w:rsidRDefault="004D230F" w:rsidP="004D230F">
      <w:pPr>
        <w:jc w:val="center"/>
        <w:rPr>
          <w:rFonts w:ascii="Times New Roman" w:hAnsi="Times New Roman" w:cs="Times New Roman"/>
          <w:sz w:val="144"/>
          <w:szCs w:val="144"/>
        </w:rPr>
      </w:pPr>
      <w:r w:rsidRPr="00AC1936">
        <w:rPr>
          <w:rFonts w:ascii="Times New Roman" w:hAnsi="Times New Roman" w:cs="Times New Roman"/>
          <w:sz w:val="144"/>
          <w:szCs w:val="144"/>
        </w:rPr>
        <w:t>Progettazione</w:t>
      </w:r>
    </w:p>
    <w:p w14:paraId="7340FF02" w14:textId="77777777" w:rsidR="004D230F" w:rsidRPr="00AC1936" w:rsidRDefault="004D230F" w:rsidP="004D230F">
      <w:pPr>
        <w:jc w:val="center"/>
        <w:rPr>
          <w:rFonts w:ascii="Times New Roman" w:hAnsi="Times New Roman" w:cs="Times New Roman"/>
          <w:sz w:val="144"/>
          <w:szCs w:val="144"/>
        </w:rPr>
      </w:pPr>
      <w:r w:rsidRPr="00AC1936">
        <w:rPr>
          <w:rFonts w:ascii="Times New Roman" w:hAnsi="Times New Roman" w:cs="Times New Roman"/>
          <w:sz w:val="144"/>
          <w:szCs w:val="144"/>
        </w:rPr>
        <w:t>Concettuale</w:t>
      </w:r>
    </w:p>
    <w:p w14:paraId="20FA8D6B" w14:textId="77777777" w:rsidR="004D230F" w:rsidRDefault="004D230F">
      <w:pPr>
        <w:rPr>
          <w:rFonts w:ascii="Times New Roman" w:hAnsi="Times New Roman" w:cs="Times New Roman"/>
          <w:sz w:val="28"/>
          <w:szCs w:val="28"/>
        </w:rPr>
      </w:pPr>
    </w:p>
    <w:p w14:paraId="4C74AFC9" w14:textId="77777777" w:rsidR="004D230F" w:rsidRDefault="004D230F">
      <w:pPr>
        <w:rPr>
          <w:rFonts w:ascii="Times New Roman" w:hAnsi="Times New Roman" w:cs="Times New Roman"/>
          <w:sz w:val="28"/>
          <w:szCs w:val="28"/>
        </w:rPr>
      </w:pPr>
    </w:p>
    <w:p w14:paraId="18A6A5E1" w14:textId="77777777" w:rsidR="004D230F" w:rsidRDefault="004D230F">
      <w:pPr>
        <w:rPr>
          <w:rFonts w:ascii="Times New Roman" w:hAnsi="Times New Roman" w:cs="Times New Roman"/>
          <w:sz w:val="28"/>
          <w:szCs w:val="28"/>
        </w:rPr>
      </w:pPr>
    </w:p>
    <w:p w14:paraId="60B26B27" w14:textId="77777777" w:rsidR="004D230F" w:rsidRDefault="004D230F">
      <w:pPr>
        <w:rPr>
          <w:rFonts w:ascii="Times New Roman" w:hAnsi="Times New Roman" w:cs="Times New Roman"/>
          <w:sz w:val="28"/>
          <w:szCs w:val="28"/>
        </w:rPr>
      </w:pPr>
    </w:p>
    <w:p w14:paraId="35667CB6" w14:textId="77777777" w:rsidR="004D230F" w:rsidRDefault="004D230F">
      <w:pPr>
        <w:rPr>
          <w:rFonts w:ascii="Times New Roman" w:hAnsi="Times New Roman" w:cs="Times New Roman"/>
          <w:sz w:val="28"/>
          <w:szCs w:val="28"/>
        </w:rPr>
      </w:pPr>
    </w:p>
    <w:p w14:paraId="0995B9D7" w14:textId="77777777" w:rsidR="004D230F" w:rsidRDefault="004D230F">
      <w:pPr>
        <w:rPr>
          <w:rFonts w:ascii="Times New Roman" w:hAnsi="Times New Roman" w:cs="Times New Roman"/>
          <w:sz w:val="28"/>
          <w:szCs w:val="28"/>
        </w:rPr>
      </w:pPr>
    </w:p>
    <w:p w14:paraId="3F510515" w14:textId="366A86F4" w:rsidR="004D230F" w:rsidRDefault="004D230F">
      <w:pPr>
        <w:rPr>
          <w:rFonts w:ascii="Times New Roman" w:hAnsi="Times New Roman" w:cs="Times New Roman"/>
          <w:sz w:val="28"/>
          <w:szCs w:val="28"/>
        </w:rPr>
      </w:pPr>
    </w:p>
    <w:p w14:paraId="2FC80F0A" w14:textId="77777777" w:rsidR="003F2B26" w:rsidRDefault="003F2B26">
      <w:pPr>
        <w:rPr>
          <w:rFonts w:ascii="Times New Roman" w:hAnsi="Times New Roman" w:cs="Times New Roman"/>
          <w:sz w:val="28"/>
          <w:szCs w:val="28"/>
        </w:rPr>
      </w:pPr>
    </w:p>
    <w:p w14:paraId="10FF89D0" w14:textId="77777777" w:rsidR="004D230F" w:rsidRDefault="004D230F">
      <w:pPr>
        <w:rPr>
          <w:rFonts w:ascii="Times New Roman" w:hAnsi="Times New Roman" w:cs="Times New Roman"/>
          <w:sz w:val="28"/>
          <w:szCs w:val="28"/>
        </w:rPr>
      </w:pPr>
    </w:p>
    <w:p w14:paraId="49931F28" w14:textId="223CC934" w:rsidR="00072F63" w:rsidRPr="003F2B26" w:rsidRDefault="003C631E" w:rsidP="003F2B26">
      <w:pPr>
        <w:rPr>
          <w:rFonts w:ascii="Times New Roman" w:hAnsi="Times New Roman" w:cs="Times New Roman"/>
          <w:b/>
          <w:bCs/>
          <w:sz w:val="36"/>
          <w:szCs w:val="36"/>
        </w:rPr>
      </w:pPr>
      <w:r w:rsidRPr="003F2B26">
        <w:rPr>
          <w:rFonts w:ascii="Times New Roman" w:hAnsi="Times New Roman" w:cs="Times New Roman"/>
          <w:b/>
          <w:bCs/>
          <w:sz w:val="36"/>
          <w:szCs w:val="36"/>
        </w:rPr>
        <w:lastRenderedPageBreak/>
        <w:t xml:space="preserve">2.1 Strategia di </w:t>
      </w:r>
      <w:r w:rsidR="009F34AE" w:rsidRPr="003F2B26">
        <w:rPr>
          <w:rFonts w:ascii="Times New Roman" w:hAnsi="Times New Roman" w:cs="Times New Roman"/>
          <w:b/>
          <w:bCs/>
          <w:sz w:val="36"/>
          <w:szCs w:val="36"/>
        </w:rPr>
        <w:t>P</w:t>
      </w:r>
      <w:r w:rsidRPr="003F2B26">
        <w:rPr>
          <w:rFonts w:ascii="Times New Roman" w:hAnsi="Times New Roman" w:cs="Times New Roman"/>
          <w:b/>
          <w:bCs/>
          <w:sz w:val="36"/>
          <w:szCs w:val="36"/>
        </w:rPr>
        <w:t>rogetto</w:t>
      </w:r>
    </w:p>
    <w:p w14:paraId="73E47129" w14:textId="49AB811A" w:rsidR="003C631E" w:rsidRDefault="0071222D">
      <w:pPr>
        <w:rPr>
          <w:rFonts w:ascii="Times New Roman" w:hAnsi="Times New Roman" w:cs="Times New Roman"/>
          <w:sz w:val="28"/>
          <w:szCs w:val="28"/>
        </w:rPr>
      </w:pPr>
      <w:r>
        <w:rPr>
          <w:rFonts w:ascii="Times New Roman" w:hAnsi="Times New Roman" w:cs="Times New Roman"/>
          <w:sz w:val="28"/>
          <w:szCs w:val="28"/>
        </w:rPr>
        <w:t>Dopo aver raccolto e analizzato tutte le informazioni utili alla progettazione d</w:t>
      </w:r>
      <w:r w:rsidRPr="0071222D">
        <w:rPr>
          <w:rFonts w:ascii="Times New Roman" w:hAnsi="Times New Roman" w:cs="Times New Roman"/>
          <w:sz w:val="28"/>
          <w:szCs w:val="28"/>
        </w:rPr>
        <w:t>ella base di dati abbiamo isolato l'entità principali</w:t>
      </w:r>
      <w:r>
        <w:rPr>
          <w:rFonts w:ascii="Times New Roman" w:hAnsi="Times New Roman" w:cs="Times New Roman"/>
          <w:sz w:val="28"/>
          <w:szCs w:val="28"/>
        </w:rPr>
        <w:t>; qu</w:t>
      </w:r>
      <w:r w:rsidRPr="0071222D">
        <w:rPr>
          <w:rFonts w:ascii="Times New Roman" w:hAnsi="Times New Roman" w:cs="Times New Roman"/>
          <w:sz w:val="28"/>
          <w:szCs w:val="28"/>
        </w:rPr>
        <w:t xml:space="preserve">este le studieremo singolarmente </w:t>
      </w:r>
      <w:r>
        <w:rPr>
          <w:rFonts w:ascii="Times New Roman" w:hAnsi="Times New Roman" w:cs="Times New Roman"/>
          <w:sz w:val="28"/>
          <w:szCs w:val="28"/>
        </w:rPr>
        <w:t xml:space="preserve">attraverso la strategia top-down </w:t>
      </w:r>
      <w:r w:rsidRPr="0071222D">
        <w:rPr>
          <w:rFonts w:ascii="Times New Roman" w:hAnsi="Times New Roman" w:cs="Times New Roman"/>
          <w:sz w:val="28"/>
          <w:szCs w:val="28"/>
        </w:rPr>
        <w:t xml:space="preserve">per poi unirle </w:t>
      </w:r>
      <w:r>
        <w:rPr>
          <w:rFonts w:ascii="Times New Roman" w:hAnsi="Times New Roman" w:cs="Times New Roman"/>
          <w:sz w:val="28"/>
          <w:szCs w:val="28"/>
        </w:rPr>
        <w:t>in un diagramma</w:t>
      </w:r>
      <w:r w:rsidRPr="0071222D">
        <w:rPr>
          <w:rFonts w:ascii="Times New Roman" w:hAnsi="Times New Roman" w:cs="Times New Roman"/>
          <w:sz w:val="28"/>
          <w:szCs w:val="28"/>
        </w:rPr>
        <w:t xml:space="preserve"> complet</w:t>
      </w:r>
      <w:r>
        <w:rPr>
          <w:rFonts w:ascii="Times New Roman" w:hAnsi="Times New Roman" w:cs="Times New Roman"/>
          <w:sz w:val="28"/>
          <w:szCs w:val="28"/>
        </w:rPr>
        <w:t>o</w:t>
      </w:r>
      <w:r w:rsidRPr="0071222D">
        <w:rPr>
          <w:rFonts w:ascii="Times New Roman" w:hAnsi="Times New Roman" w:cs="Times New Roman"/>
          <w:sz w:val="28"/>
          <w:szCs w:val="28"/>
        </w:rPr>
        <w:t xml:space="preserve"> </w:t>
      </w:r>
      <w:r>
        <w:rPr>
          <w:rFonts w:ascii="Times New Roman" w:hAnsi="Times New Roman" w:cs="Times New Roman"/>
          <w:sz w:val="28"/>
          <w:szCs w:val="28"/>
        </w:rPr>
        <w:t xml:space="preserve">alla fine tramite bottom-up.                                                                 </w:t>
      </w:r>
      <w:r w:rsidR="003F2B26">
        <w:rPr>
          <w:rFonts w:ascii="Times New Roman" w:hAnsi="Times New Roman" w:cs="Times New Roman"/>
          <w:sz w:val="28"/>
          <w:szCs w:val="28"/>
        </w:rPr>
        <w:t xml:space="preserve">                                     </w:t>
      </w:r>
      <w:r>
        <w:rPr>
          <w:rFonts w:ascii="Times New Roman" w:hAnsi="Times New Roman" w:cs="Times New Roman"/>
          <w:sz w:val="28"/>
          <w:szCs w:val="28"/>
        </w:rPr>
        <w:t xml:space="preserve">   Qu</w:t>
      </w:r>
      <w:r w:rsidRPr="0071222D">
        <w:rPr>
          <w:rFonts w:ascii="Times New Roman" w:hAnsi="Times New Roman" w:cs="Times New Roman"/>
          <w:sz w:val="28"/>
          <w:szCs w:val="28"/>
        </w:rPr>
        <w:t xml:space="preserve">esto modo di procedere misto combina </w:t>
      </w:r>
      <w:r>
        <w:rPr>
          <w:rFonts w:ascii="Times New Roman" w:hAnsi="Times New Roman" w:cs="Times New Roman"/>
          <w:sz w:val="28"/>
          <w:szCs w:val="28"/>
        </w:rPr>
        <w:t>i vantaggi delle due strategie utilizzate.</w:t>
      </w:r>
      <w:r w:rsidRPr="0071222D">
        <w:rPr>
          <w:rFonts w:ascii="Times New Roman" w:hAnsi="Times New Roman" w:cs="Times New Roman"/>
          <w:sz w:val="28"/>
          <w:szCs w:val="28"/>
        </w:rPr>
        <w:t xml:space="preserve"> </w:t>
      </w:r>
    </w:p>
    <w:p w14:paraId="5043923A" w14:textId="4B4D8EB1" w:rsidR="0071222D" w:rsidRDefault="0071222D">
      <w:pPr>
        <w:rPr>
          <w:rFonts w:ascii="Times New Roman" w:hAnsi="Times New Roman" w:cs="Times New Roman"/>
          <w:sz w:val="28"/>
          <w:szCs w:val="28"/>
        </w:rPr>
      </w:pPr>
    </w:p>
    <w:p w14:paraId="7967EB0C" w14:textId="02760183" w:rsidR="0071222D" w:rsidRPr="003F2B26" w:rsidRDefault="0071222D">
      <w:pPr>
        <w:rPr>
          <w:rFonts w:ascii="Times New Roman" w:hAnsi="Times New Roman" w:cs="Times New Roman"/>
          <w:b/>
          <w:bCs/>
          <w:sz w:val="36"/>
          <w:szCs w:val="36"/>
        </w:rPr>
      </w:pPr>
      <w:r w:rsidRPr="003F2B26">
        <w:rPr>
          <w:rFonts w:ascii="Times New Roman" w:hAnsi="Times New Roman" w:cs="Times New Roman"/>
          <w:b/>
          <w:bCs/>
          <w:sz w:val="36"/>
          <w:szCs w:val="36"/>
        </w:rPr>
        <w:t xml:space="preserve">2.2 </w:t>
      </w:r>
      <w:r w:rsidR="009F34AE" w:rsidRPr="003F2B26">
        <w:rPr>
          <w:rFonts w:ascii="Times New Roman" w:hAnsi="Times New Roman" w:cs="Times New Roman"/>
          <w:b/>
          <w:bCs/>
          <w:sz w:val="36"/>
          <w:szCs w:val="36"/>
        </w:rPr>
        <w:t>Identificazione Entità Principali</w:t>
      </w:r>
    </w:p>
    <w:p w14:paraId="23A9856A" w14:textId="6C66A7C1" w:rsidR="009F34AE" w:rsidRDefault="009F34AE">
      <w:pPr>
        <w:rPr>
          <w:rFonts w:ascii="Times New Roman" w:hAnsi="Times New Roman" w:cs="Times New Roman"/>
          <w:sz w:val="28"/>
          <w:szCs w:val="28"/>
        </w:rPr>
      </w:pPr>
      <w:r>
        <w:rPr>
          <w:rFonts w:ascii="Times New Roman" w:hAnsi="Times New Roman" w:cs="Times New Roman"/>
          <w:sz w:val="28"/>
          <w:szCs w:val="28"/>
        </w:rPr>
        <w:t xml:space="preserve">Dall’analisi dei requisiti e dalla visione d’insieme fornita dal flusso dei processi interni abbiamo potuto individuare </w:t>
      </w:r>
      <w:proofErr w:type="gramStart"/>
      <w:r w:rsidR="005867CB">
        <w:rPr>
          <w:rFonts w:ascii="Times New Roman" w:hAnsi="Times New Roman" w:cs="Times New Roman"/>
          <w:sz w:val="28"/>
          <w:szCs w:val="28"/>
        </w:rPr>
        <w:t>5</w:t>
      </w:r>
      <w:proofErr w:type="gramEnd"/>
      <w:r w:rsidR="005867CB">
        <w:rPr>
          <w:rFonts w:ascii="Times New Roman" w:hAnsi="Times New Roman" w:cs="Times New Roman"/>
          <w:sz w:val="28"/>
          <w:szCs w:val="28"/>
        </w:rPr>
        <w:t xml:space="preserve"> entità principali: TRANSAZIONE, PRODOTTO, CONTRATTO, PIATTAFORMA ONLINE e PERSONA/AZIENDA.</w:t>
      </w:r>
    </w:p>
    <w:p w14:paraId="40FE3725" w14:textId="393E9957" w:rsidR="005867CB" w:rsidRDefault="001B5FA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7CE53841" wp14:editId="4FDC1D42">
            <wp:simplePos x="0" y="0"/>
            <wp:positionH relativeFrom="column">
              <wp:align>center</wp:align>
            </wp:positionH>
            <wp:positionV relativeFrom="paragraph">
              <wp:posOffset>187960</wp:posOffset>
            </wp:positionV>
            <wp:extent cx="4687200" cy="2973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4687200" cy="2973600"/>
                    </a:xfrm>
                    <a:prstGeom prst="rect">
                      <a:avLst/>
                    </a:prstGeom>
                  </pic:spPr>
                </pic:pic>
              </a:graphicData>
            </a:graphic>
            <wp14:sizeRelH relativeFrom="page">
              <wp14:pctWidth>0</wp14:pctWidth>
            </wp14:sizeRelH>
            <wp14:sizeRelV relativeFrom="page">
              <wp14:pctHeight>0</wp14:pctHeight>
            </wp14:sizeRelV>
          </wp:anchor>
        </w:drawing>
      </w:r>
    </w:p>
    <w:p w14:paraId="60A3DE22" w14:textId="098D9A71" w:rsidR="005867CB" w:rsidRDefault="005867CB">
      <w:pPr>
        <w:rPr>
          <w:rFonts w:ascii="Times New Roman" w:hAnsi="Times New Roman" w:cs="Times New Roman"/>
          <w:sz w:val="28"/>
          <w:szCs w:val="28"/>
        </w:rPr>
      </w:pPr>
    </w:p>
    <w:p w14:paraId="186A9D98" w14:textId="4D2CA111" w:rsidR="005867CB" w:rsidRDefault="005867CB">
      <w:pPr>
        <w:rPr>
          <w:rFonts w:ascii="Times New Roman" w:hAnsi="Times New Roman" w:cs="Times New Roman"/>
          <w:sz w:val="28"/>
          <w:szCs w:val="28"/>
        </w:rPr>
      </w:pPr>
    </w:p>
    <w:p w14:paraId="442BE2A4" w14:textId="62A282C5" w:rsidR="005867CB" w:rsidRDefault="005867CB">
      <w:pPr>
        <w:rPr>
          <w:rFonts w:ascii="Times New Roman" w:hAnsi="Times New Roman" w:cs="Times New Roman"/>
          <w:sz w:val="28"/>
          <w:szCs w:val="28"/>
        </w:rPr>
      </w:pPr>
    </w:p>
    <w:p w14:paraId="0F7FAD90" w14:textId="303239AA" w:rsidR="005867CB" w:rsidRDefault="005867CB">
      <w:pPr>
        <w:rPr>
          <w:rFonts w:ascii="Times New Roman" w:hAnsi="Times New Roman" w:cs="Times New Roman"/>
          <w:sz w:val="28"/>
          <w:szCs w:val="28"/>
        </w:rPr>
      </w:pPr>
    </w:p>
    <w:p w14:paraId="11DB0C1F" w14:textId="1B6CC12E" w:rsidR="005867CB" w:rsidRDefault="005867CB">
      <w:pPr>
        <w:rPr>
          <w:rFonts w:ascii="Times New Roman" w:hAnsi="Times New Roman" w:cs="Times New Roman"/>
          <w:sz w:val="28"/>
          <w:szCs w:val="28"/>
        </w:rPr>
      </w:pPr>
    </w:p>
    <w:p w14:paraId="363BB2DD" w14:textId="2B49A81F" w:rsidR="005867CB" w:rsidRDefault="005867CB">
      <w:pPr>
        <w:rPr>
          <w:rFonts w:ascii="Times New Roman" w:hAnsi="Times New Roman" w:cs="Times New Roman"/>
          <w:sz w:val="28"/>
          <w:szCs w:val="28"/>
        </w:rPr>
      </w:pPr>
    </w:p>
    <w:p w14:paraId="43C36CF3" w14:textId="3B378F41" w:rsidR="005867CB" w:rsidRDefault="005867CB">
      <w:pPr>
        <w:rPr>
          <w:rFonts w:ascii="Times New Roman" w:hAnsi="Times New Roman" w:cs="Times New Roman"/>
          <w:sz w:val="28"/>
          <w:szCs w:val="28"/>
        </w:rPr>
      </w:pPr>
    </w:p>
    <w:p w14:paraId="5D7F7672" w14:textId="7DEFD857" w:rsidR="005867CB" w:rsidRDefault="005867CB">
      <w:pPr>
        <w:rPr>
          <w:rFonts w:ascii="Times New Roman" w:hAnsi="Times New Roman" w:cs="Times New Roman"/>
          <w:sz w:val="28"/>
          <w:szCs w:val="28"/>
        </w:rPr>
      </w:pPr>
    </w:p>
    <w:p w14:paraId="754B7524" w14:textId="6AD9E9E0" w:rsidR="005867CB" w:rsidRDefault="005867CB">
      <w:pPr>
        <w:rPr>
          <w:rFonts w:ascii="Times New Roman" w:hAnsi="Times New Roman" w:cs="Times New Roman"/>
          <w:sz w:val="28"/>
          <w:szCs w:val="28"/>
        </w:rPr>
      </w:pPr>
    </w:p>
    <w:p w14:paraId="44EE23B2" w14:textId="7EDC3E19" w:rsidR="005867CB" w:rsidRDefault="005867CB">
      <w:pPr>
        <w:rPr>
          <w:rFonts w:ascii="Times New Roman" w:hAnsi="Times New Roman" w:cs="Times New Roman"/>
          <w:sz w:val="28"/>
          <w:szCs w:val="28"/>
        </w:rPr>
      </w:pPr>
    </w:p>
    <w:p w14:paraId="20A718F8" w14:textId="52D305E8" w:rsidR="004D3008" w:rsidRDefault="005867CB" w:rsidP="00856ABE">
      <w:pPr>
        <w:rPr>
          <w:rFonts w:ascii="Times New Roman" w:hAnsi="Times New Roman" w:cs="Times New Roman"/>
          <w:sz w:val="28"/>
          <w:szCs w:val="28"/>
        </w:rPr>
      </w:pPr>
      <w:r>
        <w:rPr>
          <w:rFonts w:ascii="Times New Roman" w:hAnsi="Times New Roman" w:cs="Times New Roman"/>
          <w:sz w:val="28"/>
          <w:szCs w:val="28"/>
        </w:rPr>
        <w:t>Con PRODOTTO si intende tutto ciò su cui ruota attorno l’azienda, ovvero la merce acquistata e venduta dalla stessa.                                                                                  PERSONA/AZIENDA sono le figure che interagiscono con l’azienda in esame e con cui stipola</w:t>
      </w:r>
      <w:r w:rsidR="00AD0921">
        <w:rPr>
          <w:rFonts w:ascii="Times New Roman" w:hAnsi="Times New Roman" w:cs="Times New Roman"/>
          <w:sz w:val="28"/>
          <w:szCs w:val="28"/>
        </w:rPr>
        <w:t xml:space="preserve">no i contratti.                                            </w:t>
      </w:r>
      <w:r w:rsidR="00AD0921">
        <w:rPr>
          <w:rFonts w:ascii="Times New Roman" w:hAnsi="Times New Roman" w:cs="Times New Roman"/>
          <w:sz w:val="28"/>
          <w:szCs w:val="28"/>
        </w:rPr>
        <w:tab/>
      </w:r>
      <w:r w:rsidR="00AD0921">
        <w:rPr>
          <w:rFonts w:ascii="Times New Roman" w:hAnsi="Times New Roman" w:cs="Times New Roman"/>
          <w:sz w:val="28"/>
          <w:szCs w:val="28"/>
        </w:rPr>
        <w:tab/>
        <w:t xml:space="preserve">             </w:t>
      </w:r>
      <w:r w:rsidR="004D3008">
        <w:rPr>
          <w:rFonts w:ascii="Times New Roman" w:hAnsi="Times New Roman" w:cs="Times New Roman"/>
          <w:sz w:val="28"/>
          <w:szCs w:val="28"/>
        </w:rPr>
        <w:t xml:space="preserve">          </w:t>
      </w:r>
      <w:r w:rsidR="00AD0921">
        <w:rPr>
          <w:rFonts w:ascii="Times New Roman" w:hAnsi="Times New Roman" w:cs="Times New Roman"/>
          <w:sz w:val="28"/>
          <w:szCs w:val="28"/>
        </w:rPr>
        <w:t xml:space="preserve">       </w:t>
      </w:r>
      <w:r w:rsidR="00856ABE">
        <w:rPr>
          <w:rFonts w:ascii="Times New Roman" w:hAnsi="Times New Roman" w:cs="Times New Roman"/>
          <w:sz w:val="28"/>
          <w:szCs w:val="28"/>
        </w:rPr>
        <w:t xml:space="preserve">Con </w:t>
      </w:r>
      <w:r w:rsidR="00AD0921">
        <w:rPr>
          <w:rFonts w:ascii="Times New Roman" w:hAnsi="Times New Roman" w:cs="Times New Roman"/>
          <w:sz w:val="28"/>
          <w:szCs w:val="28"/>
        </w:rPr>
        <w:t xml:space="preserve">CONTRATTO </w:t>
      </w:r>
      <w:r w:rsidR="00856ABE">
        <w:rPr>
          <w:rFonts w:ascii="Times New Roman" w:hAnsi="Times New Roman" w:cs="Times New Roman"/>
          <w:sz w:val="28"/>
          <w:szCs w:val="28"/>
        </w:rPr>
        <w:t xml:space="preserve">si indica la </w:t>
      </w:r>
      <w:proofErr w:type="spellStart"/>
      <w:r w:rsidR="00856ABE">
        <w:rPr>
          <w:rFonts w:ascii="Times New Roman" w:hAnsi="Times New Roman" w:cs="Times New Roman"/>
          <w:sz w:val="28"/>
          <w:szCs w:val="28"/>
        </w:rPr>
        <w:t>macroentità</w:t>
      </w:r>
      <w:proofErr w:type="spellEnd"/>
      <w:r w:rsidR="00856ABE">
        <w:rPr>
          <w:rFonts w:ascii="Times New Roman" w:hAnsi="Times New Roman" w:cs="Times New Roman"/>
          <w:sz w:val="28"/>
          <w:szCs w:val="28"/>
        </w:rPr>
        <w:t xml:space="preserve"> contenente tutti i vari tipi di contratto stipulabili dall’azienda.                                                                                               Per TRANSAZIONE si intende q</w:t>
      </w:r>
      <w:r w:rsidR="00856ABE" w:rsidRPr="00856ABE">
        <w:rPr>
          <w:rFonts w:ascii="Times New Roman" w:hAnsi="Times New Roman" w:cs="Times New Roman"/>
          <w:sz w:val="28"/>
          <w:szCs w:val="28"/>
        </w:rPr>
        <w:t>ualsiasi movimento finanziario che comporti</w:t>
      </w:r>
      <w:r w:rsidR="00856ABE">
        <w:rPr>
          <w:rFonts w:ascii="Times New Roman" w:hAnsi="Times New Roman" w:cs="Times New Roman"/>
          <w:sz w:val="28"/>
          <w:szCs w:val="28"/>
        </w:rPr>
        <w:t xml:space="preserve"> </w:t>
      </w:r>
      <w:r w:rsidR="00856ABE" w:rsidRPr="00856ABE">
        <w:rPr>
          <w:rFonts w:ascii="Times New Roman" w:hAnsi="Times New Roman" w:cs="Times New Roman"/>
          <w:sz w:val="28"/>
          <w:szCs w:val="28"/>
        </w:rPr>
        <w:t>un introito o una spesa (in termini di denaro) per l’azienda.</w:t>
      </w:r>
      <w:r w:rsidR="004D3008">
        <w:rPr>
          <w:rFonts w:ascii="Times New Roman" w:hAnsi="Times New Roman" w:cs="Times New Roman"/>
          <w:sz w:val="28"/>
          <w:szCs w:val="28"/>
        </w:rPr>
        <w:t xml:space="preserve">                                                              </w:t>
      </w:r>
      <w:proofErr w:type="gramStart"/>
      <w:r w:rsidR="004D3008">
        <w:rPr>
          <w:rFonts w:ascii="Times New Roman" w:hAnsi="Times New Roman" w:cs="Times New Roman"/>
          <w:sz w:val="28"/>
          <w:szCs w:val="28"/>
        </w:rPr>
        <w:t>Infine</w:t>
      </w:r>
      <w:proofErr w:type="gramEnd"/>
      <w:r w:rsidR="004D3008">
        <w:rPr>
          <w:rFonts w:ascii="Times New Roman" w:hAnsi="Times New Roman" w:cs="Times New Roman"/>
          <w:sz w:val="28"/>
          <w:szCs w:val="28"/>
        </w:rPr>
        <w:t xml:space="preserve"> per PIATTAFORMA ONLINE si intendono quei portali che permettono alle aziende di vendere i propri prodotti su internet.</w:t>
      </w:r>
    </w:p>
    <w:p w14:paraId="3D17C6B5" w14:textId="77777777" w:rsidR="00C04F0D" w:rsidRDefault="00C04F0D" w:rsidP="00856ABE">
      <w:pPr>
        <w:rPr>
          <w:rFonts w:ascii="Times New Roman" w:hAnsi="Times New Roman" w:cs="Times New Roman"/>
          <w:sz w:val="28"/>
          <w:szCs w:val="28"/>
        </w:rPr>
      </w:pPr>
    </w:p>
    <w:p w14:paraId="44020E1E" w14:textId="23309137" w:rsidR="00856ABE" w:rsidRPr="00C04F0D" w:rsidRDefault="00856ABE" w:rsidP="00856ABE">
      <w:pPr>
        <w:rPr>
          <w:rFonts w:ascii="Times New Roman" w:hAnsi="Times New Roman" w:cs="Times New Roman"/>
          <w:b/>
          <w:bCs/>
          <w:sz w:val="32"/>
          <w:szCs w:val="32"/>
        </w:rPr>
      </w:pPr>
      <w:r w:rsidRPr="00C04F0D">
        <w:rPr>
          <w:rFonts w:ascii="Times New Roman" w:hAnsi="Times New Roman" w:cs="Times New Roman"/>
          <w:b/>
          <w:bCs/>
          <w:sz w:val="32"/>
          <w:szCs w:val="32"/>
        </w:rPr>
        <w:lastRenderedPageBreak/>
        <w:t>2.3 Scheletro dello Schema ER</w:t>
      </w:r>
    </w:p>
    <w:p w14:paraId="5B284C69" w14:textId="340841F2" w:rsidR="00EC4B07" w:rsidRDefault="001B5FA6" w:rsidP="00856ABE">
      <w:pPr>
        <w:rPr>
          <w:rFonts w:ascii="Times New Roman" w:hAnsi="Times New Roman" w:cs="Times New Roman"/>
          <w:sz w:val="28"/>
          <w:szCs w:val="28"/>
        </w:rPr>
      </w:pPr>
      <w:r>
        <w:rPr>
          <w:rFonts w:ascii="Times New Roman" w:hAnsi="Times New Roman" w:cs="Times New Roman"/>
          <w:sz w:val="28"/>
          <w:szCs w:val="28"/>
        </w:rPr>
        <w:t xml:space="preserve">Unendo tra loro le </w:t>
      </w:r>
      <w:proofErr w:type="spellStart"/>
      <w:r>
        <w:rPr>
          <w:rFonts w:ascii="Times New Roman" w:hAnsi="Times New Roman" w:cs="Times New Roman"/>
          <w:sz w:val="28"/>
          <w:szCs w:val="28"/>
        </w:rPr>
        <w:t>macroentità</w:t>
      </w:r>
      <w:proofErr w:type="spellEnd"/>
      <w:r>
        <w:rPr>
          <w:rFonts w:ascii="Times New Roman" w:hAnsi="Times New Roman" w:cs="Times New Roman"/>
          <w:sz w:val="28"/>
          <w:szCs w:val="28"/>
        </w:rPr>
        <w:t xml:space="preserve"> elencate in precedenza tramite le relazioni che le legano l’un l’altra si ottiene il seguente scheletro dello schema ER:</w:t>
      </w:r>
    </w:p>
    <w:p w14:paraId="0295D0B7" w14:textId="20A182E1" w:rsidR="00EC4B07" w:rsidRDefault="003F2B26" w:rsidP="00856AB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52CD29CC" wp14:editId="010FFB08">
            <wp:simplePos x="0" y="0"/>
            <wp:positionH relativeFrom="column">
              <wp:posOffset>193210</wp:posOffset>
            </wp:positionH>
            <wp:positionV relativeFrom="paragraph">
              <wp:posOffset>171873</wp:posOffset>
            </wp:positionV>
            <wp:extent cx="5731200" cy="3934800"/>
            <wp:effectExtent l="0" t="0" r="3175" b="889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731200" cy="3934800"/>
                    </a:xfrm>
                    <a:prstGeom prst="rect">
                      <a:avLst/>
                    </a:prstGeom>
                  </pic:spPr>
                </pic:pic>
              </a:graphicData>
            </a:graphic>
            <wp14:sizeRelH relativeFrom="page">
              <wp14:pctWidth>0</wp14:pctWidth>
            </wp14:sizeRelH>
            <wp14:sizeRelV relativeFrom="page">
              <wp14:pctHeight>0</wp14:pctHeight>
            </wp14:sizeRelV>
          </wp:anchor>
        </w:drawing>
      </w:r>
    </w:p>
    <w:p w14:paraId="4004F660" w14:textId="1F32989D" w:rsidR="00EC4B07" w:rsidRDefault="00EC4B07" w:rsidP="00856ABE">
      <w:pPr>
        <w:rPr>
          <w:rFonts w:ascii="Times New Roman" w:hAnsi="Times New Roman" w:cs="Times New Roman"/>
          <w:sz w:val="28"/>
          <w:szCs w:val="28"/>
        </w:rPr>
      </w:pPr>
    </w:p>
    <w:p w14:paraId="778663FE" w14:textId="248D2486" w:rsidR="00EC4B07" w:rsidRDefault="00EC4B07" w:rsidP="00856ABE">
      <w:pPr>
        <w:rPr>
          <w:rFonts w:ascii="Times New Roman" w:hAnsi="Times New Roman" w:cs="Times New Roman"/>
          <w:sz w:val="28"/>
          <w:szCs w:val="28"/>
        </w:rPr>
      </w:pPr>
    </w:p>
    <w:p w14:paraId="7D05AC4E" w14:textId="6321FBAC" w:rsidR="00EC4B07" w:rsidRDefault="00EC4B07" w:rsidP="00856ABE">
      <w:pPr>
        <w:rPr>
          <w:rFonts w:ascii="Times New Roman" w:hAnsi="Times New Roman" w:cs="Times New Roman"/>
          <w:sz w:val="28"/>
          <w:szCs w:val="28"/>
        </w:rPr>
      </w:pPr>
    </w:p>
    <w:p w14:paraId="4BBD6F77" w14:textId="77777777" w:rsidR="00EC4B07" w:rsidRDefault="00EC4B07" w:rsidP="00856ABE">
      <w:pPr>
        <w:rPr>
          <w:rFonts w:ascii="Times New Roman" w:hAnsi="Times New Roman" w:cs="Times New Roman"/>
          <w:sz w:val="28"/>
          <w:szCs w:val="28"/>
        </w:rPr>
      </w:pPr>
    </w:p>
    <w:p w14:paraId="260C67A7" w14:textId="77777777" w:rsidR="00EC4B07" w:rsidRDefault="00EC4B07" w:rsidP="00856ABE">
      <w:pPr>
        <w:rPr>
          <w:rFonts w:ascii="Times New Roman" w:hAnsi="Times New Roman" w:cs="Times New Roman"/>
          <w:sz w:val="28"/>
          <w:szCs w:val="28"/>
        </w:rPr>
      </w:pPr>
    </w:p>
    <w:p w14:paraId="76F07726" w14:textId="77777777" w:rsidR="00EC4B07" w:rsidRDefault="00EC4B07" w:rsidP="00856ABE">
      <w:pPr>
        <w:rPr>
          <w:rFonts w:ascii="Times New Roman" w:hAnsi="Times New Roman" w:cs="Times New Roman"/>
          <w:sz w:val="28"/>
          <w:szCs w:val="28"/>
        </w:rPr>
      </w:pPr>
    </w:p>
    <w:p w14:paraId="671803A5" w14:textId="77777777" w:rsidR="00EC4B07" w:rsidRDefault="00EC4B07" w:rsidP="00856ABE">
      <w:pPr>
        <w:rPr>
          <w:rFonts w:ascii="Times New Roman" w:hAnsi="Times New Roman" w:cs="Times New Roman"/>
          <w:sz w:val="28"/>
          <w:szCs w:val="28"/>
        </w:rPr>
      </w:pPr>
    </w:p>
    <w:p w14:paraId="7A5A8247" w14:textId="77777777" w:rsidR="00EC4B07" w:rsidRDefault="00EC4B07" w:rsidP="00856ABE">
      <w:pPr>
        <w:rPr>
          <w:rFonts w:ascii="Times New Roman" w:hAnsi="Times New Roman" w:cs="Times New Roman"/>
          <w:sz w:val="28"/>
          <w:szCs w:val="28"/>
        </w:rPr>
      </w:pPr>
    </w:p>
    <w:p w14:paraId="54676401" w14:textId="77777777" w:rsidR="00EC4B07" w:rsidRDefault="00EC4B07" w:rsidP="00856ABE">
      <w:pPr>
        <w:rPr>
          <w:rFonts w:ascii="Times New Roman" w:hAnsi="Times New Roman" w:cs="Times New Roman"/>
          <w:sz w:val="28"/>
          <w:szCs w:val="28"/>
        </w:rPr>
      </w:pPr>
    </w:p>
    <w:p w14:paraId="167DF625" w14:textId="77777777" w:rsidR="00EC4B07" w:rsidRDefault="00EC4B07" w:rsidP="00856ABE">
      <w:pPr>
        <w:rPr>
          <w:rFonts w:ascii="Times New Roman" w:hAnsi="Times New Roman" w:cs="Times New Roman"/>
          <w:sz w:val="28"/>
          <w:szCs w:val="28"/>
        </w:rPr>
      </w:pPr>
    </w:p>
    <w:p w14:paraId="5BDE431F" w14:textId="77777777" w:rsidR="00EC4B07" w:rsidRDefault="00EC4B07" w:rsidP="00856ABE">
      <w:pPr>
        <w:rPr>
          <w:rFonts w:ascii="Times New Roman" w:hAnsi="Times New Roman" w:cs="Times New Roman"/>
          <w:sz w:val="28"/>
          <w:szCs w:val="28"/>
        </w:rPr>
      </w:pPr>
    </w:p>
    <w:p w14:paraId="4241D275" w14:textId="77777777" w:rsidR="00EC4B07" w:rsidRDefault="00EC4B07" w:rsidP="00856ABE">
      <w:pPr>
        <w:rPr>
          <w:rFonts w:ascii="Times New Roman" w:hAnsi="Times New Roman" w:cs="Times New Roman"/>
          <w:sz w:val="28"/>
          <w:szCs w:val="28"/>
        </w:rPr>
      </w:pPr>
    </w:p>
    <w:p w14:paraId="44927031" w14:textId="04DEF93D" w:rsidR="00EC4B07" w:rsidRDefault="00EC4B07" w:rsidP="00856ABE">
      <w:pPr>
        <w:rPr>
          <w:rFonts w:ascii="Times New Roman" w:hAnsi="Times New Roman" w:cs="Times New Roman"/>
          <w:sz w:val="28"/>
          <w:szCs w:val="28"/>
        </w:rPr>
      </w:pPr>
    </w:p>
    <w:p w14:paraId="790C4344" w14:textId="77777777" w:rsidR="007F4F57" w:rsidRDefault="007F4F57" w:rsidP="00856ABE">
      <w:pPr>
        <w:rPr>
          <w:rFonts w:ascii="Times New Roman" w:hAnsi="Times New Roman" w:cs="Times New Roman"/>
          <w:sz w:val="28"/>
          <w:szCs w:val="28"/>
        </w:rPr>
      </w:pPr>
    </w:p>
    <w:p w14:paraId="7D71667F" w14:textId="33FE9BF6" w:rsidR="00856ABE" w:rsidRDefault="00EC4B07" w:rsidP="00856ABE">
      <w:pPr>
        <w:rPr>
          <w:rFonts w:ascii="Times New Roman" w:hAnsi="Times New Roman" w:cs="Times New Roman"/>
          <w:sz w:val="28"/>
          <w:szCs w:val="28"/>
        </w:rPr>
      </w:pPr>
      <w:r>
        <w:rPr>
          <w:rFonts w:ascii="Times New Roman" w:hAnsi="Times New Roman" w:cs="Times New Roman"/>
          <w:sz w:val="28"/>
          <w:szCs w:val="28"/>
        </w:rPr>
        <w:t xml:space="preserve">I PRODOTTI, oggetti </w:t>
      </w:r>
      <w:r w:rsidR="00E371B5">
        <w:rPr>
          <w:rFonts w:ascii="Times New Roman" w:hAnsi="Times New Roman" w:cs="Times New Roman"/>
          <w:sz w:val="28"/>
          <w:szCs w:val="28"/>
        </w:rPr>
        <w:t xml:space="preserve">della compravendita dell’azienda, sono collegati a CONTRATTO mediante la relazione Elencazione, ad indicare che all’interno di questi verrà stilato un elenco dei prodotti coinvolti nella stipulazione con la PERSONA/AZIENDA; </w:t>
      </w:r>
      <w:proofErr w:type="gramStart"/>
      <w:r w:rsidR="00E371B5">
        <w:rPr>
          <w:rFonts w:ascii="Times New Roman" w:hAnsi="Times New Roman" w:cs="Times New Roman"/>
          <w:sz w:val="28"/>
          <w:szCs w:val="28"/>
        </w:rPr>
        <w:t>inoltre</w:t>
      </w:r>
      <w:proofErr w:type="gramEnd"/>
      <w:r w:rsidR="00E371B5">
        <w:rPr>
          <w:rFonts w:ascii="Times New Roman" w:hAnsi="Times New Roman" w:cs="Times New Roman"/>
          <w:sz w:val="28"/>
          <w:szCs w:val="28"/>
        </w:rPr>
        <w:t xml:space="preserve"> CONTRATTO è anche collegato a TRANSAZIONE ad indicare il flusso di denaro come conseguenza (immediata o futura) della creazione di tale contratto.                                                               </w:t>
      </w:r>
      <w:r w:rsidR="003F2B26">
        <w:rPr>
          <w:rFonts w:ascii="Times New Roman" w:hAnsi="Times New Roman" w:cs="Times New Roman"/>
          <w:sz w:val="28"/>
          <w:szCs w:val="28"/>
        </w:rPr>
        <w:t xml:space="preserve">                                </w:t>
      </w:r>
      <w:proofErr w:type="gramStart"/>
      <w:r w:rsidR="00E371B5">
        <w:rPr>
          <w:rFonts w:ascii="Times New Roman" w:hAnsi="Times New Roman" w:cs="Times New Roman"/>
          <w:sz w:val="28"/>
          <w:szCs w:val="28"/>
        </w:rPr>
        <w:t>Infine</w:t>
      </w:r>
      <w:proofErr w:type="gramEnd"/>
      <w:r w:rsidR="00E371B5">
        <w:rPr>
          <w:rFonts w:ascii="Times New Roman" w:hAnsi="Times New Roman" w:cs="Times New Roman"/>
          <w:sz w:val="28"/>
          <w:szCs w:val="28"/>
        </w:rPr>
        <w:t xml:space="preserve"> PERSONA/AZIENDA è legata a PIATTAFORMA ONLINE in quanto quest’ultima deve </w:t>
      </w:r>
      <w:r w:rsidR="00AE7B15">
        <w:rPr>
          <w:rFonts w:ascii="Times New Roman" w:hAnsi="Times New Roman" w:cs="Times New Roman"/>
          <w:sz w:val="28"/>
          <w:szCs w:val="28"/>
        </w:rPr>
        <w:t>regolare l’accesso e l’acquisto da parte degli utenti, con la conseguente differenziazione di contratti dovuti al processo di vendita online.</w:t>
      </w:r>
    </w:p>
    <w:p w14:paraId="194BF467" w14:textId="11EBD2E3" w:rsidR="00AE7B15" w:rsidRDefault="00AE7B15" w:rsidP="00856ABE">
      <w:pPr>
        <w:rPr>
          <w:rFonts w:ascii="Times New Roman" w:hAnsi="Times New Roman" w:cs="Times New Roman"/>
          <w:sz w:val="28"/>
          <w:szCs w:val="28"/>
        </w:rPr>
      </w:pPr>
    </w:p>
    <w:p w14:paraId="1F05FC2C" w14:textId="43A7F62E" w:rsidR="00AE7B15" w:rsidRDefault="00AE7B15" w:rsidP="00856ABE">
      <w:pPr>
        <w:rPr>
          <w:rFonts w:ascii="Times New Roman" w:hAnsi="Times New Roman" w:cs="Times New Roman"/>
          <w:sz w:val="28"/>
          <w:szCs w:val="28"/>
        </w:rPr>
      </w:pPr>
    </w:p>
    <w:p w14:paraId="1D9C2685" w14:textId="49B20C20" w:rsidR="00AE7B15" w:rsidRDefault="00AE7B15" w:rsidP="00856ABE">
      <w:pPr>
        <w:rPr>
          <w:rFonts w:ascii="Times New Roman" w:hAnsi="Times New Roman" w:cs="Times New Roman"/>
          <w:sz w:val="28"/>
          <w:szCs w:val="28"/>
        </w:rPr>
      </w:pPr>
    </w:p>
    <w:p w14:paraId="0A4D3690" w14:textId="4F32DEBF" w:rsidR="00AE7B15" w:rsidRDefault="00AE7B15" w:rsidP="00856ABE">
      <w:pPr>
        <w:rPr>
          <w:rFonts w:ascii="Times New Roman" w:hAnsi="Times New Roman" w:cs="Times New Roman"/>
          <w:sz w:val="28"/>
          <w:szCs w:val="28"/>
        </w:rPr>
      </w:pPr>
    </w:p>
    <w:p w14:paraId="6D981435" w14:textId="6EB92757" w:rsidR="00AE7B15" w:rsidRPr="003F2B26" w:rsidRDefault="00AE7B15" w:rsidP="00856ABE">
      <w:pPr>
        <w:rPr>
          <w:rFonts w:ascii="Times New Roman" w:hAnsi="Times New Roman" w:cs="Times New Roman"/>
          <w:b/>
          <w:bCs/>
          <w:sz w:val="36"/>
          <w:szCs w:val="36"/>
        </w:rPr>
      </w:pPr>
      <w:r w:rsidRPr="003F2B26">
        <w:rPr>
          <w:rFonts w:ascii="Times New Roman" w:hAnsi="Times New Roman" w:cs="Times New Roman"/>
          <w:b/>
          <w:bCs/>
          <w:sz w:val="36"/>
          <w:szCs w:val="36"/>
        </w:rPr>
        <w:lastRenderedPageBreak/>
        <w:t>2.4 Sviluppo delle Componenti dello Scheletro</w:t>
      </w:r>
    </w:p>
    <w:p w14:paraId="4AC975A0" w14:textId="7B905CF0" w:rsidR="00AE7B15" w:rsidRDefault="003A2D56" w:rsidP="00856ABE">
      <w:pPr>
        <w:rPr>
          <w:rFonts w:ascii="Times New Roman" w:hAnsi="Times New Roman" w:cs="Times New Roman"/>
          <w:sz w:val="28"/>
          <w:szCs w:val="28"/>
        </w:rPr>
      </w:pPr>
      <w:r>
        <w:rPr>
          <w:rFonts w:ascii="Times New Roman" w:hAnsi="Times New Roman" w:cs="Times New Roman"/>
          <w:sz w:val="28"/>
          <w:szCs w:val="28"/>
        </w:rPr>
        <w:t>Attraverso la strategia top-down andiamo a raffinare le varie entità aggiungendo specifiche e dettagli che le caratterizzano.</w:t>
      </w:r>
    </w:p>
    <w:p w14:paraId="7528197C" w14:textId="536E16BF" w:rsidR="004C2590" w:rsidRPr="003F2B26" w:rsidRDefault="004C2590" w:rsidP="00856ABE">
      <w:pPr>
        <w:rPr>
          <w:rFonts w:ascii="Times New Roman" w:hAnsi="Times New Roman" w:cs="Times New Roman"/>
          <w:b/>
          <w:bCs/>
          <w:sz w:val="32"/>
          <w:szCs w:val="32"/>
        </w:rPr>
      </w:pPr>
    </w:p>
    <w:p w14:paraId="0F5972F0" w14:textId="449DB6B4" w:rsidR="003A2D56" w:rsidRPr="003F2B26" w:rsidRDefault="003A2D56" w:rsidP="00856ABE">
      <w:pPr>
        <w:rPr>
          <w:rFonts w:ascii="Times New Roman" w:hAnsi="Times New Roman" w:cs="Times New Roman"/>
          <w:b/>
          <w:bCs/>
          <w:sz w:val="32"/>
          <w:szCs w:val="32"/>
        </w:rPr>
      </w:pPr>
      <w:r w:rsidRPr="003F2B26">
        <w:rPr>
          <w:rFonts w:ascii="Times New Roman" w:hAnsi="Times New Roman" w:cs="Times New Roman"/>
          <w:b/>
          <w:bCs/>
          <w:sz w:val="32"/>
          <w:szCs w:val="32"/>
        </w:rPr>
        <w:t>2.4.1 P</w:t>
      </w:r>
      <w:r w:rsidR="009E7FFE" w:rsidRPr="003F2B26">
        <w:rPr>
          <w:rFonts w:ascii="Times New Roman" w:hAnsi="Times New Roman" w:cs="Times New Roman"/>
          <w:b/>
          <w:bCs/>
          <w:sz w:val="32"/>
          <w:szCs w:val="32"/>
        </w:rPr>
        <w:t>ersona</w:t>
      </w:r>
      <w:r w:rsidRPr="003F2B26">
        <w:rPr>
          <w:rFonts w:ascii="Times New Roman" w:hAnsi="Times New Roman" w:cs="Times New Roman"/>
          <w:b/>
          <w:bCs/>
          <w:sz w:val="32"/>
          <w:szCs w:val="32"/>
        </w:rPr>
        <w:t>/</w:t>
      </w:r>
      <w:r w:rsidR="009E7FFE" w:rsidRPr="003F2B26">
        <w:rPr>
          <w:rFonts w:ascii="Times New Roman" w:hAnsi="Times New Roman" w:cs="Times New Roman"/>
          <w:b/>
          <w:bCs/>
          <w:sz w:val="32"/>
          <w:szCs w:val="32"/>
        </w:rPr>
        <w:t>Azienda</w:t>
      </w:r>
    </w:p>
    <w:p w14:paraId="52FDF1CE" w14:textId="2073D409" w:rsidR="000C0542" w:rsidRDefault="003A2D56" w:rsidP="00856ABE">
      <w:pPr>
        <w:rPr>
          <w:rFonts w:ascii="Times New Roman" w:hAnsi="Times New Roman" w:cs="Times New Roman"/>
          <w:sz w:val="28"/>
          <w:szCs w:val="28"/>
        </w:rPr>
      </w:pPr>
      <w:r>
        <w:rPr>
          <w:rFonts w:ascii="Times New Roman" w:hAnsi="Times New Roman" w:cs="Times New Roman"/>
          <w:sz w:val="28"/>
          <w:szCs w:val="28"/>
        </w:rPr>
        <w:t xml:space="preserve">Le diverse tipologie di interlocutori con cui l’azienda si rapporta si possono raggruppare in </w:t>
      </w:r>
      <w:proofErr w:type="gramStart"/>
      <w:r>
        <w:rPr>
          <w:rFonts w:ascii="Times New Roman" w:hAnsi="Times New Roman" w:cs="Times New Roman"/>
          <w:sz w:val="28"/>
          <w:szCs w:val="28"/>
        </w:rPr>
        <w:t>4</w:t>
      </w:r>
      <w:proofErr w:type="gramEnd"/>
      <w:r>
        <w:rPr>
          <w:rFonts w:ascii="Times New Roman" w:hAnsi="Times New Roman" w:cs="Times New Roman"/>
          <w:sz w:val="28"/>
          <w:szCs w:val="28"/>
        </w:rPr>
        <w:t xml:space="preserve"> diverse figure: clienti fisici, utenti, fornitori e corrieri. Poiché queste entità presentano caratteristiche comuni da memorizzare all’interno del database, si è ritenuto opportuno</w:t>
      </w:r>
      <w:r w:rsidR="00106B09">
        <w:rPr>
          <w:rFonts w:ascii="Times New Roman" w:hAnsi="Times New Roman" w:cs="Times New Roman"/>
          <w:sz w:val="28"/>
          <w:szCs w:val="28"/>
        </w:rPr>
        <w:t xml:space="preserve"> riconoscerle come una specificazione del concetto di persona/azienda. I dati a cui ci si riferisce sono la localizzazione (città, CAP, via, n° civico) e i recapiti (telefono, </w:t>
      </w:r>
      <w:proofErr w:type="gramStart"/>
      <w:r w:rsidR="00106B09">
        <w:rPr>
          <w:rFonts w:ascii="Times New Roman" w:hAnsi="Times New Roman" w:cs="Times New Roman"/>
          <w:sz w:val="28"/>
          <w:szCs w:val="28"/>
        </w:rPr>
        <w:t>email</w:t>
      </w:r>
      <w:proofErr w:type="gramEnd"/>
      <w:r w:rsidR="00106B09">
        <w:rPr>
          <w:rFonts w:ascii="Times New Roman" w:hAnsi="Times New Roman" w:cs="Times New Roman"/>
          <w:sz w:val="28"/>
          <w:szCs w:val="28"/>
        </w:rPr>
        <w:t>), oltre a</w:t>
      </w:r>
      <w:r w:rsidR="000C0542">
        <w:rPr>
          <w:rFonts w:ascii="Times New Roman" w:hAnsi="Times New Roman" w:cs="Times New Roman"/>
          <w:sz w:val="28"/>
          <w:szCs w:val="28"/>
        </w:rPr>
        <w:t>d un</w:t>
      </w:r>
      <w:r w:rsidR="00106B09">
        <w:rPr>
          <w:rFonts w:ascii="Times New Roman" w:hAnsi="Times New Roman" w:cs="Times New Roman"/>
          <w:sz w:val="28"/>
          <w:szCs w:val="28"/>
        </w:rPr>
        <w:t xml:space="preserve"> nominativo.</w:t>
      </w:r>
      <w:r w:rsidR="000C0542">
        <w:rPr>
          <w:rFonts w:ascii="Times New Roman" w:hAnsi="Times New Roman" w:cs="Times New Roman"/>
          <w:sz w:val="28"/>
          <w:szCs w:val="28"/>
        </w:rPr>
        <w:t xml:space="preserve"> Per l’identificazione </w:t>
      </w:r>
      <w:r w:rsidR="00F322E7">
        <w:rPr>
          <w:rFonts w:ascii="Times New Roman" w:hAnsi="Times New Roman" w:cs="Times New Roman"/>
          <w:sz w:val="28"/>
          <w:szCs w:val="28"/>
        </w:rPr>
        <w:t>si vuole conoscere il codice fiscale nel caso del cliente fisico, lo username per l’utente e le partite IVA dei fornitori e dei corrieri.</w:t>
      </w:r>
    </w:p>
    <w:p w14:paraId="17A21464" w14:textId="042F02E9" w:rsidR="000C0542" w:rsidRDefault="000C0542" w:rsidP="00856ABE">
      <w:pPr>
        <w:rPr>
          <w:rFonts w:ascii="Times New Roman" w:hAnsi="Times New Roman" w:cs="Times New Roman"/>
          <w:sz w:val="28"/>
          <w:szCs w:val="28"/>
        </w:rPr>
      </w:pPr>
      <w:proofErr w:type="gramStart"/>
      <w:r>
        <w:rPr>
          <w:rFonts w:ascii="Times New Roman" w:hAnsi="Times New Roman" w:cs="Times New Roman"/>
          <w:sz w:val="28"/>
          <w:szCs w:val="28"/>
        </w:rPr>
        <w:t>Inoltre</w:t>
      </w:r>
      <w:proofErr w:type="gramEnd"/>
      <w:r>
        <w:rPr>
          <w:rFonts w:ascii="Times New Roman" w:hAnsi="Times New Roman" w:cs="Times New Roman"/>
          <w:sz w:val="28"/>
          <w:szCs w:val="28"/>
        </w:rPr>
        <w:t xml:space="preserve"> per l’utente si vuole conoscere la password utilizzata sulle piattaforme online (al fine di gestire le sue credenziali), mentre di fornitori e corrieri è utile essere a conoscenza rispettivamente dei tempi con cui garantiscono la consegna delle merci acquistate dall’azienda e la spedizione dei prodotti venduti sulla piattaforma online all’utente.</w:t>
      </w:r>
    </w:p>
    <w:p w14:paraId="5B9D967B" w14:textId="708F7975" w:rsidR="004C2590" w:rsidRDefault="00F322E7" w:rsidP="00856ABE">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704320" behindDoc="1" locked="0" layoutInCell="1" allowOverlap="1" wp14:anchorId="18BCF331" wp14:editId="4B336355">
            <wp:simplePos x="0" y="0"/>
            <wp:positionH relativeFrom="column">
              <wp:align>center</wp:align>
            </wp:positionH>
            <wp:positionV relativeFrom="paragraph">
              <wp:posOffset>219075</wp:posOffset>
            </wp:positionV>
            <wp:extent cx="4672800" cy="3945600"/>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4672800" cy="3945600"/>
                    </a:xfrm>
                    <a:prstGeom prst="rect">
                      <a:avLst/>
                    </a:prstGeom>
                  </pic:spPr>
                </pic:pic>
              </a:graphicData>
            </a:graphic>
            <wp14:sizeRelH relativeFrom="margin">
              <wp14:pctWidth>0</wp14:pctWidth>
            </wp14:sizeRelH>
            <wp14:sizeRelV relativeFrom="margin">
              <wp14:pctHeight>0</wp14:pctHeight>
            </wp14:sizeRelV>
          </wp:anchor>
        </w:drawing>
      </w:r>
    </w:p>
    <w:p w14:paraId="4DBA70EA" w14:textId="6D946264" w:rsidR="004C2590" w:rsidRDefault="004C2590" w:rsidP="00856ABE">
      <w:pPr>
        <w:rPr>
          <w:rFonts w:ascii="Times New Roman" w:hAnsi="Times New Roman" w:cs="Times New Roman"/>
          <w:noProof/>
          <w:sz w:val="28"/>
          <w:szCs w:val="28"/>
        </w:rPr>
      </w:pPr>
    </w:p>
    <w:p w14:paraId="5793A3C6" w14:textId="77777777" w:rsidR="004C2590" w:rsidRDefault="004C2590" w:rsidP="00856ABE">
      <w:pPr>
        <w:rPr>
          <w:rFonts w:ascii="Times New Roman" w:hAnsi="Times New Roman" w:cs="Times New Roman"/>
          <w:noProof/>
          <w:sz w:val="28"/>
          <w:szCs w:val="28"/>
        </w:rPr>
      </w:pPr>
    </w:p>
    <w:p w14:paraId="2B5FC36D" w14:textId="77777777" w:rsidR="004C2590" w:rsidRDefault="004C2590" w:rsidP="00856ABE">
      <w:pPr>
        <w:rPr>
          <w:rFonts w:ascii="Times New Roman" w:hAnsi="Times New Roman" w:cs="Times New Roman"/>
          <w:noProof/>
          <w:sz w:val="28"/>
          <w:szCs w:val="28"/>
        </w:rPr>
      </w:pPr>
    </w:p>
    <w:p w14:paraId="0554E555" w14:textId="77777777" w:rsidR="004C2590" w:rsidRDefault="004C2590" w:rsidP="00856ABE">
      <w:pPr>
        <w:rPr>
          <w:rFonts w:ascii="Times New Roman" w:hAnsi="Times New Roman" w:cs="Times New Roman"/>
          <w:noProof/>
          <w:sz w:val="28"/>
          <w:szCs w:val="28"/>
        </w:rPr>
      </w:pPr>
    </w:p>
    <w:p w14:paraId="71FBAE5E" w14:textId="77777777" w:rsidR="004C2590" w:rsidRDefault="004C2590" w:rsidP="00856ABE">
      <w:pPr>
        <w:rPr>
          <w:rFonts w:ascii="Times New Roman" w:hAnsi="Times New Roman" w:cs="Times New Roman"/>
          <w:noProof/>
          <w:sz w:val="28"/>
          <w:szCs w:val="28"/>
        </w:rPr>
      </w:pPr>
    </w:p>
    <w:p w14:paraId="14A69FBA" w14:textId="77777777" w:rsidR="004C2590" w:rsidRDefault="004C2590" w:rsidP="00856ABE">
      <w:pPr>
        <w:rPr>
          <w:rFonts w:ascii="Times New Roman" w:hAnsi="Times New Roman" w:cs="Times New Roman"/>
          <w:noProof/>
          <w:sz w:val="28"/>
          <w:szCs w:val="28"/>
        </w:rPr>
      </w:pPr>
    </w:p>
    <w:p w14:paraId="5C495FB5" w14:textId="1D15E6D2" w:rsidR="004C2590" w:rsidRDefault="004C2590" w:rsidP="00856ABE">
      <w:pPr>
        <w:rPr>
          <w:rFonts w:ascii="Times New Roman" w:hAnsi="Times New Roman" w:cs="Times New Roman"/>
          <w:noProof/>
          <w:sz w:val="28"/>
          <w:szCs w:val="28"/>
        </w:rPr>
      </w:pPr>
    </w:p>
    <w:p w14:paraId="6C44B92A" w14:textId="56D53A8C" w:rsidR="00F322E7" w:rsidRDefault="00F322E7" w:rsidP="00856ABE">
      <w:pPr>
        <w:rPr>
          <w:rFonts w:ascii="Times New Roman" w:hAnsi="Times New Roman" w:cs="Times New Roman"/>
          <w:noProof/>
          <w:sz w:val="28"/>
          <w:szCs w:val="28"/>
        </w:rPr>
      </w:pPr>
    </w:p>
    <w:p w14:paraId="4D33EC8B" w14:textId="77777777" w:rsidR="00F322E7" w:rsidRDefault="00F322E7" w:rsidP="00856ABE">
      <w:pPr>
        <w:rPr>
          <w:rFonts w:ascii="Times New Roman" w:hAnsi="Times New Roman" w:cs="Times New Roman"/>
          <w:noProof/>
          <w:sz w:val="28"/>
          <w:szCs w:val="28"/>
        </w:rPr>
      </w:pPr>
    </w:p>
    <w:p w14:paraId="6C06E63D" w14:textId="77777777" w:rsidR="004C2590" w:rsidRDefault="004C2590" w:rsidP="00856ABE">
      <w:pPr>
        <w:rPr>
          <w:rFonts w:ascii="Times New Roman" w:hAnsi="Times New Roman" w:cs="Times New Roman"/>
          <w:noProof/>
          <w:sz w:val="28"/>
          <w:szCs w:val="28"/>
        </w:rPr>
      </w:pPr>
    </w:p>
    <w:p w14:paraId="3C01AAC6" w14:textId="77777777" w:rsidR="004C2590" w:rsidRDefault="004C2590" w:rsidP="00856ABE">
      <w:pPr>
        <w:rPr>
          <w:rFonts w:ascii="Times New Roman" w:hAnsi="Times New Roman" w:cs="Times New Roman"/>
          <w:noProof/>
          <w:sz w:val="28"/>
          <w:szCs w:val="28"/>
        </w:rPr>
      </w:pPr>
    </w:p>
    <w:p w14:paraId="788CB254" w14:textId="64A9D2DD" w:rsidR="004C2590" w:rsidRDefault="004C2590" w:rsidP="00856ABE">
      <w:pPr>
        <w:rPr>
          <w:rFonts w:ascii="Times New Roman" w:hAnsi="Times New Roman" w:cs="Times New Roman"/>
          <w:noProof/>
          <w:sz w:val="28"/>
          <w:szCs w:val="28"/>
        </w:rPr>
      </w:pPr>
    </w:p>
    <w:p w14:paraId="002B710C" w14:textId="7B0F1134" w:rsidR="000C0542" w:rsidRDefault="000C0542" w:rsidP="00856ABE">
      <w:pPr>
        <w:rPr>
          <w:rFonts w:ascii="Times New Roman" w:hAnsi="Times New Roman" w:cs="Times New Roman"/>
          <w:sz w:val="28"/>
          <w:szCs w:val="28"/>
        </w:rPr>
      </w:pPr>
    </w:p>
    <w:p w14:paraId="76291DD6" w14:textId="22C90986" w:rsidR="00106B09" w:rsidRPr="003F2B26" w:rsidRDefault="004C2590" w:rsidP="00856ABE">
      <w:pPr>
        <w:rPr>
          <w:rFonts w:ascii="Times New Roman" w:hAnsi="Times New Roman" w:cs="Times New Roman"/>
          <w:b/>
          <w:bCs/>
          <w:sz w:val="32"/>
          <w:szCs w:val="32"/>
        </w:rPr>
      </w:pPr>
      <w:r w:rsidRPr="003F2B26">
        <w:rPr>
          <w:rFonts w:ascii="Times New Roman" w:hAnsi="Times New Roman" w:cs="Times New Roman"/>
          <w:b/>
          <w:bCs/>
          <w:sz w:val="32"/>
          <w:szCs w:val="32"/>
        </w:rPr>
        <w:lastRenderedPageBreak/>
        <w:t>2.4.2 C</w:t>
      </w:r>
      <w:r w:rsidR="009E7FFE" w:rsidRPr="003F2B26">
        <w:rPr>
          <w:rFonts w:ascii="Times New Roman" w:hAnsi="Times New Roman" w:cs="Times New Roman"/>
          <w:b/>
          <w:bCs/>
          <w:sz w:val="32"/>
          <w:szCs w:val="32"/>
        </w:rPr>
        <w:t>ontratto</w:t>
      </w:r>
    </w:p>
    <w:p w14:paraId="56A8D6DF" w14:textId="293C6B75" w:rsidR="004C2590" w:rsidRDefault="004C2590" w:rsidP="00856ABE">
      <w:pPr>
        <w:rPr>
          <w:rFonts w:ascii="Times New Roman" w:hAnsi="Times New Roman" w:cs="Times New Roman"/>
          <w:sz w:val="28"/>
          <w:szCs w:val="28"/>
        </w:rPr>
      </w:pPr>
      <w:r>
        <w:rPr>
          <w:rFonts w:ascii="Times New Roman" w:hAnsi="Times New Roman" w:cs="Times New Roman"/>
          <w:sz w:val="28"/>
          <w:szCs w:val="28"/>
        </w:rPr>
        <w:t>L’entità “Contratto” concentra i vari contratti che è possibile stipulare con l’azienda. I tipi di contratto che verranno analizzati all’interno del database sono “Contratto di vendita” (che a sua volta tramite generalizzazione si dividerà in “Contratto di vendita fisica” e “Contratto di vendita online”), “Contratto di acquisto”</w:t>
      </w:r>
      <w:r w:rsidR="00AC2B17">
        <w:rPr>
          <w:rFonts w:ascii="Times New Roman" w:hAnsi="Times New Roman" w:cs="Times New Roman"/>
          <w:sz w:val="28"/>
          <w:szCs w:val="28"/>
        </w:rPr>
        <w:t>, “Contratto di spedizione”, “Contratto di reso”, “Contratto di riparazione”. Si è reputata opportuna tale generalizzazione (totale) in quanto i contratti elencati contribuiscono alla rappresentazione sommaria dell’entità Contratto e perché condividono tra loro delle specifiche</w:t>
      </w:r>
      <w:r w:rsidR="00513349">
        <w:rPr>
          <w:rFonts w:ascii="Times New Roman" w:hAnsi="Times New Roman" w:cs="Times New Roman"/>
          <w:sz w:val="28"/>
          <w:szCs w:val="28"/>
        </w:rPr>
        <w:t xml:space="preserve">. </w:t>
      </w:r>
    </w:p>
    <w:p w14:paraId="0CF58DFF" w14:textId="11F3E7DB" w:rsidR="00513349" w:rsidRDefault="00513349" w:rsidP="00856ABE">
      <w:pPr>
        <w:rPr>
          <w:rFonts w:ascii="Times New Roman" w:hAnsi="Times New Roman" w:cs="Times New Roman"/>
          <w:sz w:val="28"/>
          <w:szCs w:val="28"/>
        </w:rPr>
      </w:pPr>
      <w:r>
        <w:rPr>
          <w:rFonts w:ascii="Times New Roman" w:hAnsi="Times New Roman" w:cs="Times New Roman"/>
          <w:sz w:val="28"/>
          <w:szCs w:val="28"/>
        </w:rPr>
        <w:t>Anche il Contratto di vendita è stato suddiviso in due entità figlie in quanto in questa maniera è possibile rappresentare in modo più corretto e lineare i collegamenti derivanti da questa specificazione.</w:t>
      </w:r>
    </w:p>
    <w:p w14:paraId="5677AFB5" w14:textId="1EBD7B7D" w:rsidR="00513349" w:rsidRDefault="00513349" w:rsidP="00856ABE">
      <w:pPr>
        <w:rPr>
          <w:rFonts w:ascii="Times New Roman" w:hAnsi="Times New Roman" w:cs="Times New Roman"/>
          <w:sz w:val="28"/>
          <w:szCs w:val="28"/>
        </w:rPr>
      </w:pPr>
      <w:r>
        <w:rPr>
          <w:rFonts w:ascii="Times New Roman" w:hAnsi="Times New Roman" w:cs="Times New Roman"/>
          <w:sz w:val="28"/>
          <w:szCs w:val="28"/>
        </w:rPr>
        <w:t xml:space="preserve">Il Contratto di reso e quello di spedizione sono stati collegati entrambi all’entità Contratto di vendita online poiché si è ritenuto essenziale e necessario conoscere il codice di vendita online cui segue la spedizione delle merci oppure il reso dei prodotti da parte dell’utente. </w:t>
      </w:r>
    </w:p>
    <w:p w14:paraId="4F4CA3F7" w14:textId="257943B4" w:rsidR="00A54F23" w:rsidRDefault="00A54F23" w:rsidP="00856ABE">
      <w:pPr>
        <w:rPr>
          <w:rFonts w:ascii="Times New Roman" w:hAnsi="Times New Roman" w:cs="Times New Roman"/>
          <w:sz w:val="28"/>
          <w:szCs w:val="28"/>
        </w:rPr>
      </w:pPr>
      <w:r>
        <w:rPr>
          <w:rFonts w:ascii="Times New Roman" w:hAnsi="Times New Roman" w:cs="Times New Roman"/>
          <w:sz w:val="28"/>
          <w:szCs w:val="28"/>
        </w:rPr>
        <w:t>Tutti i contratti condividono gli attributi relativi al codice di riconoscimento, alla data in cui vengono stipulati e all’importo.</w:t>
      </w:r>
    </w:p>
    <w:p w14:paraId="32DD9B3D" w14:textId="1640C0F6" w:rsidR="00A54F23" w:rsidRDefault="00A54F23" w:rsidP="00856ABE">
      <w:pPr>
        <w:rPr>
          <w:rFonts w:ascii="Times New Roman" w:hAnsi="Times New Roman" w:cs="Times New Roman"/>
          <w:sz w:val="28"/>
          <w:szCs w:val="28"/>
        </w:rPr>
      </w:pPr>
      <w:r>
        <w:rPr>
          <w:rFonts w:ascii="Times New Roman" w:hAnsi="Times New Roman" w:cs="Times New Roman"/>
          <w:sz w:val="28"/>
          <w:szCs w:val="28"/>
        </w:rPr>
        <w:t>In più si vuole memorizzare la scadenza di pagamento dei contratti di acquisto e spedizione e lo stato della spedizione e della riparazione del prodotto</w:t>
      </w:r>
      <w:r w:rsidR="001C26DE">
        <w:rPr>
          <w:rFonts w:ascii="Times New Roman" w:hAnsi="Times New Roman" w:cs="Times New Roman"/>
          <w:sz w:val="28"/>
          <w:szCs w:val="28"/>
        </w:rPr>
        <w:t>.</w:t>
      </w:r>
    </w:p>
    <w:p w14:paraId="2E4DCC10" w14:textId="29294153" w:rsidR="001C26DE" w:rsidRDefault="001C26DE" w:rsidP="00856ABE">
      <w:pPr>
        <w:rPr>
          <w:rFonts w:ascii="Times New Roman" w:hAnsi="Times New Roman" w:cs="Times New Roman"/>
          <w:sz w:val="28"/>
          <w:szCs w:val="28"/>
        </w:rPr>
      </w:pPr>
      <w:proofErr w:type="gramStart"/>
      <w:r>
        <w:rPr>
          <w:rFonts w:ascii="Times New Roman" w:hAnsi="Times New Roman" w:cs="Times New Roman"/>
          <w:sz w:val="28"/>
          <w:szCs w:val="28"/>
        </w:rPr>
        <w:t>Infine</w:t>
      </w:r>
      <w:proofErr w:type="gramEnd"/>
      <w:r>
        <w:rPr>
          <w:rFonts w:ascii="Times New Roman" w:hAnsi="Times New Roman" w:cs="Times New Roman"/>
          <w:sz w:val="28"/>
          <w:szCs w:val="28"/>
        </w:rPr>
        <w:t xml:space="preserve"> si è pensato di rappresentare l’entità “Fattura” conseguente alla stipulazione di un contratto, distinguibile tramite un codice identificativo.</w:t>
      </w:r>
    </w:p>
    <w:p w14:paraId="622F4115" w14:textId="4C7B4472" w:rsidR="001C26DE" w:rsidRDefault="00C04F0D" w:rsidP="00856AB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9744" behindDoc="1" locked="0" layoutInCell="1" allowOverlap="1" wp14:anchorId="6A7A4F92" wp14:editId="6E5125E6">
            <wp:simplePos x="0" y="0"/>
            <wp:positionH relativeFrom="page">
              <wp:align>center</wp:align>
            </wp:positionH>
            <wp:positionV relativeFrom="paragraph">
              <wp:posOffset>152400</wp:posOffset>
            </wp:positionV>
            <wp:extent cx="6944400" cy="3420000"/>
            <wp:effectExtent l="0" t="0" r="0"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6944400" cy="3420000"/>
                    </a:xfrm>
                    <a:prstGeom prst="rect">
                      <a:avLst/>
                    </a:prstGeom>
                  </pic:spPr>
                </pic:pic>
              </a:graphicData>
            </a:graphic>
            <wp14:sizeRelH relativeFrom="margin">
              <wp14:pctWidth>0</wp14:pctWidth>
            </wp14:sizeRelH>
            <wp14:sizeRelV relativeFrom="margin">
              <wp14:pctHeight>0</wp14:pctHeight>
            </wp14:sizeRelV>
          </wp:anchor>
        </w:drawing>
      </w:r>
    </w:p>
    <w:p w14:paraId="4B7A5B43" w14:textId="4C113DC3" w:rsidR="001C26DE" w:rsidRDefault="001C26DE" w:rsidP="00856ABE">
      <w:pPr>
        <w:rPr>
          <w:rFonts w:ascii="Times New Roman" w:hAnsi="Times New Roman" w:cs="Times New Roman"/>
          <w:sz w:val="28"/>
          <w:szCs w:val="28"/>
        </w:rPr>
      </w:pPr>
    </w:p>
    <w:p w14:paraId="55DEB8FC" w14:textId="13BB3253" w:rsidR="001C26DE" w:rsidRDefault="001C26DE" w:rsidP="00856ABE">
      <w:pPr>
        <w:rPr>
          <w:rFonts w:ascii="Times New Roman" w:hAnsi="Times New Roman" w:cs="Times New Roman"/>
          <w:sz w:val="28"/>
          <w:szCs w:val="28"/>
        </w:rPr>
      </w:pPr>
    </w:p>
    <w:p w14:paraId="23719265" w14:textId="4C3E020C" w:rsidR="001C26DE" w:rsidRDefault="001C26DE" w:rsidP="00856ABE">
      <w:pPr>
        <w:rPr>
          <w:rFonts w:ascii="Times New Roman" w:hAnsi="Times New Roman" w:cs="Times New Roman"/>
          <w:sz w:val="28"/>
          <w:szCs w:val="28"/>
        </w:rPr>
      </w:pPr>
    </w:p>
    <w:p w14:paraId="33DAC169" w14:textId="6A3AACFD" w:rsidR="001C26DE" w:rsidRDefault="001C26DE" w:rsidP="00856ABE">
      <w:pPr>
        <w:rPr>
          <w:rFonts w:ascii="Times New Roman" w:hAnsi="Times New Roman" w:cs="Times New Roman"/>
          <w:sz w:val="28"/>
          <w:szCs w:val="28"/>
        </w:rPr>
      </w:pPr>
    </w:p>
    <w:p w14:paraId="680B4990" w14:textId="28D46654" w:rsidR="001C26DE" w:rsidRDefault="001C26DE" w:rsidP="00856ABE">
      <w:pPr>
        <w:rPr>
          <w:rFonts w:ascii="Times New Roman" w:hAnsi="Times New Roman" w:cs="Times New Roman"/>
          <w:sz w:val="28"/>
          <w:szCs w:val="28"/>
        </w:rPr>
      </w:pPr>
    </w:p>
    <w:p w14:paraId="13028A4E" w14:textId="50B2620D" w:rsidR="001C26DE" w:rsidRDefault="001C26DE" w:rsidP="00856ABE">
      <w:pPr>
        <w:rPr>
          <w:rFonts w:ascii="Times New Roman" w:hAnsi="Times New Roman" w:cs="Times New Roman"/>
          <w:sz w:val="28"/>
          <w:szCs w:val="28"/>
        </w:rPr>
      </w:pPr>
    </w:p>
    <w:p w14:paraId="5477CFC9" w14:textId="136B3680" w:rsidR="001C26DE" w:rsidRDefault="001C26DE" w:rsidP="00856ABE">
      <w:pPr>
        <w:rPr>
          <w:rFonts w:ascii="Times New Roman" w:hAnsi="Times New Roman" w:cs="Times New Roman"/>
          <w:sz w:val="28"/>
          <w:szCs w:val="28"/>
        </w:rPr>
      </w:pPr>
    </w:p>
    <w:p w14:paraId="600A3C64" w14:textId="196CB0DB" w:rsidR="001C26DE" w:rsidRDefault="001C26DE" w:rsidP="00856ABE">
      <w:pPr>
        <w:rPr>
          <w:rFonts w:ascii="Times New Roman" w:hAnsi="Times New Roman" w:cs="Times New Roman"/>
          <w:sz w:val="28"/>
          <w:szCs w:val="28"/>
        </w:rPr>
      </w:pPr>
    </w:p>
    <w:p w14:paraId="79C97269" w14:textId="40371078" w:rsidR="003F2B26" w:rsidRDefault="003F2B26" w:rsidP="00856ABE">
      <w:pPr>
        <w:rPr>
          <w:rFonts w:ascii="Times New Roman" w:hAnsi="Times New Roman" w:cs="Times New Roman"/>
          <w:sz w:val="28"/>
          <w:szCs w:val="28"/>
        </w:rPr>
      </w:pPr>
    </w:p>
    <w:p w14:paraId="1B7F9BD8" w14:textId="77777777" w:rsidR="003F2B26" w:rsidRDefault="003F2B26" w:rsidP="00856ABE">
      <w:pPr>
        <w:rPr>
          <w:rFonts w:ascii="Times New Roman" w:hAnsi="Times New Roman" w:cs="Times New Roman"/>
          <w:sz w:val="28"/>
          <w:szCs w:val="28"/>
        </w:rPr>
      </w:pPr>
    </w:p>
    <w:p w14:paraId="7B5A676C" w14:textId="22DEEA4F" w:rsidR="00A54F23" w:rsidRPr="000D7D55" w:rsidRDefault="001C26DE" w:rsidP="00856ABE">
      <w:pPr>
        <w:rPr>
          <w:rFonts w:ascii="Times New Roman" w:hAnsi="Times New Roman" w:cs="Times New Roman"/>
          <w:b/>
          <w:bCs/>
          <w:sz w:val="32"/>
          <w:szCs w:val="32"/>
        </w:rPr>
      </w:pPr>
      <w:r w:rsidRPr="000D7D55">
        <w:rPr>
          <w:rFonts w:ascii="Times New Roman" w:hAnsi="Times New Roman" w:cs="Times New Roman"/>
          <w:b/>
          <w:bCs/>
          <w:sz w:val="32"/>
          <w:szCs w:val="32"/>
        </w:rPr>
        <w:lastRenderedPageBreak/>
        <w:t>2.4.3 P</w:t>
      </w:r>
      <w:r w:rsidR="009E7FFE" w:rsidRPr="000D7D55">
        <w:rPr>
          <w:rFonts w:ascii="Times New Roman" w:hAnsi="Times New Roman" w:cs="Times New Roman"/>
          <w:b/>
          <w:bCs/>
          <w:sz w:val="32"/>
          <w:szCs w:val="32"/>
        </w:rPr>
        <w:t>rodotto</w:t>
      </w:r>
    </w:p>
    <w:p w14:paraId="04D4F1AA" w14:textId="69ECC38C" w:rsidR="001549E1" w:rsidRDefault="001549E1" w:rsidP="00856ABE">
      <w:pPr>
        <w:rPr>
          <w:rFonts w:ascii="Times New Roman" w:hAnsi="Times New Roman" w:cs="Times New Roman"/>
          <w:sz w:val="28"/>
          <w:szCs w:val="28"/>
        </w:rPr>
      </w:pPr>
      <w:r>
        <w:rPr>
          <w:rFonts w:ascii="Times New Roman" w:hAnsi="Times New Roman" w:cs="Times New Roman"/>
          <w:sz w:val="28"/>
          <w:szCs w:val="28"/>
        </w:rPr>
        <w:t>L’entità Prodotto rappresenta come già detto l’oggetto della compravendita dell’azienda. Essa è dotata d</w:t>
      </w:r>
      <w:r w:rsidR="00F322E7">
        <w:rPr>
          <w:rFonts w:ascii="Times New Roman" w:hAnsi="Times New Roman" w:cs="Times New Roman"/>
          <w:sz w:val="28"/>
          <w:szCs w:val="28"/>
        </w:rPr>
        <w:t xml:space="preserve">i un identificatore </w:t>
      </w:r>
      <w:r>
        <w:rPr>
          <w:rFonts w:ascii="Times New Roman" w:hAnsi="Times New Roman" w:cs="Times New Roman"/>
          <w:sz w:val="28"/>
          <w:szCs w:val="28"/>
        </w:rPr>
        <w:t>(codice</w:t>
      </w:r>
      <w:r w:rsidR="00F322E7">
        <w:rPr>
          <w:rFonts w:ascii="Times New Roman" w:hAnsi="Times New Roman" w:cs="Times New Roman"/>
          <w:sz w:val="28"/>
          <w:szCs w:val="28"/>
        </w:rPr>
        <w:t>),</w:t>
      </w:r>
      <w:r>
        <w:rPr>
          <w:rFonts w:ascii="Times New Roman" w:hAnsi="Times New Roman" w:cs="Times New Roman"/>
          <w:sz w:val="28"/>
          <w:szCs w:val="28"/>
        </w:rPr>
        <w:t xml:space="preserve"> il prezzo di ciascun prodotto</w:t>
      </w:r>
      <w:r w:rsidR="00741A64">
        <w:rPr>
          <w:rFonts w:ascii="Times New Roman" w:hAnsi="Times New Roman" w:cs="Times New Roman"/>
          <w:sz w:val="28"/>
          <w:szCs w:val="28"/>
        </w:rPr>
        <w:t>,</w:t>
      </w:r>
      <w:r>
        <w:rPr>
          <w:rFonts w:ascii="Times New Roman" w:hAnsi="Times New Roman" w:cs="Times New Roman"/>
          <w:sz w:val="28"/>
          <w:szCs w:val="28"/>
        </w:rPr>
        <w:t xml:space="preserve"> marca e modello</w:t>
      </w:r>
      <w:r w:rsidR="00741A64">
        <w:rPr>
          <w:rFonts w:ascii="Times New Roman" w:hAnsi="Times New Roman" w:cs="Times New Roman"/>
          <w:sz w:val="28"/>
          <w:szCs w:val="28"/>
        </w:rPr>
        <w:t xml:space="preserve"> e sesso</w:t>
      </w:r>
      <w:r>
        <w:rPr>
          <w:rFonts w:ascii="Times New Roman" w:hAnsi="Times New Roman" w:cs="Times New Roman"/>
          <w:sz w:val="28"/>
          <w:szCs w:val="28"/>
        </w:rPr>
        <w:t xml:space="preserve"> a cui asseriscono. </w:t>
      </w:r>
      <w:r w:rsidR="003D3166">
        <w:rPr>
          <w:rFonts w:ascii="Times New Roman" w:hAnsi="Times New Roman" w:cs="Times New Roman"/>
          <w:sz w:val="28"/>
          <w:szCs w:val="28"/>
        </w:rPr>
        <w:t xml:space="preserve">                                                                                 </w:t>
      </w:r>
      <w:r>
        <w:rPr>
          <w:rFonts w:ascii="Times New Roman" w:hAnsi="Times New Roman" w:cs="Times New Roman"/>
          <w:sz w:val="28"/>
          <w:szCs w:val="28"/>
        </w:rPr>
        <w:t>Legato a prodotto è presente il Magazzino, che fornisce la localizzazione fisica del prodotto all’interno dello stesso</w:t>
      </w:r>
      <w:r w:rsidR="003D3166">
        <w:rPr>
          <w:rFonts w:ascii="Times New Roman" w:hAnsi="Times New Roman" w:cs="Times New Roman"/>
          <w:sz w:val="28"/>
          <w:szCs w:val="28"/>
        </w:rPr>
        <w:t xml:space="preserve">. Come già detto, l’azienda dispone di un magazzino esterno adibito alla raccolta dei prodotti in attesa di essere trasferiti all’interno del negozio, ma già disponibili alla vendita online; </w:t>
      </w:r>
      <w:proofErr w:type="gramStart"/>
      <w:r w:rsidR="003D3166">
        <w:rPr>
          <w:rFonts w:ascii="Times New Roman" w:hAnsi="Times New Roman" w:cs="Times New Roman"/>
          <w:sz w:val="28"/>
          <w:szCs w:val="28"/>
        </w:rPr>
        <w:t>perciò</w:t>
      </w:r>
      <w:proofErr w:type="gramEnd"/>
      <w:r w:rsidR="003D3166">
        <w:rPr>
          <w:rFonts w:ascii="Times New Roman" w:hAnsi="Times New Roman" w:cs="Times New Roman"/>
          <w:sz w:val="28"/>
          <w:szCs w:val="28"/>
        </w:rPr>
        <w:t xml:space="preserve"> verranno riportati il corridoio, lo scaffale e il ripiano in cui è disposto </w:t>
      </w:r>
      <w:r w:rsidR="00F322E7">
        <w:rPr>
          <w:rFonts w:ascii="Times New Roman" w:hAnsi="Times New Roman" w:cs="Times New Roman"/>
          <w:sz w:val="28"/>
          <w:szCs w:val="28"/>
        </w:rPr>
        <w:t xml:space="preserve">lo specifico </w:t>
      </w:r>
      <w:r w:rsidR="003D3166">
        <w:rPr>
          <w:rFonts w:ascii="Times New Roman" w:hAnsi="Times New Roman" w:cs="Times New Roman"/>
          <w:sz w:val="28"/>
          <w:szCs w:val="28"/>
        </w:rPr>
        <w:t>prodotto.</w:t>
      </w:r>
    </w:p>
    <w:p w14:paraId="127FD6BA" w14:textId="4D5D4AD4" w:rsidR="00532A45" w:rsidRDefault="00F322E7" w:rsidP="00856ABE">
      <w:pPr>
        <w:rPr>
          <w:rFonts w:ascii="Times New Roman" w:hAnsi="Times New Roman" w:cs="Times New Roman"/>
          <w:sz w:val="28"/>
          <w:szCs w:val="28"/>
        </w:rPr>
      </w:pPr>
      <w:r>
        <w:rPr>
          <w:rFonts w:ascii="Times New Roman" w:hAnsi="Times New Roman" w:cs="Times New Roman"/>
          <w:sz w:val="28"/>
          <w:szCs w:val="28"/>
        </w:rPr>
        <w:t xml:space="preserve">Poiché </w:t>
      </w:r>
      <w:r w:rsidR="00532A45">
        <w:rPr>
          <w:rFonts w:ascii="Times New Roman" w:hAnsi="Times New Roman" w:cs="Times New Roman"/>
          <w:sz w:val="28"/>
          <w:szCs w:val="28"/>
        </w:rPr>
        <w:t>ogni prodotto è presente in varianti di colore e di taglia in quantità dipendenti da queste caratteristiche, si è optato di rappresentare questi valori esternamente all’entità prodotto, cosicché è possibile in futuro formare quaterne in cui sono presenti il codice del prodotto, la sua taglia, il suo colore e la quantità con cui è disponibile in questa variante specifica.</w:t>
      </w:r>
    </w:p>
    <w:p w14:paraId="6233A6B9" w14:textId="303F9690" w:rsidR="003D3166" w:rsidRDefault="003D3166" w:rsidP="00856ABE">
      <w:pPr>
        <w:rPr>
          <w:rFonts w:ascii="Times New Roman" w:hAnsi="Times New Roman" w:cs="Times New Roman"/>
          <w:sz w:val="28"/>
          <w:szCs w:val="28"/>
        </w:rPr>
      </w:pPr>
      <w:r>
        <w:rPr>
          <w:rFonts w:ascii="Times New Roman" w:hAnsi="Times New Roman" w:cs="Times New Roman"/>
          <w:sz w:val="28"/>
          <w:szCs w:val="28"/>
        </w:rPr>
        <w:t>Le tipologie con cui si può suddividere un prodotto sono pelletteria, calzature, abbigliamento e accessori; poiché esse mancano di caratteri distintivi e peculiarità, saranno soggette a</w:t>
      </w:r>
      <w:r w:rsidR="0035441A">
        <w:rPr>
          <w:rFonts w:ascii="Times New Roman" w:hAnsi="Times New Roman" w:cs="Times New Roman"/>
          <w:sz w:val="28"/>
          <w:szCs w:val="28"/>
        </w:rPr>
        <w:t xml:space="preserve"> “trasformazione” in attributo</w:t>
      </w:r>
      <w:r>
        <w:rPr>
          <w:rFonts w:ascii="Times New Roman" w:hAnsi="Times New Roman" w:cs="Times New Roman"/>
          <w:sz w:val="28"/>
          <w:szCs w:val="28"/>
        </w:rPr>
        <w:t xml:space="preserve"> all’interno del processo di eliminazione delle gerarchie.</w:t>
      </w:r>
    </w:p>
    <w:p w14:paraId="287370B9" w14:textId="22E464AA" w:rsidR="003D3166" w:rsidRDefault="00F322E7" w:rsidP="00856AB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5344" behindDoc="1" locked="0" layoutInCell="1" allowOverlap="1" wp14:anchorId="19475685" wp14:editId="21019524">
            <wp:simplePos x="0" y="0"/>
            <wp:positionH relativeFrom="column">
              <wp:align>center</wp:align>
            </wp:positionH>
            <wp:positionV relativeFrom="paragraph">
              <wp:posOffset>323427</wp:posOffset>
            </wp:positionV>
            <wp:extent cx="7110000" cy="3394800"/>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7110000" cy="3394800"/>
                    </a:xfrm>
                    <a:prstGeom prst="rect">
                      <a:avLst/>
                    </a:prstGeom>
                  </pic:spPr>
                </pic:pic>
              </a:graphicData>
            </a:graphic>
            <wp14:sizeRelH relativeFrom="margin">
              <wp14:pctWidth>0</wp14:pctWidth>
            </wp14:sizeRelH>
            <wp14:sizeRelV relativeFrom="margin">
              <wp14:pctHeight>0</wp14:pctHeight>
            </wp14:sizeRelV>
          </wp:anchor>
        </w:drawing>
      </w:r>
    </w:p>
    <w:p w14:paraId="0989A533" w14:textId="03605D35" w:rsidR="003D3166" w:rsidRDefault="003D3166" w:rsidP="00856ABE">
      <w:pPr>
        <w:rPr>
          <w:rFonts w:ascii="Times New Roman" w:hAnsi="Times New Roman" w:cs="Times New Roman"/>
          <w:sz w:val="28"/>
          <w:szCs w:val="28"/>
        </w:rPr>
      </w:pPr>
    </w:p>
    <w:p w14:paraId="2FCBA15C" w14:textId="0F0C808F" w:rsidR="003D3166" w:rsidRDefault="003D3166" w:rsidP="00856ABE">
      <w:pPr>
        <w:rPr>
          <w:rFonts w:ascii="Times New Roman" w:hAnsi="Times New Roman" w:cs="Times New Roman"/>
          <w:sz w:val="28"/>
          <w:szCs w:val="28"/>
        </w:rPr>
      </w:pPr>
    </w:p>
    <w:p w14:paraId="63B48783" w14:textId="70E4EA5F" w:rsidR="003D3166" w:rsidRDefault="003D3166" w:rsidP="00856ABE">
      <w:pPr>
        <w:rPr>
          <w:rFonts w:ascii="Times New Roman" w:hAnsi="Times New Roman" w:cs="Times New Roman"/>
          <w:sz w:val="28"/>
          <w:szCs w:val="28"/>
        </w:rPr>
      </w:pPr>
    </w:p>
    <w:p w14:paraId="13B5B32B" w14:textId="287B59A9" w:rsidR="003D3166" w:rsidRDefault="003D3166" w:rsidP="00856ABE">
      <w:pPr>
        <w:rPr>
          <w:rFonts w:ascii="Times New Roman" w:hAnsi="Times New Roman" w:cs="Times New Roman"/>
          <w:sz w:val="28"/>
          <w:szCs w:val="28"/>
        </w:rPr>
      </w:pPr>
    </w:p>
    <w:p w14:paraId="72BB5F1E" w14:textId="22F2A6D3" w:rsidR="003D3166" w:rsidRDefault="003D3166" w:rsidP="00856ABE">
      <w:pPr>
        <w:rPr>
          <w:rFonts w:ascii="Times New Roman" w:hAnsi="Times New Roman" w:cs="Times New Roman"/>
          <w:sz w:val="28"/>
          <w:szCs w:val="28"/>
        </w:rPr>
      </w:pPr>
    </w:p>
    <w:p w14:paraId="502B235F" w14:textId="295A26C3" w:rsidR="003D3166" w:rsidRDefault="003D3166" w:rsidP="00856ABE">
      <w:pPr>
        <w:rPr>
          <w:rFonts w:ascii="Times New Roman" w:hAnsi="Times New Roman" w:cs="Times New Roman"/>
          <w:sz w:val="28"/>
          <w:szCs w:val="28"/>
        </w:rPr>
      </w:pPr>
    </w:p>
    <w:p w14:paraId="600D7153" w14:textId="10892397" w:rsidR="003D3166" w:rsidRDefault="003D3166" w:rsidP="00856ABE">
      <w:pPr>
        <w:rPr>
          <w:rFonts w:ascii="Times New Roman" w:hAnsi="Times New Roman" w:cs="Times New Roman"/>
          <w:sz w:val="28"/>
          <w:szCs w:val="28"/>
        </w:rPr>
      </w:pPr>
    </w:p>
    <w:p w14:paraId="5BB16EBE" w14:textId="37A8F077" w:rsidR="003D3166" w:rsidRDefault="003D3166" w:rsidP="00856ABE">
      <w:pPr>
        <w:rPr>
          <w:rFonts w:ascii="Times New Roman" w:hAnsi="Times New Roman" w:cs="Times New Roman"/>
          <w:sz w:val="28"/>
          <w:szCs w:val="28"/>
        </w:rPr>
      </w:pPr>
    </w:p>
    <w:p w14:paraId="2DECE967" w14:textId="269DD3D4" w:rsidR="003D3166" w:rsidRDefault="003D3166" w:rsidP="00856ABE">
      <w:pPr>
        <w:rPr>
          <w:rFonts w:ascii="Times New Roman" w:hAnsi="Times New Roman" w:cs="Times New Roman"/>
          <w:sz w:val="28"/>
          <w:szCs w:val="28"/>
        </w:rPr>
      </w:pPr>
    </w:p>
    <w:p w14:paraId="714D18E9" w14:textId="1F227429" w:rsidR="003D3166" w:rsidRDefault="003D3166" w:rsidP="00856ABE">
      <w:pPr>
        <w:rPr>
          <w:rFonts w:ascii="Times New Roman" w:hAnsi="Times New Roman" w:cs="Times New Roman"/>
          <w:sz w:val="28"/>
          <w:szCs w:val="28"/>
        </w:rPr>
      </w:pPr>
    </w:p>
    <w:p w14:paraId="5E2FCBFF" w14:textId="6AB1CD4D" w:rsidR="003D3166" w:rsidRDefault="003D3166" w:rsidP="00856ABE">
      <w:pPr>
        <w:rPr>
          <w:rFonts w:ascii="Times New Roman" w:hAnsi="Times New Roman" w:cs="Times New Roman"/>
          <w:sz w:val="28"/>
          <w:szCs w:val="28"/>
        </w:rPr>
      </w:pPr>
    </w:p>
    <w:p w14:paraId="10A59736" w14:textId="096A2439" w:rsidR="00B27C85" w:rsidRDefault="00B27C85" w:rsidP="00856ABE">
      <w:pPr>
        <w:rPr>
          <w:rFonts w:ascii="Times New Roman" w:hAnsi="Times New Roman" w:cs="Times New Roman"/>
          <w:sz w:val="28"/>
          <w:szCs w:val="28"/>
        </w:rPr>
      </w:pPr>
    </w:p>
    <w:p w14:paraId="47FC5016" w14:textId="35992A5E" w:rsidR="000D7D55" w:rsidRDefault="000D7D55" w:rsidP="00856ABE">
      <w:pPr>
        <w:rPr>
          <w:rFonts w:ascii="Times New Roman" w:hAnsi="Times New Roman" w:cs="Times New Roman"/>
          <w:sz w:val="28"/>
          <w:szCs w:val="28"/>
        </w:rPr>
      </w:pPr>
    </w:p>
    <w:p w14:paraId="4FFB31D6" w14:textId="77777777" w:rsidR="000D7D55" w:rsidRDefault="000D7D55" w:rsidP="00856ABE">
      <w:pPr>
        <w:rPr>
          <w:rFonts w:ascii="Times New Roman" w:hAnsi="Times New Roman" w:cs="Times New Roman"/>
          <w:sz w:val="28"/>
          <w:szCs w:val="28"/>
        </w:rPr>
      </w:pPr>
    </w:p>
    <w:p w14:paraId="28E61CA9" w14:textId="36F5D97E" w:rsidR="001549E1" w:rsidRPr="000D7D55" w:rsidRDefault="0035441A" w:rsidP="00856ABE">
      <w:pPr>
        <w:rPr>
          <w:rFonts w:ascii="Times New Roman" w:hAnsi="Times New Roman" w:cs="Times New Roman"/>
          <w:b/>
          <w:bCs/>
          <w:sz w:val="32"/>
          <w:szCs w:val="32"/>
        </w:rPr>
      </w:pPr>
      <w:r w:rsidRPr="000D7D55">
        <w:rPr>
          <w:rFonts w:ascii="Times New Roman" w:hAnsi="Times New Roman" w:cs="Times New Roman"/>
          <w:b/>
          <w:bCs/>
          <w:sz w:val="32"/>
          <w:szCs w:val="32"/>
        </w:rPr>
        <w:lastRenderedPageBreak/>
        <w:t>2.4.4 T</w:t>
      </w:r>
      <w:r w:rsidR="009E7FFE" w:rsidRPr="000D7D55">
        <w:rPr>
          <w:rFonts w:ascii="Times New Roman" w:hAnsi="Times New Roman" w:cs="Times New Roman"/>
          <w:b/>
          <w:bCs/>
          <w:sz w:val="32"/>
          <w:szCs w:val="32"/>
        </w:rPr>
        <w:t>ransazione</w:t>
      </w:r>
    </w:p>
    <w:p w14:paraId="1E752937" w14:textId="4D7800F6" w:rsidR="0035441A" w:rsidRDefault="0035441A" w:rsidP="00856ABE">
      <w:pPr>
        <w:rPr>
          <w:rFonts w:ascii="Times New Roman" w:hAnsi="Times New Roman" w:cs="Times New Roman"/>
          <w:sz w:val="28"/>
          <w:szCs w:val="28"/>
        </w:rPr>
      </w:pPr>
      <w:r>
        <w:rPr>
          <w:rFonts w:ascii="Times New Roman" w:hAnsi="Times New Roman" w:cs="Times New Roman"/>
          <w:sz w:val="28"/>
          <w:szCs w:val="28"/>
        </w:rPr>
        <w:t xml:space="preserve">Con transazione si intende il flusso di denaro (in entrata o uscita) che coinvolge l’azienda. Ciascuna presenterà un codice e la data in cui è stato effettuato tale pagamento. A tale entità pertanto saranno collegate tutte quelle che presentano un esborso o introito per l’azienda; </w:t>
      </w:r>
      <w:proofErr w:type="gramStart"/>
      <w:r>
        <w:rPr>
          <w:rFonts w:ascii="Times New Roman" w:hAnsi="Times New Roman" w:cs="Times New Roman"/>
          <w:sz w:val="28"/>
          <w:szCs w:val="28"/>
        </w:rPr>
        <w:t>dunque</w:t>
      </w:r>
      <w:proofErr w:type="gramEnd"/>
      <w:r>
        <w:rPr>
          <w:rFonts w:ascii="Times New Roman" w:hAnsi="Times New Roman" w:cs="Times New Roman"/>
          <w:sz w:val="28"/>
          <w:szCs w:val="28"/>
        </w:rPr>
        <w:t xml:space="preserve"> si </w:t>
      </w:r>
      <w:proofErr w:type="spellStart"/>
      <w:r>
        <w:rPr>
          <w:rFonts w:ascii="Times New Roman" w:hAnsi="Times New Roman" w:cs="Times New Roman"/>
          <w:sz w:val="28"/>
          <w:szCs w:val="28"/>
        </w:rPr>
        <w:t>associeranno</w:t>
      </w:r>
      <w:proofErr w:type="spellEnd"/>
      <w:r>
        <w:rPr>
          <w:rFonts w:ascii="Times New Roman" w:hAnsi="Times New Roman" w:cs="Times New Roman"/>
          <w:sz w:val="28"/>
          <w:szCs w:val="28"/>
        </w:rPr>
        <w:t xml:space="preserve"> a Transazione i contratti, i costi </w:t>
      </w:r>
      <w:r w:rsidR="00B32CDB">
        <w:rPr>
          <w:rFonts w:ascii="Times New Roman" w:hAnsi="Times New Roman" w:cs="Times New Roman"/>
          <w:sz w:val="28"/>
          <w:szCs w:val="28"/>
        </w:rPr>
        <w:t>fissi sostenuti dall’impresa e gli stipendi dei dipendenti.</w:t>
      </w:r>
    </w:p>
    <w:p w14:paraId="0FC9ACF2" w14:textId="60CB3842" w:rsidR="00B32CDB" w:rsidRDefault="00B32CDB" w:rsidP="00856ABE">
      <w:pPr>
        <w:rPr>
          <w:rFonts w:ascii="Times New Roman" w:hAnsi="Times New Roman" w:cs="Times New Roman"/>
          <w:sz w:val="28"/>
          <w:szCs w:val="28"/>
        </w:rPr>
      </w:pPr>
      <w:r>
        <w:rPr>
          <w:rFonts w:ascii="Times New Roman" w:hAnsi="Times New Roman" w:cs="Times New Roman"/>
          <w:sz w:val="28"/>
          <w:szCs w:val="28"/>
        </w:rPr>
        <w:t>Poiché tali differenziazioni di transazioni si è deciso anche qui di rappresentare una generalizzazione attraverso cui i figli, caratterizzati dai medesimi attributi. si collegheranno alle varie entità.</w:t>
      </w:r>
    </w:p>
    <w:p w14:paraId="6F3A1D61" w14:textId="42CB48C7" w:rsidR="00936E2E" w:rsidRDefault="00347717" w:rsidP="00856ABE">
      <w:pPr>
        <w:rPr>
          <w:rFonts w:ascii="Times New Roman" w:hAnsi="Times New Roman" w:cs="Times New Roman"/>
          <w:sz w:val="28"/>
          <w:szCs w:val="28"/>
        </w:rPr>
      </w:pPr>
      <w:r>
        <w:rPr>
          <w:rFonts w:ascii="Times New Roman" w:hAnsi="Times New Roman" w:cs="Times New Roman"/>
          <w:sz w:val="28"/>
          <w:szCs w:val="28"/>
        </w:rPr>
        <w:t>Anch</w:t>
      </w:r>
      <w:r w:rsidR="00936E2E">
        <w:rPr>
          <w:rFonts w:ascii="Times New Roman" w:hAnsi="Times New Roman" w:cs="Times New Roman"/>
          <w:sz w:val="28"/>
          <w:szCs w:val="28"/>
        </w:rPr>
        <w:t>e in costi fissi si è deciso di</w:t>
      </w:r>
      <w:r>
        <w:rPr>
          <w:rFonts w:ascii="Times New Roman" w:hAnsi="Times New Roman" w:cs="Times New Roman"/>
          <w:sz w:val="28"/>
          <w:szCs w:val="28"/>
        </w:rPr>
        <w:t xml:space="preserve"> separare le informazioni relative al pagamento effettivo (transazione costo fisso) da quelle relative alla memorizzazione delle informazioni che li definiscono (tipologia, importo, scadenza).</w:t>
      </w:r>
    </w:p>
    <w:p w14:paraId="0BB3DFE6" w14:textId="1C295691" w:rsidR="00A14989" w:rsidRDefault="00A14989" w:rsidP="00856ABE">
      <w:pPr>
        <w:rPr>
          <w:rFonts w:ascii="Times New Roman" w:hAnsi="Times New Roman" w:cs="Times New Roman"/>
          <w:sz w:val="28"/>
          <w:szCs w:val="28"/>
        </w:rPr>
      </w:pPr>
      <w:r>
        <w:rPr>
          <w:rFonts w:ascii="Times New Roman" w:hAnsi="Times New Roman" w:cs="Times New Roman"/>
          <w:sz w:val="28"/>
          <w:szCs w:val="28"/>
        </w:rPr>
        <w:t>Relativamente a ciascun dipendente vengono memorizzati i dati anagrafici (nome, codice fiscale), il suo indirizzo di residenza (città, CAP, via, n° civico), il numero di telefono per poter essere reperito ed infine il codice IBAN attraverso cui versare lo stipendio.</w:t>
      </w:r>
      <w:r w:rsidR="00760623">
        <w:rPr>
          <w:rFonts w:ascii="Times New Roman" w:hAnsi="Times New Roman" w:cs="Times New Roman"/>
          <w:sz w:val="28"/>
          <w:szCs w:val="28"/>
        </w:rPr>
        <w:t xml:space="preserve"> </w:t>
      </w:r>
      <w:r w:rsidR="000B3601">
        <w:rPr>
          <w:rFonts w:ascii="Times New Roman" w:hAnsi="Times New Roman" w:cs="Times New Roman"/>
          <w:sz w:val="28"/>
          <w:szCs w:val="28"/>
        </w:rPr>
        <w:t xml:space="preserve">Le informazioni relative alla giornata lavorativa dei dipendenti vengono inserite manualmente all’interno del database. </w:t>
      </w:r>
      <w:proofErr w:type="gramStart"/>
      <w:r w:rsidR="000B3601">
        <w:rPr>
          <w:rFonts w:ascii="Times New Roman" w:hAnsi="Times New Roman" w:cs="Times New Roman"/>
          <w:sz w:val="28"/>
          <w:szCs w:val="28"/>
        </w:rPr>
        <w:t>Inoltre</w:t>
      </w:r>
      <w:proofErr w:type="gramEnd"/>
      <w:r w:rsidR="000B3601">
        <w:rPr>
          <w:rFonts w:ascii="Times New Roman" w:hAnsi="Times New Roman" w:cs="Times New Roman"/>
          <w:sz w:val="28"/>
          <w:szCs w:val="28"/>
        </w:rPr>
        <w:t xml:space="preserve"> ciascuno svolge una mansione all’interno dell’azienda cui segue una determina</w:t>
      </w:r>
      <w:r w:rsidR="00BC6B76">
        <w:rPr>
          <w:rFonts w:ascii="Times New Roman" w:hAnsi="Times New Roman" w:cs="Times New Roman"/>
          <w:sz w:val="28"/>
          <w:szCs w:val="28"/>
        </w:rPr>
        <w:t>to stipendio mensile</w:t>
      </w:r>
      <w:r w:rsidR="00A86B8C">
        <w:rPr>
          <w:rFonts w:ascii="Times New Roman" w:hAnsi="Times New Roman" w:cs="Times New Roman"/>
          <w:sz w:val="28"/>
          <w:szCs w:val="28"/>
        </w:rPr>
        <w:t xml:space="preserve">. </w:t>
      </w:r>
    </w:p>
    <w:p w14:paraId="31C1AD71" w14:textId="1BC0628D" w:rsidR="00A86B8C" w:rsidRDefault="00A86B8C" w:rsidP="00856ABE">
      <w:pPr>
        <w:rPr>
          <w:rFonts w:ascii="Times New Roman" w:hAnsi="Times New Roman" w:cs="Times New Roman"/>
          <w:sz w:val="28"/>
          <w:szCs w:val="28"/>
        </w:rPr>
      </w:pPr>
      <w:r>
        <w:rPr>
          <w:rFonts w:ascii="Times New Roman" w:hAnsi="Times New Roman" w:cs="Times New Roman"/>
          <w:sz w:val="28"/>
          <w:szCs w:val="28"/>
        </w:rPr>
        <w:t>La volontà di definire una separazione (concettuale) tra le entità volte alla memorizzazione dei contenuti informativi utili per la gestione e la catalogazione delle diverse tipologie di materiale che regolano entrate e uscite a quelle relative al contesto finanziario (transazioni) a queste legate</w:t>
      </w:r>
      <w:r w:rsidR="007A736B">
        <w:rPr>
          <w:rFonts w:ascii="Times New Roman" w:hAnsi="Times New Roman" w:cs="Times New Roman"/>
          <w:sz w:val="28"/>
          <w:szCs w:val="28"/>
        </w:rPr>
        <w:t>, è stata fatta per una gestione più modulare e ottimale possibile dell’attività economica dell’azienda.</w:t>
      </w:r>
    </w:p>
    <w:p w14:paraId="47F95C8E" w14:textId="3E91724C" w:rsidR="00786EA1" w:rsidRDefault="00782D47" w:rsidP="00856AB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6368" behindDoc="1" locked="0" layoutInCell="1" allowOverlap="1" wp14:anchorId="53293DC2" wp14:editId="6CDA947D">
            <wp:simplePos x="0" y="0"/>
            <wp:positionH relativeFrom="column">
              <wp:align>center</wp:align>
            </wp:positionH>
            <wp:positionV relativeFrom="paragraph">
              <wp:posOffset>216323</wp:posOffset>
            </wp:positionV>
            <wp:extent cx="7070400" cy="2988000"/>
            <wp:effectExtent l="0" t="0" r="0" b="3175"/>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3">
                      <a:extLst>
                        <a:ext uri="{28A0092B-C50C-407E-A947-70E740481C1C}">
                          <a14:useLocalDpi xmlns:a14="http://schemas.microsoft.com/office/drawing/2010/main" val="0"/>
                        </a:ext>
                      </a:extLst>
                    </a:blip>
                    <a:stretch>
                      <a:fillRect/>
                    </a:stretch>
                  </pic:blipFill>
                  <pic:spPr>
                    <a:xfrm>
                      <a:off x="0" y="0"/>
                      <a:ext cx="7070400" cy="2988000"/>
                    </a:xfrm>
                    <a:prstGeom prst="rect">
                      <a:avLst/>
                    </a:prstGeom>
                  </pic:spPr>
                </pic:pic>
              </a:graphicData>
            </a:graphic>
            <wp14:sizeRelH relativeFrom="margin">
              <wp14:pctWidth>0</wp14:pctWidth>
            </wp14:sizeRelH>
            <wp14:sizeRelV relativeFrom="margin">
              <wp14:pctHeight>0</wp14:pctHeight>
            </wp14:sizeRelV>
          </wp:anchor>
        </w:drawing>
      </w:r>
    </w:p>
    <w:p w14:paraId="474C5E33" w14:textId="384748F9" w:rsidR="00786EA1" w:rsidRDefault="00786EA1" w:rsidP="00856ABE">
      <w:pPr>
        <w:rPr>
          <w:rFonts w:ascii="Times New Roman" w:hAnsi="Times New Roman" w:cs="Times New Roman"/>
          <w:sz w:val="28"/>
          <w:szCs w:val="28"/>
        </w:rPr>
      </w:pPr>
    </w:p>
    <w:p w14:paraId="7C2929F8" w14:textId="19924D8D" w:rsidR="00786EA1" w:rsidRDefault="00786EA1" w:rsidP="00856ABE">
      <w:pPr>
        <w:rPr>
          <w:rFonts w:ascii="Times New Roman" w:hAnsi="Times New Roman" w:cs="Times New Roman"/>
          <w:sz w:val="28"/>
          <w:szCs w:val="28"/>
        </w:rPr>
      </w:pPr>
    </w:p>
    <w:p w14:paraId="66151D7E" w14:textId="76AAF8B1" w:rsidR="00786EA1" w:rsidRDefault="00786EA1" w:rsidP="00856ABE">
      <w:pPr>
        <w:rPr>
          <w:rFonts w:ascii="Times New Roman" w:hAnsi="Times New Roman" w:cs="Times New Roman"/>
          <w:sz w:val="28"/>
          <w:szCs w:val="28"/>
        </w:rPr>
      </w:pPr>
    </w:p>
    <w:p w14:paraId="0C41A303" w14:textId="0AE15313" w:rsidR="00786EA1" w:rsidRDefault="00786EA1" w:rsidP="00856ABE">
      <w:pPr>
        <w:rPr>
          <w:rFonts w:ascii="Times New Roman" w:hAnsi="Times New Roman" w:cs="Times New Roman"/>
          <w:sz w:val="28"/>
          <w:szCs w:val="28"/>
        </w:rPr>
      </w:pPr>
    </w:p>
    <w:p w14:paraId="1408B9E1" w14:textId="0262A957" w:rsidR="00786EA1" w:rsidRDefault="00786EA1" w:rsidP="00856ABE">
      <w:pPr>
        <w:rPr>
          <w:rFonts w:ascii="Times New Roman" w:hAnsi="Times New Roman" w:cs="Times New Roman"/>
          <w:sz w:val="28"/>
          <w:szCs w:val="28"/>
        </w:rPr>
      </w:pPr>
    </w:p>
    <w:p w14:paraId="0FCF6057" w14:textId="270113FC" w:rsidR="00786EA1" w:rsidRDefault="00786EA1" w:rsidP="00856ABE">
      <w:pPr>
        <w:rPr>
          <w:rFonts w:ascii="Times New Roman" w:hAnsi="Times New Roman" w:cs="Times New Roman"/>
          <w:sz w:val="28"/>
          <w:szCs w:val="28"/>
        </w:rPr>
      </w:pPr>
    </w:p>
    <w:p w14:paraId="6846EA84" w14:textId="2516D2E6" w:rsidR="00786EA1" w:rsidRDefault="00786EA1" w:rsidP="00856ABE">
      <w:pPr>
        <w:rPr>
          <w:rFonts w:ascii="Times New Roman" w:hAnsi="Times New Roman" w:cs="Times New Roman"/>
          <w:sz w:val="28"/>
          <w:szCs w:val="28"/>
        </w:rPr>
      </w:pPr>
    </w:p>
    <w:p w14:paraId="2115F4FE" w14:textId="2E113D36" w:rsidR="00786EA1" w:rsidRDefault="00786EA1" w:rsidP="00856ABE">
      <w:pPr>
        <w:rPr>
          <w:rFonts w:ascii="Times New Roman" w:hAnsi="Times New Roman" w:cs="Times New Roman"/>
          <w:sz w:val="28"/>
          <w:szCs w:val="28"/>
        </w:rPr>
      </w:pPr>
    </w:p>
    <w:p w14:paraId="66661A74" w14:textId="7611CC2C" w:rsidR="000D7D55" w:rsidRDefault="000D7D55" w:rsidP="00856ABE">
      <w:pPr>
        <w:rPr>
          <w:rFonts w:ascii="Times New Roman" w:hAnsi="Times New Roman" w:cs="Times New Roman"/>
          <w:sz w:val="28"/>
          <w:szCs w:val="28"/>
        </w:rPr>
      </w:pPr>
    </w:p>
    <w:p w14:paraId="23D2B3BD" w14:textId="77777777" w:rsidR="000D7D55" w:rsidRDefault="000D7D55" w:rsidP="00856ABE">
      <w:pPr>
        <w:rPr>
          <w:rFonts w:ascii="Times New Roman" w:hAnsi="Times New Roman" w:cs="Times New Roman"/>
          <w:sz w:val="28"/>
          <w:szCs w:val="28"/>
        </w:rPr>
      </w:pPr>
    </w:p>
    <w:p w14:paraId="28E6265F" w14:textId="559E88AF" w:rsidR="00786EA1" w:rsidRPr="00C04F0D" w:rsidRDefault="00786EA1" w:rsidP="00856ABE">
      <w:pPr>
        <w:rPr>
          <w:rFonts w:ascii="Times New Roman" w:hAnsi="Times New Roman" w:cs="Times New Roman"/>
          <w:b/>
          <w:bCs/>
          <w:sz w:val="32"/>
          <w:szCs w:val="32"/>
        </w:rPr>
      </w:pPr>
      <w:r w:rsidRPr="00C04F0D">
        <w:rPr>
          <w:rFonts w:ascii="Times New Roman" w:hAnsi="Times New Roman" w:cs="Times New Roman"/>
          <w:b/>
          <w:bCs/>
          <w:sz w:val="32"/>
          <w:szCs w:val="32"/>
        </w:rPr>
        <w:lastRenderedPageBreak/>
        <w:t xml:space="preserve">2.4.5 </w:t>
      </w:r>
      <w:r w:rsidR="009E7FFE" w:rsidRPr="00C04F0D">
        <w:rPr>
          <w:rFonts w:ascii="Times New Roman" w:hAnsi="Times New Roman" w:cs="Times New Roman"/>
          <w:b/>
          <w:bCs/>
          <w:sz w:val="32"/>
          <w:szCs w:val="32"/>
        </w:rPr>
        <w:t>Piattaforma online</w:t>
      </w:r>
    </w:p>
    <w:p w14:paraId="541EA08E" w14:textId="008FEC8C" w:rsidR="00786EA1" w:rsidRDefault="00DC334D" w:rsidP="00856ABE">
      <w:pPr>
        <w:rPr>
          <w:rFonts w:ascii="Times New Roman" w:hAnsi="Times New Roman" w:cs="Times New Roman"/>
          <w:sz w:val="28"/>
          <w:szCs w:val="28"/>
        </w:rPr>
      </w:pPr>
      <w:r>
        <w:rPr>
          <w:rFonts w:ascii="Times New Roman" w:hAnsi="Times New Roman" w:cs="Times New Roman"/>
          <w:sz w:val="28"/>
          <w:szCs w:val="28"/>
        </w:rPr>
        <w:t>L’entità Piattaforma Online si suddivide in due tipologie in base alla gestione della stessa: “Sito web” e “Piattaforma esterna”. La prima è il portale creato e gestito dall’azienda stessa in cui vendere i propri prodotti; la seconda invece rappresenta tutt</w:t>
      </w:r>
      <w:r w:rsidR="00FE0332">
        <w:rPr>
          <w:rFonts w:ascii="Times New Roman" w:hAnsi="Times New Roman" w:cs="Times New Roman"/>
          <w:sz w:val="28"/>
          <w:szCs w:val="28"/>
        </w:rPr>
        <w:t>i quei siti gestiti da terzi che fungono da vetrina per le aziende come quella in questione per vendere i propri prodotti, ovviamente secondo una loro politica gestionale.</w:t>
      </w:r>
    </w:p>
    <w:p w14:paraId="4BDAF45A" w14:textId="752C7A3C" w:rsidR="00F8563E" w:rsidRDefault="00FE0332" w:rsidP="00856ABE">
      <w:pPr>
        <w:rPr>
          <w:rFonts w:ascii="Times New Roman" w:hAnsi="Times New Roman" w:cs="Times New Roman"/>
          <w:sz w:val="28"/>
          <w:szCs w:val="28"/>
        </w:rPr>
      </w:pPr>
      <w:r>
        <w:rPr>
          <w:rFonts w:ascii="Times New Roman" w:hAnsi="Times New Roman" w:cs="Times New Roman"/>
          <w:sz w:val="28"/>
          <w:szCs w:val="28"/>
        </w:rPr>
        <w:t>Si è supposto di riconoscere le diverse piattaforme online (interne ed esterne) in base al loro nome. Non sono presenti attributi specifici per le due differenti entità figlie in quanto il loro scopo (comune) è quello di gestire gli accessi e le vendite online, ovvero essere a conoscenza delle credenziali degli utenti che acquistano all’interno di esse, mentre tutte quelle attività che concernono una vendita online (reso, spedizione) non sono gestite da tali piattaforme bensì dall’azienda in “carne ed ossa”</w:t>
      </w:r>
      <w:r w:rsidR="00D021FA">
        <w:rPr>
          <w:rFonts w:ascii="Times New Roman" w:hAnsi="Times New Roman" w:cs="Times New Roman"/>
          <w:sz w:val="28"/>
          <w:szCs w:val="28"/>
        </w:rPr>
        <w:t>. In questa fase di progettazione sono presenti appunto per una questione concettuale, dopodiché subiranno una modifica durante l’eliminazione delle gerarchie.</w:t>
      </w:r>
    </w:p>
    <w:p w14:paraId="1DA3CA05" w14:textId="604A4A6E" w:rsidR="00F8563E" w:rsidRDefault="00F8563E" w:rsidP="00856ABE">
      <w:pPr>
        <w:rPr>
          <w:rFonts w:ascii="Times New Roman" w:hAnsi="Times New Roman" w:cs="Times New Roman"/>
          <w:sz w:val="28"/>
          <w:szCs w:val="28"/>
        </w:rPr>
      </w:pPr>
    </w:p>
    <w:p w14:paraId="5A6B9A81" w14:textId="465A41EA" w:rsidR="00F8563E" w:rsidRDefault="000D7D55" w:rsidP="00856AB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1B1453FA" wp14:editId="0F9F7A10">
            <wp:simplePos x="0" y="0"/>
            <wp:positionH relativeFrom="column">
              <wp:align>center</wp:align>
            </wp:positionH>
            <wp:positionV relativeFrom="page">
              <wp:posOffset>4728633</wp:posOffset>
            </wp:positionV>
            <wp:extent cx="2926800" cy="2620800"/>
            <wp:effectExtent l="0" t="0" r="6985" b="825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2926800" cy="2620800"/>
                    </a:xfrm>
                    <a:prstGeom prst="rect">
                      <a:avLst/>
                    </a:prstGeom>
                  </pic:spPr>
                </pic:pic>
              </a:graphicData>
            </a:graphic>
            <wp14:sizeRelH relativeFrom="page">
              <wp14:pctWidth>0</wp14:pctWidth>
            </wp14:sizeRelH>
            <wp14:sizeRelV relativeFrom="page">
              <wp14:pctHeight>0</wp14:pctHeight>
            </wp14:sizeRelV>
          </wp:anchor>
        </w:drawing>
      </w:r>
    </w:p>
    <w:p w14:paraId="156F61CF" w14:textId="0F139B04" w:rsidR="00F8563E" w:rsidRDefault="00F8563E" w:rsidP="00856ABE">
      <w:pPr>
        <w:rPr>
          <w:rFonts w:ascii="Times New Roman" w:hAnsi="Times New Roman" w:cs="Times New Roman"/>
          <w:sz w:val="28"/>
          <w:szCs w:val="28"/>
        </w:rPr>
      </w:pPr>
    </w:p>
    <w:p w14:paraId="69904FAB" w14:textId="6BEF8382" w:rsidR="00F8563E" w:rsidRDefault="00F8563E" w:rsidP="00856ABE">
      <w:pPr>
        <w:rPr>
          <w:rFonts w:ascii="Times New Roman" w:hAnsi="Times New Roman" w:cs="Times New Roman"/>
          <w:sz w:val="28"/>
          <w:szCs w:val="28"/>
        </w:rPr>
      </w:pPr>
    </w:p>
    <w:p w14:paraId="0D271B02" w14:textId="2001CD7C" w:rsidR="00F8563E" w:rsidRDefault="00F8563E" w:rsidP="00856ABE">
      <w:pPr>
        <w:rPr>
          <w:rFonts w:ascii="Times New Roman" w:hAnsi="Times New Roman" w:cs="Times New Roman"/>
          <w:sz w:val="28"/>
          <w:szCs w:val="28"/>
        </w:rPr>
      </w:pPr>
    </w:p>
    <w:p w14:paraId="3288258D" w14:textId="77777777" w:rsidR="00F8563E" w:rsidRDefault="00F8563E" w:rsidP="00856ABE">
      <w:pPr>
        <w:rPr>
          <w:rFonts w:ascii="Times New Roman" w:hAnsi="Times New Roman" w:cs="Times New Roman"/>
          <w:sz w:val="28"/>
          <w:szCs w:val="28"/>
        </w:rPr>
      </w:pPr>
    </w:p>
    <w:p w14:paraId="488FA525" w14:textId="1BC43A19" w:rsidR="00F8563E" w:rsidRDefault="00F8563E" w:rsidP="00856ABE">
      <w:pPr>
        <w:rPr>
          <w:rFonts w:ascii="Times New Roman" w:hAnsi="Times New Roman" w:cs="Times New Roman"/>
          <w:sz w:val="28"/>
          <w:szCs w:val="28"/>
        </w:rPr>
      </w:pPr>
    </w:p>
    <w:p w14:paraId="4DBC8A0D" w14:textId="6363FD9E" w:rsidR="00F8563E" w:rsidRDefault="00F8563E" w:rsidP="00856ABE">
      <w:pPr>
        <w:rPr>
          <w:rFonts w:ascii="Times New Roman" w:hAnsi="Times New Roman" w:cs="Times New Roman"/>
          <w:sz w:val="28"/>
          <w:szCs w:val="28"/>
        </w:rPr>
      </w:pPr>
    </w:p>
    <w:p w14:paraId="520863BE" w14:textId="77777777" w:rsidR="00F8563E" w:rsidRDefault="00F8563E" w:rsidP="00856ABE">
      <w:pPr>
        <w:rPr>
          <w:rFonts w:ascii="Times New Roman" w:hAnsi="Times New Roman" w:cs="Times New Roman"/>
          <w:sz w:val="28"/>
          <w:szCs w:val="28"/>
        </w:rPr>
      </w:pPr>
    </w:p>
    <w:p w14:paraId="14879840" w14:textId="77777777" w:rsidR="00F8563E" w:rsidRDefault="00F8563E" w:rsidP="00856ABE">
      <w:pPr>
        <w:rPr>
          <w:rFonts w:ascii="Times New Roman" w:hAnsi="Times New Roman" w:cs="Times New Roman"/>
          <w:sz w:val="28"/>
          <w:szCs w:val="28"/>
        </w:rPr>
      </w:pPr>
    </w:p>
    <w:p w14:paraId="63BAE1EE" w14:textId="77777777" w:rsidR="00F8563E" w:rsidRDefault="00F8563E" w:rsidP="00856ABE">
      <w:pPr>
        <w:rPr>
          <w:rFonts w:ascii="Times New Roman" w:hAnsi="Times New Roman" w:cs="Times New Roman"/>
          <w:sz w:val="28"/>
          <w:szCs w:val="28"/>
        </w:rPr>
      </w:pPr>
    </w:p>
    <w:p w14:paraId="7ADA8353" w14:textId="77777777" w:rsidR="00F8563E" w:rsidRDefault="00F8563E" w:rsidP="00856ABE">
      <w:pPr>
        <w:rPr>
          <w:rFonts w:ascii="Times New Roman" w:hAnsi="Times New Roman" w:cs="Times New Roman"/>
          <w:sz w:val="28"/>
          <w:szCs w:val="28"/>
        </w:rPr>
      </w:pPr>
    </w:p>
    <w:p w14:paraId="160ADF38" w14:textId="77777777" w:rsidR="00F8563E" w:rsidRDefault="00F8563E" w:rsidP="00856ABE">
      <w:pPr>
        <w:rPr>
          <w:rFonts w:ascii="Times New Roman" w:hAnsi="Times New Roman" w:cs="Times New Roman"/>
          <w:sz w:val="28"/>
          <w:szCs w:val="28"/>
        </w:rPr>
      </w:pPr>
    </w:p>
    <w:p w14:paraId="4AF58A3E" w14:textId="77777777" w:rsidR="00F8563E" w:rsidRDefault="00F8563E" w:rsidP="00856ABE">
      <w:pPr>
        <w:rPr>
          <w:rFonts w:ascii="Times New Roman" w:hAnsi="Times New Roman" w:cs="Times New Roman"/>
          <w:sz w:val="28"/>
          <w:szCs w:val="28"/>
        </w:rPr>
      </w:pPr>
    </w:p>
    <w:p w14:paraId="54B8BD7B" w14:textId="77777777" w:rsidR="00F8563E" w:rsidRDefault="00F8563E" w:rsidP="00856ABE">
      <w:pPr>
        <w:rPr>
          <w:rFonts w:ascii="Times New Roman" w:hAnsi="Times New Roman" w:cs="Times New Roman"/>
          <w:sz w:val="28"/>
          <w:szCs w:val="28"/>
        </w:rPr>
      </w:pPr>
    </w:p>
    <w:p w14:paraId="0616CF9B" w14:textId="0FE50580" w:rsidR="00F8563E" w:rsidRDefault="00F8563E" w:rsidP="00856ABE">
      <w:pPr>
        <w:rPr>
          <w:rFonts w:ascii="Times New Roman" w:hAnsi="Times New Roman" w:cs="Times New Roman"/>
          <w:sz w:val="28"/>
          <w:szCs w:val="28"/>
        </w:rPr>
      </w:pPr>
    </w:p>
    <w:p w14:paraId="450FABF5" w14:textId="5A0C0CA5" w:rsidR="00F8563E" w:rsidRDefault="00F8563E" w:rsidP="00856ABE">
      <w:pPr>
        <w:rPr>
          <w:rFonts w:ascii="Times New Roman" w:hAnsi="Times New Roman" w:cs="Times New Roman"/>
          <w:sz w:val="28"/>
          <w:szCs w:val="28"/>
        </w:rPr>
      </w:pPr>
    </w:p>
    <w:p w14:paraId="37BE9BC5" w14:textId="6010ACC1" w:rsidR="00F8563E" w:rsidRDefault="000D7D55" w:rsidP="00856ABE">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6432" behindDoc="0" locked="0" layoutInCell="1" allowOverlap="1" wp14:anchorId="01C9D50A" wp14:editId="75221D46">
                <wp:simplePos x="0" y="0"/>
                <wp:positionH relativeFrom="page">
                  <wp:posOffset>607786</wp:posOffset>
                </wp:positionH>
                <wp:positionV relativeFrom="page">
                  <wp:posOffset>267970</wp:posOffset>
                </wp:positionV>
                <wp:extent cx="6156748" cy="4953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6156748"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7324B1" w14:textId="77777777" w:rsidR="009E7FFE" w:rsidRPr="00135CE6" w:rsidRDefault="009E7FFE" w:rsidP="009E7FFE">
                            <w:pPr>
                              <w:rPr>
                                <w:rFonts w:ascii="Times New Roman" w:hAnsi="Times New Roman" w:cs="Times New Roman"/>
                                <w:b/>
                                <w:bCs/>
                                <w:sz w:val="36"/>
                                <w:szCs w:val="36"/>
                              </w:rPr>
                            </w:pPr>
                            <w:r w:rsidRPr="00135CE6">
                              <w:rPr>
                                <w:rFonts w:ascii="Times New Roman" w:hAnsi="Times New Roman" w:cs="Times New Roman"/>
                                <w:b/>
                                <w:bCs/>
                                <w:sz w:val="36"/>
                                <w:szCs w:val="36"/>
                              </w:rPr>
                              <w:t>2.5</w:t>
                            </w:r>
                            <w:r w:rsidRPr="00135CE6">
                              <w:rPr>
                                <w:b/>
                                <w:bCs/>
                                <w:sz w:val="36"/>
                                <w:szCs w:val="36"/>
                              </w:rPr>
                              <w:t xml:space="preserve"> </w:t>
                            </w:r>
                            <w:r w:rsidRPr="00135CE6">
                              <w:rPr>
                                <w:rFonts w:ascii="Times New Roman" w:hAnsi="Times New Roman" w:cs="Times New Roman"/>
                                <w:b/>
                                <w:bCs/>
                                <w:sz w:val="36"/>
                                <w:szCs w:val="36"/>
                              </w:rPr>
                              <w:t>Unione delle Componenti nello Schema Finale Ridotto</w:t>
                            </w:r>
                          </w:p>
                          <w:p w14:paraId="3D72A1B7" w14:textId="01537B90" w:rsidR="009E7FFE" w:rsidRDefault="009E7F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9D50A" id="_x0000_t202" coordsize="21600,21600" o:spt="202" path="m,l,21600r21600,l21600,xe">
                <v:stroke joinstyle="miter"/>
                <v:path gradientshapeok="t" o:connecttype="rect"/>
              </v:shapetype>
              <v:shape id="Casella di testo 10" o:spid="_x0000_s1026" type="#_x0000_t202" style="position:absolute;margin-left:47.85pt;margin-top:21.1pt;width:484.8pt;height:3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" filled="f" stroked="f">
                <v:textbox>
                  <w:txbxContent>
                    <w:p w14:paraId="697324B1" w14:textId="77777777" w:rsidR="009E7FFE" w:rsidRPr="00135CE6" w:rsidRDefault="009E7FFE" w:rsidP="009E7FFE">
                      <w:pPr>
                        <w:rPr>
                          <w:rFonts w:ascii="Times New Roman" w:hAnsi="Times New Roman" w:cs="Times New Roman"/>
                          <w:b/>
                          <w:bCs/>
                          <w:sz w:val="36"/>
                          <w:szCs w:val="36"/>
                        </w:rPr>
                      </w:pPr>
                      <w:r w:rsidRPr="00135CE6">
                        <w:rPr>
                          <w:rFonts w:ascii="Times New Roman" w:hAnsi="Times New Roman" w:cs="Times New Roman"/>
                          <w:b/>
                          <w:bCs/>
                          <w:sz w:val="36"/>
                          <w:szCs w:val="36"/>
                        </w:rPr>
                        <w:t>2.5</w:t>
                      </w:r>
                      <w:r w:rsidRPr="00135CE6">
                        <w:rPr>
                          <w:b/>
                          <w:bCs/>
                          <w:sz w:val="36"/>
                          <w:szCs w:val="36"/>
                        </w:rPr>
                        <w:t xml:space="preserve"> </w:t>
                      </w:r>
                      <w:r w:rsidRPr="00135CE6">
                        <w:rPr>
                          <w:rFonts w:ascii="Times New Roman" w:hAnsi="Times New Roman" w:cs="Times New Roman"/>
                          <w:b/>
                          <w:bCs/>
                          <w:sz w:val="36"/>
                          <w:szCs w:val="36"/>
                        </w:rPr>
                        <w:t>Unione delle Componenti nello Schema Finale Ridotto</w:t>
                      </w:r>
                    </w:p>
                    <w:p w14:paraId="3D72A1B7" w14:textId="01537B90" w:rsidR="009E7FFE" w:rsidRDefault="009E7FFE"/>
                  </w:txbxContent>
                </v:textbox>
                <w10:wrap anchorx="page" anchory="page"/>
              </v:shape>
            </w:pict>
          </mc:Fallback>
        </mc:AlternateContent>
      </w:r>
    </w:p>
    <w:p w14:paraId="64EB4660" w14:textId="5681953E" w:rsidR="00F8563E" w:rsidRDefault="00F8563E" w:rsidP="00856ABE">
      <w:pPr>
        <w:rPr>
          <w:rFonts w:ascii="Times New Roman" w:hAnsi="Times New Roman" w:cs="Times New Roman"/>
          <w:sz w:val="28"/>
          <w:szCs w:val="28"/>
        </w:rPr>
      </w:pPr>
    </w:p>
    <w:p w14:paraId="2AAA45A4" w14:textId="021A9617" w:rsidR="00F8563E" w:rsidRDefault="00F8563E" w:rsidP="00856ABE">
      <w:pPr>
        <w:rPr>
          <w:rFonts w:ascii="Times New Roman" w:hAnsi="Times New Roman" w:cs="Times New Roman"/>
          <w:sz w:val="28"/>
          <w:szCs w:val="28"/>
        </w:rPr>
      </w:pPr>
    </w:p>
    <w:p w14:paraId="3553C2BE" w14:textId="50FCB058" w:rsidR="00F8563E" w:rsidRDefault="00D54BC3" w:rsidP="00856AB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6608" behindDoc="1" locked="0" layoutInCell="1" allowOverlap="1" wp14:anchorId="63FC4A79" wp14:editId="4603C8E2">
            <wp:simplePos x="0" y="0"/>
            <wp:positionH relativeFrom="column">
              <wp:posOffset>-1593640</wp:posOffset>
            </wp:positionH>
            <wp:positionV relativeFrom="paragraph">
              <wp:posOffset>463805</wp:posOffset>
            </wp:positionV>
            <wp:extent cx="9476787" cy="6731773"/>
            <wp:effectExtent l="952"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9476787" cy="6731773"/>
                    </a:xfrm>
                    <a:prstGeom prst="rect">
                      <a:avLst/>
                    </a:prstGeom>
                  </pic:spPr>
                </pic:pic>
              </a:graphicData>
            </a:graphic>
            <wp14:sizeRelH relativeFrom="margin">
              <wp14:pctWidth>0</wp14:pctWidth>
            </wp14:sizeRelH>
            <wp14:sizeRelV relativeFrom="margin">
              <wp14:pctHeight>0</wp14:pctHeight>
            </wp14:sizeRelV>
          </wp:anchor>
        </w:drawing>
      </w:r>
    </w:p>
    <w:p w14:paraId="0D48F83F" w14:textId="54B508A2" w:rsidR="00F8563E" w:rsidRDefault="00F8563E" w:rsidP="00856ABE">
      <w:pPr>
        <w:rPr>
          <w:rFonts w:ascii="Times New Roman" w:hAnsi="Times New Roman" w:cs="Times New Roman"/>
          <w:sz w:val="28"/>
          <w:szCs w:val="28"/>
        </w:rPr>
      </w:pPr>
    </w:p>
    <w:p w14:paraId="11FD20A8" w14:textId="5E7D1C0A" w:rsidR="00F8563E" w:rsidRDefault="00F8563E" w:rsidP="00856ABE">
      <w:pPr>
        <w:rPr>
          <w:rFonts w:ascii="Times New Roman" w:hAnsi="Times New Roman" w:cs="Times New Roman"/>
          <w:sz w:val="28"/>
          <w:szCs w:val="28"/>
        </w:rPr>
      </w:pPr>
    </w:p>
    <w:p w14:paraId="7989157D" w14:textId="4C9901FF" w:rsidR="00F8563E" w:rsidRDefault="00F8563E" w:rsidP="00856ABE">
      <w:pPr>
        <w:rPr>
          <w:rFonts w:ascii="Times New Roman" w:hAnsi="Times New Roman" w:cs="Times New Roman"/>
          <w:sz w:val="28"/>
          <w:szCs w:val="28"/>
        </w:rPr>
      </w:pPr>
    </w:p>
    <w:p w14:paraId="74F202FD" w14:textId="749B3449" w:rsidR="00F8563E" w:rsidRDefault="00F8563E" w:rsidP="00856ABE">
      <w:pPr>
        <w:rPr>
          <w:rFonts w:ascii="Times New Roman" w:hAnsi="Times New Roman" w:cs="Times New Roman"/>
          <w:sz w:val="28"/>
          <w:szCs w:val="28"/>
        </w:rPr>
      </w:pPr>
    </w:p>
    <w:p w14:paraId="033A875B" w14:textId="07F62611" w:rsidR="00F8563E" w:rsidRDefault="00F8563E" w:rsidP="00856ABE">
      <w:pPr>
        <w:rPr>
          <w:rFonts w:ascii="Times New Roman" w:hAnsi="Times New Roman" w:cs="Times New Roman"/>
          <w:sz w:val="28"/>
          <w:szCs w:val="28"/>
        </w:rPr>
      </w:pPr>
    </w:p>
    <w:p w14:paraId="56689BAC" w14:textId="7ADFC35A" w:rsidR="00F8563E" w:rsidRDefault="00F8563E" w:rsidP="00856ABE">
      <w:pPr>
        <w:rPr>
          <w:rFonts w:ascii="Times New Roman" w:hAnsi="Times New Roman" w:cs="Times New Roman"/>
          <w:sz w:val="28"/>
          <w:szCs w:val="28"/>
        </w:rPr>
      </w:pPr>
    </w:p>
    <w:p w14:paraId="6D777D8B" w14:textId="78AFEFA2" w:rsidR="00F8563E" w:rsidRDefault="00F8563E" w:rsidP="00856ABE">
      <w:pPr>
        <w:rPr>
          <w:rFonts w:ascii="Times New Roman" w:hAnsi="Times New Roman" w:cs="Times New Roman"/>
          <w:sz w:val="28"/>
          <w:szCs w:val="28"/>
        </w:rPr>
      </w:pPr>
    </w:p>
    <w:p w14:paraId="670424CB" w14:textId="77777777" w:rsidR="00F8563E" w:rsidRDefault="00F8563E" w:rsidP="00856ABE">
      <w:pPr>
        <w:rPr>
          <w:rFonts w:ascii="Times New Roman" w:hAnsi="Times New Roman" w:cs="Times New Roman"/>
          <w:sz w:val="28"/>
          <w:szCs w:val="28"/>
        </w:rPr>
      </w:pPr>
    </w:p>
    <w:p w14:paraId="63C3C095" w14:textId="1D377D97" w:rsidR="00F8563E" w:rsidRDefault="00F8563E" w:rsidP="00856ABE">
      <w:pPr>
        <w:rPr>
          <w:rFonts w:ascii="Times New Roman" w:hAnsi="Times New Roman" w:cs="Times New Roman"/>
          <w:sz w:val="28"/>
          <w:szCs w:val="28"/>
        </w:rPr>
      </w:pPr>
      <w:r>
        <w:rPr>
          <w:rFonts w:ascii="Times New Roman" w:hAnsi="Times New Roman" w:cs="Times New Roman"/>
          <w:sz w:val="28"/>
          <w:szCs w:val="28"/>
        </w:rPr>
        <w:t xml:space="preserve">            </w:t>
      </w:r>
    </w:p>
    <w:p w14:paraId="4CEA68CB" w14:textId="77777777" w:rsidR="00F8563E" w:rsidRDefault="00F8563E" w:rsidP="00856ABE">
      <w:pPr>
        <w:rPr>
          <w:rFonts w:ascii="Times New Roman" w:hAnsi="Times New Roman" w:cs="Times New Roman"/>
          <w:sz w:val="28"/>
          <w:szCs w:val="28"/>
        </w:rPr>
      </w:pPr>
    </w:p>
    <w:p w14:paraId="73992662" w14:textId="77777777" w:rsidR="00F8563E" w:rsidRDefault="00F8563E" w:rsidP="00856ABE">
      <w:pPr>
        <w:rPr>
          <w:rFonts w:ascii="Times New Roman" w:hAnsi="Times New Roman" w:cs="Times New Roman"/>
          <w:sz w:val="28"/>
          <w:szCs w:val="28"/>
        </w:rPr>
      </w:pPr>
    </w:p>
    <w:p w14:paraId="3B2E3FDD" w14:textId="77777777" w:rsidR="00F8563E" w:rsidRDefault="00F8563E" w:rsidP="00856ABE">
      <w:pPr>
        <w:rPr>
          <w:rFonts w:ascii="Times New Roman" w:hAnsi="Times New Roman" w:cs="Times New Roman"/>
          <w:sz w:val="28"/>
          <w:szCs w:val="28"/>
        </w:rPr>
      </w:pPr>
    </w:p>
    <w:p w14:paraId="6A364E7E" w14:textId="77777777" w:rsidR="00F8563E" w:rsidRDefault="00F8563E" w:rsidP="00856ABE">
      <w:pPr>
        <w:rPr>
          <w:rFonts w:ascii="Times New Roman" w:hAnsi="Times New Roman" w:cs="Times New Roman"/>
          <w:sz w:val="28"/>
          <w:szCs w:val="28"/>
        </w:rPr>
      </w:pPr>
    </w:p>
    <w:p w14:paraId="5E580FA6" w14:textId="77777777" w:rsidR="00F8563E" w:rsidRDefault="00F8563E" w:rsidP="00856ABE">
      <w:pPr>
        <w:rPr>
          <w:rFonts w:ascii="Times New Roman" w:hAnsi="Times New Roman" w:cs="Times New Roman"/>
          <w:sz w:val="28"/>
          <w:szCs w:val="28"/>
        </w:rPr>
      </w:pPr>
    </w:p>
    <w:p w14:paraId="5918306C" w14:textId="77777777" w:rsidR="00F8563E" w:rsidRDefault="00F8563E" w:rsidP="00856ABE">
      <w:pPr>
        <w:rPr>
          <w:rFonts w:ascii="Times New Roman" w:hAnsi="Times New Roman" w:cs="Times New Roman"/>
          <w:sz w:val="28"/>
          <w:szCs w:val="28"/>
        </w:rPr>
      </w:pPr>
    </w:p>
    <w:p w14:paraId="64E68DFC" w14:textId="77777777" w:rsidR="00F8563E" w:rsidRDefault="00F8563E" w:rsidP="00856ABE">
      <w:pPr>
        <w:rPr>
          <w:rFonts w:ascii="Times New Roman" w:hAnsi="Times New Roman" w:cs="Times New Roman"/>
          <w:sz w:val="28"/>
          <w:szCs w:val="28"/>
        </w:rPr>
      </w:pPr>
    </w:p>
    <w:p w14:paraId="24180C8D" w14:textId="77777777" w:rsidR="00F8563E" w:rsidRDefault="00F8563E" w:rsidP="00856ABE">
      <w:pPr>
        <w:rPr>
          <w:rFonts w:ascii="Times New Roman" w:hAnsi="Times New Roman" w:cs="Times New Roman"/>
          <w:sz w:val="28"/>
          <w:szCs w:val="28"/>
        </w:rPr>
      </w:pPr>
    </w:p>
    <w:p w14:paraId="08818AE0" w14:textId="77777777" w:rsidR="00F8563E" w:rsidRDefault="00F8563E" w:rsidP="00856ABE">
      <w:pPr>
        <w:rPr>
          <w:rFonts w:ascii="Times New Roman" w:hAnsi="Times New Roman" w:cs="Times New Roman"/>
          <w:sz w:val="28"/>
          <w:szCs w:val="28"/>
        </w:rPr>
      </w:pPr>
    </w:p>
    <w:p w14:paraId="1EA8D682" w14:textId="77777777" w:rsidR="00F8563E" w:rsidRDefault="00F8563E" w:rsidP="00856ABE">
      <w:pPr>
        <w:rPr>
          <w:rFonts w:ascii="Times New Roman" w:hAnsi="Times New Roman" w:cs="Times New Roman"/>
          <w:sz w:val="28"/>
          <w:szCs w:val="28"/>
        </w:rPr>
      </w:pPr>
    </w:p>
    <w:p w14:paraId="23005B9C" w14:textId="77777777" w:rsidR="00F8563E" w:rsidRDefault="00F8563E" w:rsidP="00856ABE">
      <w:pPr>
        <w:rPr>
          <w:rFonts w:ascii="Times New Roman" w:hAnsi="Times New Roman" w:cs="Times New Roman"/>
          <w:sz w:val="28"/>
          <w:szCs w:val="28"/>
        </w:rPr>
      </w:pPr>
    </w:p>
    <w:p w14:paraId="45958460" w14:textId="591E50B8" w:rsidR="00F8563E" w:rsidRDefault="00F8563E" w:rsidP="00856ABE">
      <w:pPr>
        <w:rPr>
          <w:rFonts w:ascii="Times New Roman" w:hAnsi="Times New Roman" w:cs="Times New Roman"/>
          <w:sz w:val="28"/>
          <w:szCs w:val="28"/>
        </w:rPr>
      </w:pPr>
    </w:p>
    <w:p w14:paraId="7B0B88AB" w14:textId="0487028F" w:rsidR="000D7D55" w:rsidRDefault="000D7D55" w:rsidP="00856ABE">
      <w:pPr>
        <w:rPr>
          <w:rFonts w:ascii="Times New Roman" w:hAnsi="Times New Roman" w:cs="Times New Roman"/>
          <w:sz w:val="28"/>
          <w:szCs w:val="28"/>
        </w:rPr>
      </w:pPr>
    </w:p>
    <w:p w14:paraId="4A79D3EF" w14:textId="3EC44334" w:rsidR="000D7D55" w:rsidRDefault="000D7D55" w:rsidP="00856ABE">
      <w:pPr>
        <w:rPr>
          <w:rFonts w:ascii="Times New Roman" w:hAnsi="Times New Roman" w:cs="Times New Roman"/>
          <w:sz w:val="28"/>
          <w:szCs w:val="28"/>
        </w:rPr>
      </w:pPr>
    </w:p>
    <w:p w14:paraId="0A52F165" w14:textId="2B035874" w:rsidR="000D7D55" w:rsidRDefault="000D7D55" w:rsidP="00856ABE">
      <w:pPr>
        <w:rPr>
          <w:rFonts w:ascii="Times New Roman" w:hAnsi="Times New Roman" w:cs="Times New Roman"/>
          <w:sz w:val="28"/>
          <w:szCs w:val="28"/>
        </w:rPr>
      </w:pPr>
    </w:p>
    <w:p w14:paraId="3A652CCA" w14:textId="77777777" w:rsidR="000D7D55" w:rsidRDefault="000D7D55" w:rsidP="00856ABE">
      <w:pPr>
        <w:rPr>
          <w:rFonts w:ascii="Times New Roman" w:hAnsi="Times New Roman" w:cs="Times New Roman"/>
          <w:sz w:val="28"/>
          <w:szCs w:val="28"/>
        </w:rPr>
      </w:pPr>
    </w:p>
    <w:p w14:paraId="77D819F2" w14:textId="77777777" w:rsidR="00F8563E" w:rsidRPr="00135CE6" w:rsidRDefault="00F8563E" w:rsidP="00856ABE">
      <w:pPr>
        <w:rPr>
          <w:rFonts w:ascii="Times New Roman" w:hAnsi="Times New Roman" w:cs="Times New Roman"/>
          <w:b/>
          <w:bCs/>
          <w:sz w:val="36"/>
          <w:szCs w:val="36"/>
        </w:rPr>
      </w:pPr>
      <w:r w:rsidRPr="00135CE6">
        <w:rPr>
          <w:rFonts w:ascii="Times New Roman" w:hAnsi="Times New Roman" w:cs="Times New Roman"/>
          <w:b/>
          <w:bCs/>
          <w:sz w:val="36"/>
          <w:szCs w:val="36"/>
        </w:rPr>
        <w:lastRenderedPageBreak/>
        <w:t>2.6 Analisi Qualitativa dello Schema ER</w:t>
      </w:r>
    </w:p>
    <w:p w14:paraId="3A9E3F82" w14:textId="77777777" w:rsidR="00F8563E" w:rsidRDefault="00F8563E" w:rsidP="00856ABE">
      <w:pPr>
        <w:rPr>
          <w:rFonts w:ascii="Times New Roman" w:hAnsi="Times New Roman" w:cs="Times New Roman"/>
          <w:sz w:val="28"/>
          <w:szCs w:val="28"/>
        </w:rPr>
      </w:pPr>
      <w:r>
        <w:rPr>
          <w:rFonts w:ascii="Times New Roman" w:hAnsi="Times New Roman" w:cs="Times New Roman"/>
          <w:sz w:val="28"/>
          <w:szCs w:val="28"/>
        </w:rPr>
        <w:t>Analizzeremo ora le qualità più importanti dello schema concettuale:</w:t>
      </w:r>
    </w:p>
    <w:p w14:paraId="4A060075" w14:textId="77777777" w:rsidR="00147D84" w:rsidRDefault="00F8563E" w:rsidP="00856ABE">
      <w:pPr>
        <w:pStyle w:val="Paragrafoelenco"/>
        <w:numPr>
          <w:ilvl w:val="0"/>
          <w:numId w:val="1"/>
        </w:numPr>
        <w:rPr>
          <w:rFonts w:ascii="Times New Roman" w:hAnsi="Times New Roman" w:cs="Times New Roman"/>
          <w:sz w:val="28"/>
          <w:szCs w:val="28"/>
        </w:rPr>
      </w:pPr>
      <w:r w:rsidRPr="00824F07">
        <w:rPr>
          <w:rFonts w:ascii="Times New Roman" w:hAnsi="Times New Roman" w:cs="Times New Roman"/>
          <w:i/>
          <w:iCs/>
          <w:sz w:val="28"/>
          <w:szCs w:val="28"/>
        </w:rPr>
        <w:t>Correttezza</w:t>
      </w:r>
      <w:r w:rsidRPr="00147D84">
        <w:rPr>
          <w:rFonts w:ascii="Times New Roman" w:hAnsi="Times New Roman" w:cs="Times New Roman"/>
          <w:sz w:val="28"/>
          <w:szCs w:val="28"/>
        </w:rPr>
        <w:t>: non sono presenti errori sintattici o semantici</w:t>
      </w:r>
      <w:r w:rsidR="00554B34" w:rsidRPr="00147D84">
        <w:rPr>
          <w:rFonts w:ascii="Times New Roman" w:hAnsi="Times New Roman" w:cs="Times New Roman"/>
          <w:sz w:val="28"/>
          <w:szCs w:val="28"/>
        </w:rPr>
        <w:t>, le entità e le relazioni risultano usate correttamente al loro scopo.</w:t>
      </w:r>
    </w:p>
    <w:p w14:paraId="0911FD8F" w14:textId="5FDC43D1" w:rsidR="00147D84" w:rsidRDefault="00554B34" w:rsidP="00856ABE">
      <w:pPr>
        <w:pStyle w:val="Paragrafoelenco"/>
        <w:numPr>
          <w:ilvl w:val="0"/>
          <w:numId w:val="1"/>
        </w:numPr>
        <w:rPr>
          <w:rFonts w:ascii="Times New Roman" w:hAnsi="Times New Roman" w:cs="Times New Roman"/>
          <w:sz w:val="28"/>
          <w:szCs w:val="28"/>
        </w:rPr>
      </w:pPr>
      <w:r w:rsidRPr="00824F07">
        <w:rPr>
          <w:rFonts w:ascii="Times New Roman" w:hAnsi="Times New Roman" w:cs="Times New Roman"/>
          <w:i/>
          <w:iCs/>
          <w:sz w:val="28"/>
          <w:szCs w:val="28"/>
        </w:rPr>
        <w:t>Completezza</w:t>
      </w:r>
      <w:r w:rsidRPr="00147D84">
        <w:rPr>
          <w:rFonts w:ascii="Times New Roman" w:hAnsi="Times New Roman" w:cs="Times New Roman"/>
          <w:sz w:val="28"/>
          <w:szCs w:val="28"/>
        </w:rPr>
        <w:t>: lo schema ha raggiunto un livello di completezza che giudichiamo soddisfacente, esso infatti attraversa e descrive tutti i dati fondamentali per i processi interni all’azienda.</w:t>
      </w:r>
    </w:p>
    <w:p w14:paraId="4DC18614" w14:textId="7B32ECF5" w:rsidR="00147D84" w:rsidRDefault="00554B34" w:rsidP="00856ABE">
      <w:pPr>
        <w:pStyle w:val="Paragrafoelenco"/>
        <w:numPr>
          <w:ilvl w:val="0"/>
          <w:numId w:val="1"/>
        </w:numPr>
        <w:rPr>
          <w:rFonts w:ascii="Times New Roman" w:hAnsi="Times New Roman" w:cs="Times New Roman"/>
          <w:sz w:val="28"/>
          <w:szCs w:val="28"/>
        </w:rPr>
      </w:pPr>
      <w:r w:rsidRPr="00824F07">
        <w:rPr>
          <w:rFonts w:ascii="Times New Roman" w:hAnsi="Times New Roman" w:cs="Times New Roman"/>
          <w:i/>
          <w:iCs/>
          <w:sz w:val="28"/>
          <w:szCs w:val="28"/>
        </w:rPr>
        <w:t>Leggibilità</w:t>
      </w:r>
      <w:r w:rsidRPr="00147D84">
        <w:rPr>
          <w:rFonts w:ascii="Times New Roman" w:hAnsi="Times New Roman" w:cs="Times New Roman"/>
          <w:sz w:val="28"/>
          <w:szCs w:val="28"/>
        </w:rPr>
        <w:t>: nel nostro schema le relazioni per la loro natura sono piuttosto intrecciate, abbiamo cercato di aumentare la leggibilità introducendo delle variazioni di colore tra entità genitori e figli, cercando un posizionamento favorevole delle stesse per generare meno intrecci possibile.</w:t>
      </w:r>
    </w:p>
    <w:p w14:paraId="4A2B7671" w14:textId="1452F65A" w:rsidR="00787A74" w:rsidRPr="00147D84" w:rsidRDefault="00554B34" w:rsidP="00856ABE">
      <w:pPr>
        <w:pStyle w:val="Paragrafoelenco"/>
        <w:numPr>
          <w:ilvl w:val="0"/>
          <w:numId w:val="1"/>
        </w:numPr>
        <w:rPr>
          <w:rFonts w:ascii="Times New Roman" w:hAnsi="Times New Roman" w:cs="Times New Roman"/>
          <w:sz w:val="28"/>
          <w:szCs w:val="28"/>
        </w:rPr>
      </w:pPr>
      <w:proofErr w:type="spellStart"/>
      <w:r w:rsidRPr="00824F07">
        <w:rPr>
          <w:rFonts w:ascii="Times New Roman" w:hAnsi="Times New Roman" w:cs="Times New Roman"/>
          <w:i/>
          <w:iCs/>
          <w:sz w:val="28"/>
          <w:szCs w:val="28"/>
        </w:rPr>
        <w:t>Minimalità</w:t>
      </w:r>
      <w:proofErr w:type="spellEnd"/>
      <w:r w:rsidRPr="00147D84">
        <w:rPr>
          <w:rFonts w:ascii="Times New Roman" w:hAnsi="Times New Roman" w:cs="Times New Roman"/>
          <w:sz w:val="28"/>
          <w:szCs w:val="28"/>
        </w:rPr>
        <w:t>: lo schema</w:t>
      </w:r>
      <w:r w:rsidR="006A01CF" w:rsidRPr="00147D84">
        <w:rPr>
          <w:rFonts w:ascii="Times New Roman" w:hAnsi="Times New Roman" w:cs="Times New Roman"/>
          <w:sz w:val="28"/>
          <w:szCs w:val="28"/>
        </w:rPr>
        <w:t xml:space="preserve"> risulta privo di ridondanze, ogni specifica è rappresentata una sola volta al suo interno.</w:t>
      </w:r>
      <w:r w:rsidR="00F8563E" w:rsidRPr="00147D84">
        <w:rPr>
          <w:rFonts w:ascii="Times New Roman" w:hAnsi="Times New Roman" w:cs="Times New Roman"/>
          <w:sz w:val="28"/>
          <w:szCs w:val="28"/>
        </w:rPr>
        <w:t xml:space="preserve">      </w:t>
      </w:r>
    </w:p>
    <w:p w14:paraId="3C13D454" w14:textId="77777777" w:rsidR="00787A74" w:rsidRDefault="00787A74" w:rsidP="00856ABE">
      <w:pPr>
        <w:rPr>
          <w:rFonts w:ascii="Times New Roman" w:hAnsi="Times New Roman" w:cs="Times New Roman"/>
          <w:sz w:val="28"/>
          <w:szCs w:val="28"/>
        </w:rPr>
      </w:pPr>
    </w:p>
    <w:p w14:paraId="35EDDA1C" w14:textId="77777777" w:rsidR="00787A74" w:rsidRDefault="00787A74" w:rsidP="00856ABE">
      <w:pPr>
        <w:rPr>
          <w:rFonts w:ascii="Times New Roman" w:hAnsi="Times New Roman" w:cs="Times New Roman"/>
          <w:sz w:val="28"/>
          <w:szCs w:val="28"/>
        </w:rPr>
      </w:pPr>
    </w:p>
    <w:p w14:paraId="0C465278" w14:textId="77777777" w:rsidR="00787A74" w:rsidRDefault="00787A74" w:rsidP="00856ABE">
      <w:pPr>
        <w:rPr>
          <w:rFonts w:ascii="Times New Roman" w:hAnsi="Times New Roman" w:cs="Times New Roman"/>
          <w:sz w:val="28"/>
          <w:szCs w:val="28"/>
        </w:rPr>
      </w:pPr>
    </w:p>
    <w:p w14:paraId="3EBEA6E9" w14:textId="77777777" w:rsidR="00787A74" w:rsidRDefault="00787A74" w:rsidP="00856ABE">
      <w:pPr>
        <w:rPr>
          <w:rFonts w:ascii="Times New Roman" w:hAnsi="Times New Roman" w:cs="Times New Roman"/>
          <w:sz w:val="28"/>
          <w:szCs w:val="28"/>
        </w:rPr>
      </w:pPr>
    </w:p>
    <w:p w14:paraId="71F0DF38" w14:textId="77777777" w:rsidR="00787A74" w:rsidRDefault="00787A74" w:rsidP="00856ABE">
      <w:pPr>
        <w:rPr>
          <w:rFonts w:ascii="Times New Roman" w:hAnsi="Times New Roman" w:cs="Times New Roman"/>
          <w:sz w:val="28"/>
          <w:szCs w:val="28"/>
        </w:rPr>
      </w:pPr>
    </w:p>
    <w:p w14:paraId="4AEE72B1" w14:textId="77777777" w:rsidR="00787A74" w:rsidRDefault="00787A74" w:rsidP="00856ABE">
      <w:pPr>
        <w:rPr>
          <w:rFonts w:ascii="Times New Roman" w:hAnsi="Times New Roman" w:cs="Times New Roman"/>
          <w:sz w:val="28"/>
          <w:szCs w:val="28"/>
        </w:rPr>
      </w:pPr>
    </w:p>
    <w:p w14:paraId="3E82F2EE" w14:textId="77777777" w:rsidR="00787A74" w:rsidRDefault="00787A74" w:rsidP="00856ABE">
      <w:pPr>
        <w:rPr>
          <w:rFonts w:ascii="Times New Roman" w:hAnsi="Times New Roman" w:cs="Times New Roman"/>
          <w:sz w:val="28"/>
          <w:szCs w:val="28"/>
        </w:rPr>
      </w:pPr>
    </w:p>
    <w:p w14:paraId="7FAD676D" w14:textId="77777777" w:rsidR="00787A74" w:rsidRDefault="00787A74" w:rsidP="00856ABE">
      <w:pPr>
        <w:rPr>
          <w:rFonts w:ascii="Times New Roman" w:hAnsi="Times New Roman" w:cs="Times New Roman"/>
          <w:sz w:val="28"/>
          <w:szCs w:val="28"/>
        </w:rPr>
      </w:pPr>
    </w:p>
    <w:p w14:paraId="69C54B1F" w14:textId="77777777" w:rsidR="00787A74" w:rsidRDefault="00787A74" w:rsidP="00856ABE">
      <w:pPr>
        <w:rPr>
          <w:rFonts w:ascii="Times New Roman" w:hAnsi="Times New Roman" w:cs="Times New Roman"/>
          <w:sz w:val="28"/>
          <w:szCs w:val="28"/>
        </w:rPr>
      </w:pPr>
    </w:p>
    <w:p w14:paraId="34BD43E6" w14:textId="77777777" w:rsidR="00787A74" w:rsidRDefault="00787A74" w:rsidP="00856ABE">
      <w:pPr>
        <w:rPr>
          <w:rFonts w:ascii="Times New Roman" w:hAnsi="Times New Roman" w:cs="Times New Roman"/>
          <w:sz w:val="28"/>
          <w:szCs w:val="28"/>
        </w:rPr>
      </w:pPr>
    </w:p>
    <w:p w14:paraId="219F59A6" w14:textId="77777777" w:rsidR="00787A74" w:rsidRDefault="00787A74" w:rsidP="00856ABE">
      <w:pPr>
        <w:rPr>
          <w:rFonts w:ascii="Times New Roman" w:hAnsi="Times New Roman" w:cs="Times New Roman"/>
          <w:sz w:val="28"/>
          <w:szCs w:val="28"/>
        </w:rPr>
      </w:pPr>
    </w:p>
    <w:p w14:paraId="01AB01D6" w14:textId="77777777" w:rsidR="00787A74" w:rsidRDefault="00787A74" w:rsidP="00856ABE">
      <w:pPr>
        <w:rPr>
          <w:rFonts w:ascii="Times New Roman" w:hAnsi="Times New Roman" w:cs="Times New Roman"/>
          <w:sz w:val="28"/>
          <w:szCs w:val="28"/>
        </w:rPr>
      </w:pPr>
    </w:p>
    <w:p w14:paraId="6BE8636A" w14:textId="77777777" w:rsidR="00787A74" w:rsidRDefault="00787A74" w:rsidP="00856ABE">
      <w:pPr>
        <w:rPr>
          <w:rFonts w:ascii="Times New Roman" w:hAnsi="Times New Roman" w:cs="Times New Roman"/>
          <w:sz w:val="28"/>
          <w:szCs w:val="28"/>
        </w:rPr>
      </w:pPr>
    </w:p>
    <w:p w14:paraId="640720B9" w14:textId="77777777" w:rsidR="00787A74" w:rsidRDefault="00787A74" w:rsidP="00856ABE">
      <w:pPr>
        <w:rPr>
          <w:rFonts w:ascii="Times New Roman" w:hAnsi="Times New Roman" w:cs="Times New Roman"/>
          <w:sz w:val="28"/>
          <w:szCs w:val="28"/>
        </w:rPr>
      </w:pPr>
    </w:p>
    <w:p w14:paraId="2F5C90EA" w14:textId="77777777" w:rsidR="00787A74" w:rsidRDefault="00787A74" w:rsidP="00856ABE">
      <w:pPr>
        <w:rPr>
          <w:rFonts w:ascii="Times New Roman" w:hAnsi="Times New Roman" w:cs="Times New Roman"/>
          <w:sz w:val="28"/>
          <w:szCs w:val="28"/>
        </w:rPr>
      </w:pPr>
    </w:p>
    <w:p w14:paraId="3A3E6C8B" w14:textId="77777777" w:rsidR="00787A74" w:rsidRDefault="00787A74" w:rsidP="00856ABE">
      <w:pPr>
        <w:rPr>
          <w:rFonts w:ascii="Times New Roman" w:hAnsi="Times New Roman" w:cs="Times New Roman"/>
          <w:sz w:val="28"/>
          <w:szCs w:val="28"/>
        </w:rPr>
      </w:pPr>
    </w:p>
    <w:p w14:paraId="76494D94" w14:textId="08558D17" w:rsidR="00147D84" w:rsidRDefault="00147D84" w:rsidP="00856ABE">
      <w:pPr>
        <w:rPr>
          <w:rFonts w:ascii="Times New Roman" w:hAnsi="Times New Roman" w:cs="Times New Roman"/>
          <w:sz w:val="28"/>
          <w:szCs w:val="28"/>
        </w:rPr>
      </w:pPr>
    </w:p>
    <w:p w14:paraId="551263A0" w14:textId="3D84DAC6" w:rsidR="00824F07" w:rsidRDefault="00824F07" w:rsidP="00856ABE">
      <w:pPr>
        <w:rPr>
          <w:rFonts w:ascii="Times New Roman" w:hAnsi="Times New Roman" w:cs="Times New Roman"/>
          <w:sz w:val="28"/>
          <w:szCs w:val="28"/>
        </w:rPr>
      </w:pPr>
    </w:p>
    <w:p w14:paraId="2CC9BC1E" w14:textId="77777777" w:rsidR="00824F07" w:rsidRDefault="00824F07" w:rsidP="00856ABE">
      <w:pPr>
        <w:rPr>
          <w:rFonts w:ascii="Times New Roman" w:hAnsi="Times New Roman" w:cs="Times New Roman"/>
          <w:sz w:val="28"/>
          <w:szCs w:val="28"/>
        </w:rPr>
      </w:pPr>
    </w:p>
    <w:p w14:paraId="20D1BB9D" w14:textId="628F5F36" w:rsidR="00787A74" w:rsidRPr="00824F07" w:rsidRDefault="00787A74" w:rsidP="00856ABE">
      <w:pPr>
        <w:rPr>
          <w:rFonts w:ascii="Times New Roman" w:hAnsi="Times New Roman" w:cs="Times New Roman"/>
          <w:b/>
          <w:bCs/>
          <w:sz w:val="36"/>
          <w:szCs w:val="36"/>
        </w:rPr>
      </w:pPr>
      <w:r w:rsidRPr="00824F07">
        <w:rPr>
          <w:rFonts w:ascii="Times New Roman" w:hAnsi="Times New Roman" w:cs="Times New Roman"/>
          <w:b/>
          <w:bCs/>
          <w:sz w:val="36"/>
          <w:szCs w:val="36"/>
        </w:rPr>
        <w:lastRenderedPageBreak/>
        <w:t>2.7 Dizionario dei Dati</w:t>
      </w:r>
    </w:p>
    <w:p w14:paraId="7EC5D3C7" w14:textId="4F41772A" w:rsidR="005261BD" w:rsidRPr="00824F07" w:rsidRDefault="00787A74" w:rsidP="00856ABE">
      <w:pPr>
        <w:rPr>
          <w:rFonts w:ascii="Times New Roman" w:hAnsi="Times New Roman" w:cs="Times New Roman"/>
          <w:b/>
          <w:bCs/>
          <w:sz w:val="32"/>
          <w:szCs w:val="32"/>
        </w:rPr>
      </w:pPr>
      <w:r w:rsidRPr="00824F07">
        <w:rPr>
          <w:rFonts w:ascii="Times New Roman" w:hAnsi="Times New Roman" w:cs="Times New Roman"/>
          <w:b/>
          <w:bCs/>
          <w:sz w:val="32"/>
          <w:szCs w:val="32"/>
        </w:rPr>
        <w:t>2.7.1 Entità</w:t>
      </w:r>
    </w:p>
    <w:p w14:paraId="0EC9BDB1" w14:textId="5BFC2C08" w:rsidR="005261BD" w:rsidRDefault="000A5D8D" w:rsidP="00856ABE">
      <w:pPr>
        <w:rPr>
          <w:rFonts w:ascii="Times New Roman" w:hAnsi="Times New Roman" w:cs="Times New Roman"/>
          <w:sz w:val="28"/>
          <w:szCs w:val="28"/>
        </w:rPr>
      </w:pPr>
      <w:r w:rsidRPr="000A5D8D">
        <w:rPr>
          <w:rFonts w:ascii="Times New Roman" w:hAnsi="Times New Roman" w:cs="Times New Roman"/>
          <w:noProof/>
          <w:sz w:val="28"/>
          <w:szCs w:val="28"/>
        </w:rPr>
        <w:drawing>
          <wp:anchor distT="0" distB="0" distL="114300" distR="114300" simplePos="0" relativeHeight="251709440" behindDoc="1" locked="0" layoutInCell="1" allowOverlap="1" wp14:anchorId="49803931" wp14:editId="743220A5">
            <wp:simplePos x="0" y="0"/>
            <wp:positionH relativeFrom="column">
              <wp:align>center</wp:align>
            </wp:positionH>
            <wp:positionV relativeFrom="paragraph">
              <wp:posOffset>226695</wp:posOffset>
            </wp:positionV>
            <wp:extent cx="5846400" cy="8222400"/>
            <wp:effectExtent l="0" t="0" r="2540" b="762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6400" cy="822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563E">
        <w:rPr>
          <w:rFonts w:ascii="Times New Roman" w:hAnsi="Times New Roman" w:cs="Times New Roman"/>
          <w:sz w:val="28"/>
          <w:szCs w:val="28"/>
        </w:rPr>
        <w:t xml:space="preserve">                     </w:t>
      </w:r>
    </w:p>
    <w:p w14:paraId="01C15285" w14:textId="6E3CF129" w:rsidR="00A32FFD" w:rsidRDefault="00A32FFD" w:rsidP="00856ABE">
      <w:pPr>
        <w:rPr>
          <w:rFonts w:ascii="Times New Roman" w:hAnsi="Times New Roman" w:cs="Times New Roman"/>
          <w:sz w:val="28"/>
          <w:szCs w:val="28"/>
        </w:rPr>
      </w:pPr>
    </w:p>
    <w:p w14:paraId="1448130E" w14:textId="292DC570" w:rsidR="00A32FFD" w:rsidRDefault="00A32FFD" w:rsidP="00856ABE">
      <w:pPr>
        <w:rPr>
          <w:rFonts w:ascii="Times New Roman" w:hAnsi="Times New Roman" w:cs="Times New Roman"/>
          <w:sz w:val="28"/>
          <w:szCs w:val="28"/>
        </w:rPr>
      </w:pPr>
    </w:p>
    <w:p w14:paraId="73A19360" w14:textId="459C5F70" w:rsidR="00A32FFD" w:rsidRDefault="00A32FFD" w:rsidP="00856ABE">
      <w:pPr>
        <w:rPr>
          <w:rFonts w:ascii="Times New Roman" w:hAnsi="Times New Roman" w:cs="Times New Roman"/>
          <w:sz w:val="28"/>
          <w:szCs w:val="28"/>
        </w:rPr>
      </w:pPr>
    </w:p>
    <w:p w14:paraId="437A45A3" w14:textId="50B1BD39" w:rsidR="00A32FFD" w:rsidRDefault="00A32FFD" w:rsidP="00856ABE">
      <w:pPr>
        <w:rPr>
          <w:rFonts w:ascii="Times New Roman" w:hAnsi="Times New Roman" w:cs="Times New Roman"/>
          <w:sz w:val="28"/>
          <w:szCs w:val="28"/>
        </w:rPr>
      </w:pPr>
    </w:p>
    <w:p w14:paraId="39011AAF" w14:textId="77777777" w:rsidR="00A32FFD" w:rsidRDefault="00A32FFD" w:rsidP="00856ABE">
      <w:pPr>
        <w:rPr>
          <w:rFonts w:ascii="Times New Roman" w:hAnsi="Times New Roman" w:cs="Times New Roman"/>
          <w:sz w:val="28"/>
          <w:szCs w:val="28"/>
        </w:rPr>
      </w:pPr>
    </w:p>
    <w:p w14:paraId="3C63EE5D" w14:textId="2951AC6F" w:rsidR="00A32FFD" w:rsidRDefault="00A32FFD" w:rsidP="00856ABE">
      <w:pPr>
        <w:rPr>
          <w:rFonts w:ascii="Times New Roman" w:hAnsi="Times New Roman" w:cs="Times New Roman"/>
          <w:sz w:val="28"/>
          <w:szCs w:val="28"/>
        </w:rPr>
      </w:pPr>
    </w:p>
    <w:p w14:paraId="2EAE4825" w14:textId="77777777" w:rsidR="00A32FFD" w:rsidRDefault="00A32FFD" w:rsidP="00856ABE">
      <w:pPr>
        <w:rPr>
          <w:rFonts w:ascii="Times New Roman" w:hAnsi="Times New Roman" w:cs="Times New Roman"/>
          <w:sz w:val="28"/>
          <w:szCs w:val="28"/>
        </w:rPr>
      </w:pPr>
    </w:p>
    <w:p w14:paraId="360211FC" w14:textId="77777777" w:rsidR="00A32FFD" w:rsidRDefault="00A32FFD" w:rsidP="00856ABE">
      <w:pPr>
        <w:rPr>
          <w:rFonts w:ascii="Times New Roman" w:hAnsi="Times New Roman" w:cs="Times New Roman"/>
          <w:sz w:val="28"/>
          <w:szCs w:val="28"/>
        </w:rPr>
      </w:pPr>
    </w:p>
    <w:p w14:paraId="1AD12278" w14:textId="77777777" w:rsidR="00A32FFD" w:rsidRDefault="00A32FFD" w:rsidP="00856ABE">
      <w:pPr>
        <w:rPr>
          <w:rFonts w:ascii="Times New Roman" w:hAnsi="Times New Roman" w:cs="Times New Roman"/>
          <w:sz w:val="28"/>
          <w:szCs w:val="28"/>
        </w:rPr>
      </w:pPr>
    </w:p>
    <w:p w14:paraId="5903609A" w14:textId="77777777" w:rsidR="00A32FFD" w:rsidRDefault="00A32FFD" w:rsidP="00856ABE">
      <w:pPr>
        <w:rPr>
          <w:rFonts w:ascii="Times New Roman" w:hAnsi="Times New Roman" w:cs="Times New Roman"/>
          <w:sz w:val="28"/>
          <w:szCs w:val="28"/>
        </w:rPr>
      </w:pPr>
    </w:p>
    <w:p w14:paraId="4F67D89F" w14:textId="77777777" w:rsidR="00A32FFD" w:rsidRDefault="00A32FFD" w:rsidP="00856ABE">
      <w:pPr>
        <w:rPr>
          <w:rFonts w:ascii="Times New Roman" w:hAnsi="Times New Roman" w:cs="Times New Roman"/>
          <w:sz w:val="28"/>
          <w:szCs w:val="28"/>
        </w:rPr>
      </w:pPr>
    </w:p>
    <w:p w14:paraId="13116309" w14:textId="77777777" w:rsidR="00A32FFD" w:rsidRDefault="00A32FFD" w:rsidP="00856ABE">
      <w:pPr>
        <w:rPr>
          <w:rFonts w:ascii="Times New Roman" w:hAnsi="Times New Roman" w:cs="Times New Roman"/>
          <w:sz w:val="28"/>
          <w:szCs w:val="28"/>
        </w:rPr>
      </w:pPr>
    </w:p>
    <w:p w14:paraId="32843425" w14:textId="77777777" w:rsidR="00A32FFD" w:rsidRDefault="00A32FFD" w:rsidP="00856ABE">
      <w:pPr>
        <w:rPr>
          <w:rFonts w:ascii="Times New Roman" w:hAnsi="Times New Roman" w:cs="Times New Roman"/>
          <w:sz w:val="28"/>
          <w:szCs w:val="28"/>
        </w:rPr>
      </w:pPr>
    </w:p>
    <w:p w14:paraId="38C4C58F" w14:textId="77777777" w:rsidR="00A32FFD" w:rsidRDefault="00A32FFD" w:rsidP="00856ABE">
      <w:pPr>
        <w:rPr>
          <w:rFonts w:ascii="Times New Roman" w:hAnsi="Times New Roman" w:cs="Times New Roman"/>
          <w:sz w:val="28"/>
          <w:szCs w:val="28"/>
        </w:rPr>
      </w:pPr>
    </w:p>
    <w:p w14:paraId="5D32F06B" w14:textId="473F5DE5" w:rsidR="00A32FFD" w:rsidRDefault="00BE2354" w:rsidP="00BE2354">
      <w:pPr>
        <w:tabs>
          <w:tab w:val="left" w:pos="3105"/>
        </w:tabs>
        <w:rPr>
          <w:rFonts w:ascii="Times New Roman" w:hAnsi="Times New Roman" w:cs="Times New Roman"/>
          <w:sz w:val="28"/>
          <w:szCs w:val="28"/>
        </w:rPr>
      </w:pPr>
      <w:r>
        <w:rPr>
          <w:rFonts w:ascii="Times New Roman" w:hAnsi="Times New Roman" w:cs="Times New Roman"/>
          <w:sz w:val="28"/>
          <w:szCs w:val="28"/>
        </w:rPr>
        <w:tab/>
      </w:r>
    </w:p>
    <w:p w14:paraId="1A6B733C" w14:textId="1D0AED53" w:rsidR="00A32FFD" w:rsidRDefault="00BE2354" w:rsidP="00BE2354">
      <w:pPr>
        <w:tabs>
          <w:tab w:val="left" w:pos="2805"/>
        </w:tabs>
        <w:rPr>
          <w:rFonts w:ascii="Times New Roman" w:hAnsi="Times New Roman" w:cs="Times New Roman"/>
          <w:sz w:val="28"/>
          <w:szCs w:val="28"/>
        </w:rPr>
      </w:pPr>
      <w:r>
        <w:rPr>
          <w:rFonts w:ascii="Times New Roman" w:hAnsi="Times New Roman" w:cs="Times New Roman"/>
          <w:sz w:val="28"/>
          <w:szCs w:val="28"/>
        </w:rPr>
        <w:tab/>
      </w:r>
    </w:p>
    <w:p w14:paraId="0B549227" w14:textId="77777777" w:rsidR="00A32FFD" w:rsidRDefault="00A32FFD" w:rsidP="00856ABE">
      <w:pPr>
        <w:rPr>
          <w:rFonts w:ascii="Times New Roman" w:hAnsi="Times New Roman" w:cs="Times New Roman"/>
          <w:sz w:val="28"/>
          <w:szCs w:val="28"/>
        </w:rPr>
      </w:pPr>
    </w:p>
    <w:p w14:paraId="781305D0" w14:textId="77777777" w:rsidR="00A32FFD" w:rsidRDefault="00A32FFD" w:rsidP="00856ABE">
      <w:pPr>
        <w:rPr>
          <w:rFonts w:ascii="Times New Roman" w:hAnsi="Times New Roman" w:cs="Times New Roman"/>
          <w:sz w:val="28"/>
          <w:szCs w:val="28"/>
        </w:rPr>
      </w:pPr>
    </w:p>
    <w:p w14:paraId="13D90CBB" w14:textId="77777777" w:rsidR="00A32FFD" w:rsidRDefault="00A32FFD" w:rsidP="00856ABE">
      <w:pPr>
        <w:rPr>
          <w:rFonts w:ascii="Times New Roman" w:hAnsi="Times New Roman" w:cs="Times New Roman"/>
          <w:sz w:val="28"/>
          <w:szCs w:val="28"/>
        </w:rPr>
      </w:pPr>
    </w:p>
    <w:p w14:paraId="4D397C95" w14:textId="77777777" w:rsidR="00A32FFD" w:rsidRDefault="00A32FFD" w:rsidP="00856ABE">
      <w:pPr>
        <w:rPr>
          <w:rFonts w:ascii="Times New Roman" w:hAnsi="Times New Roman" w:cs="Times New Roman"/>
          <w:sz w:val="28"/>
          <w:szCs w:val="28"/>
        </w:rPr>
      </w:pPr>
    </w:p>
    <w:p w14:paraId="456CDB3E" w14:textId="77777777" w:rsidR="00A32FFD" w:rsidRDefault="00A32FFD" w:rsidP="00856ABE">
      <w:pPr>
        <w:rPr>
          <w:rFonts w:ascii="Times New Roman" w:hAnsi="Times New Roman" w:cs="Times New Roman"/>
          <w:sz w:val="28"/>
          <w:szCs w:val="28"/>
        </w:rPr>
      </w:pPr>
    </w:p>
    <w:p w14:paraId="7EDBBD04" w14:textId="77777777" w:rsidR="00A32FFD" w:rsidRDefault="00A32FFD" w:rsidP="00856ABE">
      <w:pPr>
        <w:rPr>
          <w:rFonts w:ascii="Times New Roman" w:hAnsi="Times New Roman" w:cs="Times New Roman"/>
          <w:sz w:val="28"/>
          <w:szCs w:val="28"/>
        </w:rPr>
      </w:pPr>
    </w:p>
    <w:p w14:paraId="4C44741F" w14:textId="77777777" w:rsidR="00A32FFD" w:rsidRDefault="00A32FFD" w:rsidP="00856ABE">
      <w:pPr>
        <w:rPr>
          <w:rFonts w:ascii="Times New Roman" w:hAnsi="Times New Roman" w:cs="Times New Roman"/>
          <w:sz w:val="28"/>
          <w:szCs w:val="28"/>
        </w:rPr>
      </w:pPr>
    </w:p>
    <w:p w14:paraId="752A5712" w14:textId="77777777" w:rsidR="00A32FFD" w:rsidRDefault="00A32FFD" w:rsidP="00856ABE">
      <w:pPr>
        <w:rPr>
          <w:rFonts w:ascii="Times New Roman" w:hAnsi="Times New Roman" w:cs="Times New Roman"/>
          <w:sz w:val="28"/>
          <w:szCs w:val="28"/>
        </w:rPr>
      </w:pPr>
    </w:p>
    <w:p w14:paraId="59E2E322" w14:textId="29F6838A" w:rsidR="00A32FFD" w:rsidRDefault="00F8563E" w:rsidP="00856ABE">
      <w:pPr>
        <w:rPr>
          <w:rFonts w:ascii="Times New Roman" w:hAnsi="Times New Roman" w:cs="Times New Roman"/>
          <w:sz w:val="28"/>
          <w:szCs w:val="28"/>
        </w:rPr>
      </w:pPr>
      <w:r>
        <w:rPr>
          <w:rFonts w:ascii="Times New Roman" w:hAnsi="Times New Roman" w:cs="Times New Roman"/>
          <w:sz w:val="28"/>
          <w:szCs w:val="28"/>
        </w:rPr>
        <w:t xml:space="preserve">         </w:t>
      </w:r>
    </w:p>
    <w:p w14:paraId="0B37DA60" w14:textId="19894FF8" w:rsidR="00A32FFD" w:rsidRDefault="000A5D8D" w:rsidP="00856ABE">
      <w:pPr>
        <w:rPr>
          <w:rFonts w:ascii="Times New Roman" w:hAnsi="Times New Roman" w:cs="Times New Roman"/>
          <w:sz w:val="28"/>
          <w:szCs w:val="28"/>
        </w:rPr>
      </w:pPr>
      <w:r w:rsidRPr="000A5D8D">
        <w:rPr>
          <w:rFonts w:ascii="Times New Roman" w:hAnsi="Times New Roman" w:cs="Times New Roman"/>
          <w:noProof/>
          <w:sz w:val="28"/>
          <w:szCs w:val="28"/>
        </w:rPr>
        <w:lastRenderedPageBreak/>
        <w:drawing>
          <wp:anchor distT="0" distB="0" distL="114300" distR="114300" simplePos="0" relativeHeight="251711488" behindDoc="1" locked="0" layoutInCell="1" allowOverlap="1" wp14:anchorId="34EABD5B" wp14:editId="6F4219BA">
            <wp:simplePos x="0" y="0"/>
            <wp:positionH relativeFrom="column">
              <wp:align>center</wp:align>
            </wp:positionH>
            <wp:positionV relativeFrom="paragraph">
              <wp:posOffset>-458258</wp:posOffset>
            </wp:positionV>
            <wp:extent cx="5832000" cy="9943200"/>
            <wp:effectExtent l="0" t="0" r="0" b="127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2000" cy="99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497EA5" w14:textId="1CA5F759" w:rsidR="00A32FFD" w:rsidRDefault="00A32FFD" w:rsidP="00856ABE">
      <w:pPr>
        <w:rPr>
          <w:rFonts w:ascii="Times New Roman" w:hAnsi="Times New Roman" w:cs="Times New Roman"/>
          <w:sz w:val="28"/>
          <w:szCs w:val="28"/>
        </w:rPr>
      </w:pPr>
    </w:p>
    <w:p w14:paraId="3999A81F" w14:textId="56E7E6AD" w:rsidR="00A32FFD" w:rsidRDefault="00A32FFD" w:rsidP="00856ABE">
      <w:pPr>
        <w:rPr>
          <w:rFonts w:ascii="Times New Roman" w:hAnsi="Times New Roman" w:cs="Times New Roman"/>
          <w:sz w:val="28"/>
          <w:szCs w:val="28"/>
        </w:rPr>
      </w:pPr>
    </w:p>
    <w:p w14:paraId="0DA1EEB9" w14:textId="5B4C37BF" w:rsidR="00A32FFD" w:rsidRDefault="00A32FFD" w:rsidP="00856ABE">
      <w:pPr>
        <w:rPr>
          <w:rFonts w:ascii="Times New Roman" w:hAnsi="Times New Roman" w:cs="Times New Roman"/>
          <w:sz w:val="28"/>
          <w:szCs w:val="28"/>
        </w:rPr>
      </w:pPr>
    </w:p>
    <w:p w14:paraId="4B002D86" w14:textId="54BD97EB" w:rsidR="00A32FFD" w:rsidRDefault="00A32FFD" w:rsidP="00856ABE">
      <w:pPr>
        <w:rPr>
          <w:rFonts w:ascii="Times New Roman" w:hAnsi="Times New Roman" w:cs="Times New Roman"/>
          <w:sz w:val="28"/>
          <w:szCs w:val="28"/>
        </w:rPr>
      </w:pPr>
    </w:p>
    <w:p w14:paraId="6FFE540A" w14:textId="0D02DB2C" w:rsidR="00A32FFD" w:rsidRDefault="00A32FFD" w:rsidP="00856ABE">
      <w:pPr>
        <w:rPr>
          <w:rFonts w:ascii="Times New Roman" w:hAnsi="Times New Roman" w:cs="Times New Roman"/>
          <w:sz w:val="28"/>
          <w:szCs w:val="28"/>
        </w:rPr>
      </w:pPr>
    </w:p>
    <w:p w14:paraId="722A9B14" w14:textId="4C08B132" w:rsidR="00A32FFD" w:rsidRDefault="00A32FFD" w:rsidP="00856ABE">
      <w:pPr>
        <w:rPr>
          <w:rFonts w:ascii="Times New Roman" w:hAnsi="Times New Roman" w:cs="Times New Roman"/>
          <w:sz w:val="28"/>
          <w:szCs w:val="28"/>
        </w:rPr>
      </w:pPr>
    </w:p>
    <w:p w14:paraId="084CF5BA" w14:textId="224FF5E0" w:rsidR="00A32FFD" w:rsidRDefault="00A32FFD" w:rsidP="00856ABE">
      <w:pPr>
        <w:rPr>
          <w:rFonts w:ascii="Times New Roman" w:hAnsi="Times New Roman" w:cs="Times New Roman"/>
          <w:sz w:val="28"/>
          <w:szCs w:val="28"/>
        </w:rPr>
      </w:pPr>
    </w:p>
    <w:p w14:paraId="1FB778DA" w14:textId="3DF93B0E" w:rsidR="00A32FFD" w:rsidRDefault="00A32FFD" w:rsidP="00856ABE">
      <w:pPr>
        <w:rPr>
          <w:rFonts w:ascii="Times New Roman" w:hAnsi="Times New Roman" w:cs="Times New Roman"/>
          <w:sz w:val="28"/>
          <w:szCs w:val="28"/>
        </w:rPr>
      </w:pPr>
    </w:p>
    <w:p w14:paraId="1B4EBE3C" w14:textId="298FDFAC" w:rsidR="00A32FFD" w:rsidRDefault="00A32FFD" w:rsidP="00856ABE">
      <w:pPr>
        <w:rPr>
          <w:rFonts w:ascii="Times New Roman" w:hAnsi="Times New Roman" w:cs="Times New Roman"/>
          <w:sz w:val="28"/>
          <w:szCs w:val="28"/>
        </w:rPr>
      </w:pPr>
    </w:p>
    <w:p w14:paraId="48ADDBAC" w14:textId="77777777" w:rsidR="00A32FFD" w:rsidRDefault="00A32FFD" w:rsidP="00856ABE">
      <w:pPr>
        <w:rPr>
          <w:rFonts w:ascii="Times New Roman" w:hAnsi="Times New Roman" w:cs="Times New Roman"/>
          <w:sz w:val="28"/>
          <w:szCs w:val="28"/>
        </w:rPr>
      </w:pPr>
    </w:p>
    <w:p w14:paraId="030600DB" w14:textId="07BD5B72" w:rsidR="00A32FFD" w:rsidRDefault="00A32FFD" w:rsidP="00856ABE">
      <w:pPr>
        <w:rPr>
          <w:rFonts w:ascii="Times New Roman" w:hAnsi="Times New Roman" w:cs="Times New Roman"/>
          <w:sz w:val="28"/>
          <w:szCs w:val="28"/>
        </w:rPr>
      </w:pPr>
    </w:p>
    <w:p w14:paraId="0669D3FF" w14:textId="24F69E3A" w:rsidR="00824F07" w:rsidRDefault="00824F07" w:rsidP="00856ABE">
      <w:pPr>
        <w:rPr>
          <w:rFonts w:ascii="Times New Roman" w:hAnsi="Times New Roman" w:cs="Times New Roman"/>
          <w:sz w:val="28"/>
          <w:szCs w:val="28"/>
        </w:rPr>
      </w:pPr>
    </w:p>
    <w:p w14:paraId="2420E094" w14:textId="1C544883" w:rsidR="00824F07" w:rsidRDefault="00824F07" w:rsidP="00856ABE">
      <w:pPr>
        <w:rPr>
          <w:rFonts w:ascii="Times New Roman" w:hAnsi="Times New Roman" w:cs="Times New Roman"/>
          <w:sz w:val="28"/>
          <w:szCs w:val="28"/>
        </w:rPr>
      </w:pPr>
    </w:p>
    <w:p w14:paraId="686E8CA6" w14:textId="7416ABF2" w:rsidR="00824F07" w:rsidRDefault="00824F07" w:rsidP="00856ABE">
      <w:pPr>
        <w:rPr>
          <w:rFonts w:ascii="Times New Roman" w:hAnsi="Times New Roman" w:cs="Times New Roman"/>
          <w:sz w:val="28"/>
          <w:szCs w:val="28"/>
        </w:rPr>
      </w:pPr>
    </w:p>
    <w:p w14:paraId="24CF557B" w14:textId="410F1F2F" w:rsidR="00824F07" w:rsidRDefault="00824F07" w:rsidP="00856ABE">
      <w:pPr>
        <w:rPr>
          <w:rFonts w:ascii="Times New Roman" w:hAnsi="Times New Roman" w:cs="Times New Roman"/>
          <w:sz w:val="28"/>
          <w:szCs w:val="28"/>
        </w:rPr>
      </w:pPr>
    </w:p>
    <w:p w14:paraId="7C2C1D32" w14:textId="4369002C" w:rsidR="00824F07" w:rsidRDefault="00824F07" w:rsidP="00856ABE">
      <w:pPr>
        <w:rPr>
          <w:rFonts w:ascii="Times New Roman" w:hAnsi="Times New Roman" w:cs="Times New Roman"/>
          <w:sz w:val="28"/>
          <w:szCs w:val="28"/>
        </w:rPr>
      </w:pPr>
    </w:p>
    <w:p w14:paraId="2E387F50" w14:textId="4878E60C" w:rsidR="00824F07" w:rsidRDefault="00824F07" w:rsidP="00856ABE">
      <w:pPr>
        <w:rPr>
          <w:rFonts w:ascii="Times New Roman" w:hAnsi="Times New Roman" w:cs="Times New Roman"/>
          <w:sz w:val="28"/>
          <w:szCs w:val="28"/>
        </w:rPr>
      </w:pPr>
    </w:p>
    <w:p w14:paraId="272C8F61" w14:textId="77777777" w:rsidR="00824F07" w:rsidRDefault="00824F07" w:rsidP="00856ABE">
      <w:pPr>
        <w:rPr>
          <w:rFonts w:ascii="Times New Roman" w:hAnsi="Times New Roman" w:cs="Times New Roman"/>
          <w:sz w:val="28"/>
          <w:szCs w:val="28"/>
        </w:rPr>
      </w:pPr>
    </w:p>
    <w:p w14:paraId="09EBDD5F" w14:textId="77777777" w:rsidR="00A32FFD" w:rsidRDefault="00A32FFD" w:rsidP="00856ABE">
      <w:pPr>
        <w:rPr>
          <w:rFonts w:ascii="Times New Roman" w:hAnsi="Times New Roman" w:cs="Times New Roman"/>
          <w:sz w:val="28"/>
          <w:szCs w:val="28"/>
        </w:rPr>
      </w:pPr>
    </w:p>
    <w:p w14:paraId="417BE2D8" w14:textId="77777777" w:rsidR="00A32FFD" w:rsidRDefault="00A32FFD" w:rsidP="00856ABE">
      <w:pPr>
        <w:rPr>
          <w:rFonts w:ascii="Times New Roman" w:hAnsi="Times New Roman" w:cs="Times New Roman"/>
          <w:sz w:val="28"/>
          <w:szCs w:val="28"/>
        </w:rPr>
      </w:pPr>
    </w:p>
    <w:p w14:paraId="2D06089E" w14:textId="77777777" w:rsidR="00A32FFD" w:rsidRDefault="00A32FFD" w:rsidP="00856ABE">
      <w:pPr>
        <w:rPr>
          <w:rFonts w:ascii="Times New Roman" w:hAnsi="Times New Roman" w:cs="Times New Roman"/>
          <w:sz w:val="28"/>
          <w:szCs w:val="28"/>
        </w:rPr>
      </w:pPr>
    </w:p>
    <w:p w14:paraId="25F5AC45" w14:textId="77777777" w:rsidR="00A32FFD" w:rsidRDefault="00A32FFD" w:rsidP="00856ABE">
      <w:pPr>
        <w:rPr>
          <w:rFonts w:ascii="Times New Roman" w:hAnsi="Times New Roman" w:cs="Times New Roman"/>
          <w:sz w:val="28"/>
          <w:szCs w:val="28"/>
        </w:rPr>
      </w:pPr>
    </w:p>
    <w:p w14:paraId="6249383B" w14:textId="77777777" w:rsidR="00A32FFD" w:rsidRDefault="00A32FFD" w:rsidP="00856ABE">
      <w:pPr>
        <w:rPr>
          <w:rFonts w:ascii="Times New Roman" w:hAnsi="Times New Roman" w:cs="Times New Roman"/>
          <w:sz w:val="28"/>
          <w:szCs w:val="28"/>
        </w:rPr>
      </w:pPr>
    </w:p>
    <w:p w14:paraId="3097201D" w14:textId="77777777" w:rsidR="00A32FFD" w:rsidRDefault="00A32FFD" w:rsidP="00856ABE">
      <w:pPr>
        <w:rPr>
          <w:rFonts w:ascii="Times New Roman" w:hAnsi="Times New Roman" w:cs="Times New Roman"/>
          <w:sz w:val="28"/>
          <w:szCs w:val="28"/>
        </w:rPr>
      </w:pPr>
    </w:p>
    <w:p w14:paraId="15EF0B7B" w14:textId="77777777" w:rsidR="00A32FFD" w:rsidRDefault="00A32FFD" w:rsidP="00856ABE">
      <w:pPr>
        <w:rPr>
          <w:rFonts w:ascii="Times New Roman" w:hAnsi="Times New Roman" w:cs="Times New Roman"/>
          <w:sz w:val="28"/>
          <w:szCs w:val="28"/>
        </w:rPr>
      </w:pPr>
    </w:p>
    <w:p w14:paraId="01700334" w14:textId="77777777" w:rsidR="00A32FFD" w:rsidRDefault="00A32FFD" w:rsidP="00856ABE">
      <w:pPr>
        <w:rPr>
          <w:rFonts w:ascii="Times New Roman" w:hAnsi="Times New Roman" w:cs="Times New Roman"/>
          <w:sz w:val="28"/>
          <w:szCs w:val="28"/>
        </w:rPr>
      </w:pPr>
    </w:p>
    <w:p w14:paraId="0B56153E" w14:textId="77777777" w:rsidR="00A32FFD" w:rsidRDefault="00A32FFD" w:rsidP="00856ABE">
      <w:pPr>
        <w:rPr>
          <w:rFonts w:ascii="Times New Roman" w:hAnsi="Times New Roman" w:cs="Times New Roman"/>
          <w:sz w:val="28"/>
          <w:szCs w:val="28"/>
        </w:rPr>
      </w:pPr>
    </w:p>
    <w:p w14:paraId="1EE9DD75" w14:textId="77777777" w:rsidR="00A32FFD" w:rsidRDefault="00A32FFD" w:rsidP="00856ABE">
      <w:pPr>
        <w:rPr>
          <w:rFonts w:ascii="Times New Roman" w:hAnsi="Times New Roman" w:cs="Times New Roman"/>
          <w:sz w:val="28"/>
          <w:szCs w:val="28"/>
        </w:rPr>
      </w:pPr>
    </w:p>
    <w:p w14:paraId="13138DF4" w14:textId="253C77EC" w:rsidR="00A32FFD" w:rsidRPr="00824F07" w:rsidRDefault="00A32FFD" w:rsidP="00856ABE">
      <w:pPr>
        <w:rPr>
          <w:rFonts w:ascii="Times New Roman" w:hAnsi="Times New Roman" w:cs="Times New Roman"/>
          <w:b/>
          <w:bCs/>
          <w:sz w:val="32"/>
          <w:szCs w:val="32"/>
        </w:rPr>
      </w:pPr>
      <w:r w:rsidRPr="00824F07">
        <w:rPr>
          <w:rFonts w:ascii="Times New Roman" w:hAnsi="Times New Roman" w:cs="Times New Roman"/>
          <w:b/>
          <w:bCs/>
          <w:sz w:val="32"/>
          <w:szCs w:val="32"/>
        </w:rPr>
        <w:lastRenderedPageBreak/>
        <w:t>2.7.2 Relazioni</w:t>
      </w:r>
      <w:r w:rsidR="00F8563E" w:rsidRPr="00824F07">
        <w:rPr>
          <w:rFonts w:ascii="Times New Roman" w:hAnsi="Times New Roman" w:cs="Times New Roman"/>
          <w:b/>
          <w:bCs/>
          <w:sz w:val="32"/>
          <w:szCs w:val="32"/>
        </w:rPr>
        <w:t xml:space="preserve">   </w:t>
      </w:r>
    </w:p>
    <w:p w14:paraId="5E5C481D" w14:textId="46609528" w:rsidR="00A32FFD" w:rsidRDefault="000A5D8D" w:rsidP="00856ABE">
      <w:pPr>
        <w:rPr>
          <w:rFonts w:ascii="Times New Roman" w:hAnsi="Times New Roman" w:cs="Times New Roman"/>
          <w:sz w:val="28"/>
          <w:szCs w:val="28"/>
        </w:rPr>
      </w:pPr>
      <w:r w:rsidRPr="000A5D8D">
        <w:rPr>
          <w:rFonts w:ascii="Times New Roman" w:hAnsi="Times New Roman" w:cs="Times New Roman"/>
          <w:noProof/>
          <w:sz w:val="28"/>
          <w:szCs w:val="28"/>
        </w:rPr>
        <w:drawing>
          <wp:anchor distT="0" distB="0" distL="114300" distR="114300" simplePos="0" relativeHeight="251713536" behindDoc="1" locked="0" layoutInCell="1" allowOverlap="1" wp14:anchorId="4EBD4B85" wp14:editId="7ACD9F98">
            <wp:simplePos x="0" y="0"/>
            <wp:positionH relativeFrom="column">
              <wp:align>center</wp:align>
            </wp:positionH>
            <wp:positionV relativeFrom="paragraph">
              <wp:posOffset>217170</wp:posOffset>
            </wp:positionV>
            <wp:extent cx="5828400" cy="8553600"/>
            <wp:effectExtent l="0" t="0" r="1270"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8400" cy="855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3F4572" w14:textId="49BBD82A" w:rsidR="00E15BA1" w:rsidRDefault="00F8563E" w:rsidP="00856ABE">
      <w:pPr>
        <w:rPr>
          <w:rFonts w:ascii="Times New Roman" w:hAnsi="Times New Roman" w:cs="Times New Roman"/>
          <w:sz w:val="28"/>
          <w:szCs w:val="28"/>
        </w:rPr>
      </w:pPr>
      <w:r>
        <w:rPr>
          <w:rFonts w:ascii="Times New Roman" w:hAnsi="Times New Roman" w:cs="Times New Roman"/>
          <w:sz w:val="28"/>
          <w:szCs w:val="28"/>
        </w:rPr>
        <w:t xml:space="preserve">                        </w:t>
      </w:r>
    </w:p>
    <w:p w14:paraId="1AC861F9" w14:textId="0BB59C6D" w:rsidR="00E15BA1" w:rsidRDefault="00E15BA1" w:rsidP="00856ABE">
      <w:pPr>
        <w:rPr>
          <w:rFonts w:ascii="Times New Roman" w:hAnsi="Times New Roman" w:cs="Times New Roman"/>
          <w:sz w:val="28"/>
          <w:szCs w:val="28"/>
        </w:rPr>
      </w:pPr>
    </w:p>
    <w:p w14:paraId="3EC7821C" w14:textId="77777777" w:rsidR="00E15BA1" w:rsidRDefault="00E15BA1" w:rsidP="00856ABE">
      <w:pPr>
        <w:rPr>
          <w:rFonts w:ascii="Times New Roman" w:hAnsi="Times New Roman" w:cs="Times New Roman"/>
          <w:sz w:val="28"/>
          <w:szCs w:val="28"/>
        </w:rPr>
      </w:pPr>
    </w:p>
    <w:p w14:paraId="09BA28E1" w14:textId="77777777" w:rsidR="00E15BA1" w:rsidRDefault="00E15BA1" w:rsidP="00856ABE">
      <w:pPr>
        <w:rPr>
          <w:rFonts w:ascii="Times New Roman" w:hAnsi="Times New Roman" w:cs="Times New Roman"/>
          <w:sz w:val="28"/>
          <w:szCs w:val="28"/>
        </w:rPr>
      </w:pPr>
    </w:p>
    <w:p w14:paraId="4B935EFC" w14:textId="77777777" w:rsidR="00E15BA1" w:rsidRDefault="00E15BA1" w:rsidP="00856ABE">
      <w:pPr>
        <w:rPr>
          <w:rFonts w:ascii="Times New Roman" w:hAnsi="Times New Roman" w:cs="Times New Roman"/>
          <w:sz w:val="28"/>
          <w:szCs w:val="28"/>
        </w:rPr>
      </w:pPr>
    </w:p>
    <w:p w14:paraId="46CD48C8" w14:textId="77777777" w:rsidR="00E15BA1" w:rsidRDefault="00E15BA1" w:rsidP="00856ABE">
      <w:pPr>
        <w:rPr>
          <w:rFonts w:ascii="Times New Roman" w:hAnsi="Times New Roman" w:cs="Times New Roman"/>
          <w:sz w:val="28"/>
          <w:szCs w:val="28"/>
        </w:rPr>
      </w:pPr>
    </w:p>
    <w:p w14:paraId="313E36AC" w14:textId="77777777" w:rsidR="00E15BA1" w:rsidRDefault="00E15BA1" w:rsidP="00856ABE">
      <w:pPr>
        <w:rPr>
          <w:rFonts w:ascii="Times New Roman" w:hAnsi="Times New Roman" w:cs="Times New Roman"/>
          <w:sz w:val="28"/>
          <w:szCs w:val="28"/>
        </w:rPr>
      </w:pPr>
    </w:p>
    <w:p w14:paraId="15A9070D" w14:textId="77777777" w:rsidR="00E15BA1" w:rsidRDefault="00E15BA1" w:rsidP="00856ABE">
      <w:pPr>
        <w:rPr>
          <w:rFonts w:ascii="Times New Roman" w:hAnsi="Times New Roman" w:cs="Times New Roman"/>
          <w:sz w:val="28"/>
          <w:szCs w:val="28"/>
        </w:rPr>
      </w:pPr>
    </w:p>
    <w:p w14:paraId="22E62C71" w14:textId="77777777" w:rsidR="00E15BA1" w:rsidRDefault="00E15BA1" w:rsidP="00856ABE">
      <w:pPr>
        <w:rPr>
          <w:rFonts w:ascii="Times New Roman" w:hAnsi="Times New Roman" w:cs="Times New Roman"/>
          <w:sz w:val="28"/>
          <w:szCs w:val="28"/>
        </w:rPr>
      </w:pPr>
    </w:p>
    <w:p w14:paraId="049E2D49" w14:textId="77777777" w:rsidR="00E15BA1" w:rsidRDefault="00E15BA1" w:rsidP="00856ABE">
      <w:pPr>
        <w:rPr>
          <w:rFonts w:ascii="Times New Roman" w:hAnsi="Times New Roman" w:cs="Times New Roman"/>
          <w:sz w:val="28"/>
          <w:szCs w:val="28"/>
        </w:rPr>
      </w:pPr>
    </w:p>
    <w:p w14:paraId="7222F4C0" w14:textId="77777777" w:rsidR="00E15BA1" w:rsidRDefault="00E15BA1" w:rsidP="00856ABE">
      <w:pPr>
        <w:rPr>
          <w:rFonts w:ascii="Times New Roman" w:hAnsi="Times New Roman" w:cs="Times New Roman"/>
          <w:sz w:val="28"/>
          <w:szCs w:val="28"/>
        </w:rPr>
      </w:pPr>
    </w:p>
    <w:p w14:paraId="22E9D622" w14:textId="77777777" w:rsidR="00E15BA1" w:rsidRDefault="00E15BA1" w:rsidP="00856ABE">
      <w:pPr>
        <w:rPr>
          <w:rFonts w:ascii="Times New Roman" w:hAnsi="Times New Roman" w:cs="Times New Roman"/>
          <w:sz w:val="28"/>
          <w:szCs w:val="28"/>
        </w:rPr>
      </w:pPr>
    </w:p>
    <w:p w14:paraId="4DC0A024" w14:textId="77777777" w:rsidR="00E15BA1" w:rsidRDefault="00E15BA1" w:rsidP="00856ABE">
      <w:pPr>
        <w:rPr>
          <w:rFonts w:ascii="Times New Roman" w:hAnsi="Times New Roman" w:cs="Times New Roman"/>
          <w:sz w:val="28"/>
          <w:szCs w:val="28"/>
        </w:rPr>
      </w:pPr>
    </w:p>
    <w:p w14:paraId="490327CD" w14:textId="77777777" w:rsidR="00E15BA1" w:rsidRDefault="00E15BA1" w:rsidP="00856ABE">
      <w:pPr>
        <w:rPr>
          <w:rFonts w:ascii="Times New Roman" w:hAnsi="Times New Roman" w:cs="Times New Roman"/>
          <w:sz w:val="28"/>
          <w:szCs w:val="28"/>
        </w:rPr>
      </w:pPr>
    </w:p>
    <w:p w14:paraId="31BAF94A" w14:textId="77777777" w:rsidR="00E15BA1" w:rsidRDefault="00E15BA1" w:rsidP="00856ABE">
      <w:pPr>
        <w:rPr>
          <w:rFonts w:ascii="Times New Roman" w:hAnsi="Times New Roman" w:cs="Times New Roman"/>
          <w:sz w:val="28"/>
          <w:szCs w:val="28"/>
        </w:rPr>
      </w:pPr>
    </w:p>
    <w:p w14:paraId="58F5ABBA" w14:textId="77777777" w:rsidR="00E15BA1" w:rsidRDefault="00E15BA1" w:rsidP="00856ABE">
      <w:pPr>
        <w:rPr>
          <w:rFonts w:ascii="Times New Roman" w:hAnsi="Times New Roman" w:cs="Times New Roman"/>
          <w:sz w:val="28"/>
          <w:szCs w:val="28"/>
        </w:rPr>
      </w:pPr>
    </w:p>
    <w:p w14:paraId="55B8D530" w14:textId="77777777" w:rsidR="00E15BA1" w:rsidRDefault="00E15BA1" w:rsidP="00856ABE">
      <w:pPr>
        <w:rPr>
          <w:rFonts w:ascii="Times New Roman" w:hAnsi="Times New Roman" w:cs="Times New Roman"/>
          <w:sz w:val="28"/>
          <w:szCs w:val="28"/>
        </w:rPr>
      </w:pPr>
    </w:p>
    <w:p w14:paraId="1CD149E5" w14:textId="77777777" w:rsidR="00E15BA1" w:rsidRDefault="00E15BA1" w:rsidP="00856ABE">
      <w:pPr>
        <w:rPr>
          <w:rFonts w:ascii="Times New Roman" w:hAnsi="Times New Roman" w:cs="Times New Roman"/>
          <w:sz w:val="28"/>
          <w:szCs w:val="28"/>
        </w:rPr>
      </w:pPr>
    </w:p>
    <w:p w14:paraId="10B6AF09" w14:textId="77777777" w:rsidR="00E15BA1" w:rsidRDefault="00E15BA1" w:rsidP="00856ABE">
      <w:pPr>
        <w:rPr>
          <w:rFonts w:ascii="Times New Roman" w:hAnsi="Times New Roman" w:cs="Times New Roman"/>
          <w:sz w:val="28"/>
          <w:szCs w:val="28"/>
        </w:rPr>
      </w:pPr>
    </w:p>
    <w:p w14:paraId="17CD501C" w14:textId="77777777" w:rsidR="00E15BA1" w:rsidRDefault="00E15BA1" w:rsidP="00856ABE">
      <w:pPr>
        <w:rPr>
          <w:rFonts w:ascii="Times New Roman" w:hAnsi="Times New Roman" w:cs="Times New Roman"/>
          <w:sz w:val="28"/>
          <w:szCs w:val="28"/>
        </w:rPr>
      </w:pPr>
    </w:p>
    <w:p w14:paraId="6742AAB3" w14:textId="77777777" w:rsidR="00E15BA1" w:rsidRDefault="00E15BA1" w:rsidP="00856ABE">
      <w:pPr>
        <w:rPr>
          <w:rFonts w:ascii="Times New Roman" w:hAnsi="Times New Roman" w:cs="Times New Roman"/>
          <w:sz w:val="28"/>
          <w:szCs w:val="28"/>
        </w:rPr>
      </w:pPr>
    </w:p>
    <w:p w14:paraId="7D9FC4D1" w14:textId="77777777" w:rsidR="00E15BA1" w:rsidRDefault="00E15BA1" w:rsidP="00856ABE">
      <w:pPr>
        <w:rPr>
          <w:rFonts w:ascii="Times New Roman" w:hAnsi="Times New Roman" w:cs="Times New Roman"/>
          <w:sz w:val="28"/>
          <w:szCs w:val="28"/>
        </w:rPr>
      </w:pPr>
    </w:p>
    <w:p w14:paraId="5F1801C5" w14:textId="77777777" w:rsidR="00E15BA1" w:rsidRDefault="00E15BA1" w:rsidP="00856ABE">
      <w:pPr>
        <w:rPr>
          <w:rFonts w:ascii="Times New Roman" w:hAnsi="Times New Roman" w:cs="Times New Roman"/>
          <w:sz w:val="28"/>
          <w:szCs w:val="28"/>
        </w:rPr>
      </w:pPr>
    </w:p>
    <w:p w14:paraId="680512DC" w14:textId="77777777" w:rsidR="00E15BA1" w:rsidRDefault="00E15BA1" w:rsidP="00856ABE">
      <w:pPr>
        <w:rPr>
          <w:rFonts w:ascii="Times New Roman" w:hAnsi="Times New Roman" w:cs="Times New Roman"/>
          <w:sz w:val="28"/>
          <w:szCs w:val="28"/>
        </w:rPr>
      </w:pPr>
    </w:p>
    <w:p w14:paraId="4F39F2A2" w14:textId="08EF545B" w:rsidR="00E15BA1" w:rsidRDefault="00E15BA1" w:rsidP="00856ABE">
      <w:pPr>
        <w:rPr>
          <w:rFonts w:ascii="Times New Roman" w:hAnsi="Times New Roman" w:cs="Times New Roman"/>
          <w:sz w:val="28"/>
          <w:szCs w:val="28"/>
        </w:rPr>
      </w:pPr>
    </w:p>
    <w:p w14:paraId="40E5D7ED" w14:textId="3DFE6B96" w:rsidR="00E15BA1" w:rsidRDefault="00F8563E" w:rsidP="00856ABE">
      <w:pPr>
        <w:rPr>
          <w:rFonts w:ascii="Times New Roman" w:hAnsi="Times New Roman" w:cs="Times New Roman"/>
          <w:sz w:val="28"/>
          <w:szCs w:val="28"/>
        </w:rPr>
      </w:pPr>
      <w:r>
        <w:rPr>
          <w:rFonts w:ascii="Times New Roman" w:hAnsi="Times New Roman" w:cs="Times New Roman"/>
          <w:sz w:val="28"/>
          <w:szCs w:val="28"/>
        </w:rPr>
        <w:t xml:space="preserve">                                                  </w:t>
      </w:r>
    </w:p>
    <w:p w14:paraId="34ECD5F1" w14:textId="216D0C9F" w:rsidR="00E15BA1" w:rsidRDefault="00E15BA1" w:rsidP="00856ABE">
      <w:pPr>
        <w:rPr>
          <w:rFonts w:ascii="Times New Roman" w:hAnsi="Times New Roman" w:cs="Times New Roman"/>
          <w:sz w:val="28"/>
          <w:szCs w:val="28"/>
        </w:rPr>
      </w:pPr>
    </w:p>
    <w:p w14:paraId="0FE1073D" w14:textId="29901F80" w:rsidR="00E15BA1" w:rsidRDefault="000A5D8D" w:rsidP="00856ABE">
      <w:pPr>
        <w:rPr>
          <w:rFonts w:ascii="Times New Roman" w:hAnsi="Times New Roman" w:cs="Times New Roman"/>
          <w:sz w:val="28"/>
          <w:szCs w:val="28"/>
        </w:rPr>
      </w:pPr>
      <w:r w:rsidRPr="000A5D8D">
        <w:rPr>
          <w:rFonts w:ascii="Times New Roman" w:hAnsi="Times New Roman" w:cs="Times New Roman"/>
          <w:noProof/>
          <w:sz w:val="28"/>
          <w:szCs w:val="28"/>
        </w:rPr>
        <w:drawing>
          <wp:anchor distT="0" distB="0" distL="114300" distR="114300" simplePos="0" relativeHeight="251715584" behindDoc="1" locked="0" layoutInCell="1" allowOverlap="1" wp14:anchorId="4063F06E" wp14:editId="33313E12">
            <wp:simplePos x="0" y="0"/>
            <wp:positionH relativeFrom="column">
              <wp:align>center</wp:align>
            </wp:positionH>
            <wp:positionV relativeFrom="paragraph">
              <wp:posOffset>0</wp:posOffset>
            </wp:positionV>
            <wp:extent cx="5940000" cy="1418400"/>
            <wp:effectExtent l="0" t="0" r="381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000" cy="141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477151" w14:textId="77777777" w:rsidR="00E15BA1" w:rsidRDefault="00E15BA1" w:rsidP="00856ABE">
      <w:pPr>
        <w:rPr>
          <w:rFonts w:ascii="Times New Roman" w:hAnsi="Times New Roman" w:cs="Times New Roman"/>
          <w:sz w:val="28"/>
          <w:szCs w:val="28"/>
        </w:rPr>
      </w:pPr>
    </w:p>
    <w:p w14:paraId="1F2A5ED5" w14:textId="77777777" w:rsidR="00E15BA1" w:rsidRDefault="00E15BA1" w:rsidP="00856ABE">
      <w:pPr>
        <w:rPr>
          <w:rFonts w:ascii="Times New Roman" w:hAnsi="Times New Roman" w:cs="Times New Roman"/>
          <w:sz w:val="28"/>
          <w:szCs w:val="28"/>
        </w:rPr>
      </w:pPr>
    </w:p>
    <w:p w14:paraId="7EA5B304" w14:textId="77777777" w:rsidR="00E15BA1" w:rsidRDefault="00E15BA1" w:rsidP="00856ABE">
      <w:pPr>
        <w:rPr>
          <w:rFonts w:ascii="Times New Roman" w:hAnsi="Times New Roman" w:cs="Times New Roman"/>
          <w:sz w:val="28"/>
          <w:szCs w:val="28"/>
        </w:rPr>
      </w:pPr>
    </w:p>
    <w:p w14:paraId="3D995B93" w14:textId="45D5F087" w:rsidR="00E15BA1" w:rsidRDefault="00E15BA1" w:rsidP="00856ABE">
      <w:pPr>
        <w:rPr>
          <w:rFonts w:ascii="Times New Roman" w:hAnsi="Times New Roman" w:cs="Times New Roman"/>
          <w:sz w:val="28"/>
          <w:szCs w:val="28"/>
        </w:rPr>
      </w:pPr>
    </w:p>
    <w:p w14:paraId="3B794912" w14:textId="36F50085" w:rsidR="00260A74" w:rsidRDefault="00260A74" w:rsidP="00856ABE">
      <w:pPr>
        <w:rPr>
          <w:rFonts w:ascii="Times New Roman" w:hAnsi="Times New Roman" w:cs="Times New Roman"/>
          <w:sz w:val="28"/>
          <w:szCs w:val="28"/>
        </w:rPr>
      </w:pPr>
    </w:p>
    <w:p w14:paraId="7021C501" w14:textId="77777777" w:rsidR="00260A74" w:rsidRDefault="00260A74" w:rsidP="00856ABE">
      <w:pPr>
        <w:rPr>
          <w:rFonts w:ascii="Times New Roman" w:hAnsi="Times New Roman" w:cs="Times New Roman"/>
          <w:sz w:val="28"/>
          <w:szCs w:val="28"/>
        </w:rPr>
      </w:pPr>
    </w:p>
    <w:p w14:paraId="1F6604B2" w14:textId="77777777" w:rsidR="00E15BA1" w:rsidRDefault="00E15BA1" w:rsidP="00856ABE">
      <w:pPr>
        <w:rPr>
          <w:rFonts w:ascii="Times New Roman" w:hAnsi="Times New Roman" w:cs="Times New Roman"/>
          <w:sz w:val="28"/>
          <w:szCs w:val="28"/>
        </w:rPr>
      </w:pPr>
    </w:p>
    <w:p w14:paraId="49088892" w14:textId="77777777" w:rsidR="00E15BA1" w:rsidRDefault="00E15BA1" w:rsidP="00856ABE">
      <w:pPr>
        <w:rPr>
          <w:rFonts w:ascii="Times New Roman" w:hAnsi="Times New Roman" w:cs="Times New Roman"/>
          <w:sz w:val="28"/>
          <w:szCs w:val="28"/>
        </w:rPr>
      </w:pPr>
    </w:p>
    <w:p w14:paraId="63BD4D6A" w14:textId="4028033D" w:rsidR="0091647A" w:rsidRPr="00824F07" w:rsidRDefault="0091647A" w:rsidP="00856ABE">
      <w:pPr>
        <w:rPr>
          <w:rFonts w:ascii="Times New Roman" w:hAnsi="Times New Roman" w:cs="Times New Roman"/>
          <w:b/>
          <w:bCs/>
          <w:sz w:val="36"/>
          <w:szCs w:val="36"/>
        </w:rPr>
      </w:pPr>
      <w:r w:rsidRPr="00824F07">
        <w:rPr>
          <w:rFonts w:ascii="Times New Roman" w:hAnsi="Times New Roman" w:cs="Times New Roman"/>
          <w:b/>
          <w:bCs/>
          <w:sz w:val="36"/>
          <w:szCs w:val="36"/>
        </w:rPr>
        <w:t>2.8. Regole di Derivazione</w:t>
      </w:r>
    </w:p>
    <w:p w14:paraId="0C52CD2A" w14:textId="39FB423A" w:rsidR="00936E2E" w:rsidRPr="003C631E" w:rsidRDefault="0091647A" w:rsidP="00856ABE">
      <w:pPr>
        <w:rPr>
          <w:rFonts w:ascii="Times New Roman" w:hAnsi="Times New Roman" w:cs="Times New Roman"/>
          <w:sz w:val="28"/>
          <w:szCs w:val="28"/>
        </w:rPr>
      </w:pPr>
      <w:r>
        <w:rPr>
          <w:rFonts w:ascii="Times New Roman" w:hAnsi="Times New Roman" w:cs="Times New Roman"/>
          <w:sz w:val="28"/>
          <w:szCs w:val="28"/>
        </w:rPr>
        <w:t xml:space="preserve">Poiché abbiamo cercato di creare uno schema ER minimale </w:t>
      </w:r>
      <w:r w:rsidR="009D48D9">
        <w:rPr>
          <w:rFonts w:ascii="Times New Roman" w:hAnsi="Times New Roman" w:cs="Times New Roman"/>
          <w:sz w:val="28"/>
          <w:szCs w:val="28"/>
        </w:rPr>
        <w:t>non dovrebbero</w:t>
      </w:r>
      <w:r>
        <w:rPr>
          <w:rFonts w:ascii="Times New Roman" w:hAnsi="Times New Roman" w:cs="Times New Roman"/>
          <w:sz w:val="28"/>
          <w:szCs w:val="28"/>
        </w:rPr>
        <w:t xml:space="preserve"> essere presenti ridondanze e nessun attributo dovrebbe essere ricavabile da altri. Quindi non sono presenti regole di derivazione.</w:t>
      </w:r>
      <w:r w:rsidR="00F8563E">
        <w:rPr>
          <w:rFonts w:ascii="Times New Roman" w:hAnsi="Times New Roman" w:cs="Times New Roman"/>
          <w:sz w:val="28"/>
          <w:szCs w:val="28"/>
        </w:rPr>
        <w:t xml:space="preserve">                                    </w:t>
      </w:r>
    </w:p>
    <w:sectPr w:rsidR="00936E2E" w:rsidRPr="003C631E" w:rsidSect="009C0A67">
      <w:footerReference w:type="default" r:id="rId20"/>
      <w:pgSz w:w="11906" w:h="16838"/>
      <w:pgMar w:top="1135" w:right="1133" w:bottom="1135" w:left="1134" w:header="708" w:footer="0" w:gutter="0"/>
      <w:pgNumType w:start="2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50183" w14:textId="77777777" w:rsidR="002D6D12" w:rsidRDefault="002D6D12" w:rsidP="00EC79E7">
      <w:pPr>
        <w:spacing w:after="0" w:line="240" w:lineRule="auto"/>
      </w:pPr>
      <w:r>
        <w:separator/>
      </w:r>
    </w:p>
  </w:endnote>
  <w:endnote w:type="continuationSeparator" w:id="0">
    <w:p w14:paraId="6BE819BC" w14:textId="77777777" w:rsidR="002D6D12" w:rsidRDefault="002D6D12" w:rsidP="00EC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2479932"/>
      <w:docPartObj>
        <w:docPartGallery w:val="Page Numbers (Bottom of Page)"/>
        <w:docPartUnique/>
      </w:docPartObj>
    </w:sdtPr>
    <w:sdtEndPr/>
    <w:sdtContent>
      <w:p w14:paraId="70D722A3" w14:textId="7525D239" w:rsidR="00EC79E7" w:rsidRDefault="00EC79E7">
        <w:pPr>
          <w:pStyle w:val="Pidipagina"/>
          <w:jc w:val="center"/>
        </w:pPr>
        <w:r>
          <w:rPr>
            <w:noProof/>
          </w:rPr>
          <mc:AlternateContent>
            <mc:Choice Requires="wps">
              <w:drawing>
                <wp:inline distT="0" distB="0" distL="0" distR="0" wp14:anchorId="74BFD88B" wp14:editId="0F0BDB0F">
                  <wp:extent cx="5467350" cy="45085"/>
                  <wp:effectExtent l="9525" t="9525" r="0" b="2540"/>
                  <wp:docPr id="4" name="Decision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70F7C8C" id="_x0000_t110" coordsize="21600,21600" o:spt="110" path="m10800,l,10800,10800,21600,21600,10800xe">
                  <v:stroke joinstyle="miter"/>
                  <v:path gradientshapeok="t" o:connecttype="rect" textboxrect="5400,5400,16200,16200"/>
                </v:shapetype>
                <v:shape id="Decisione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" fillcolor="black" stroked="f">
                  <v:fill r:id="rId1" o:title="" type="pattern"/>
                  <w10:anchorlock/>
                </v:shape>
              </w:pict>
            </mc:Fallback>
          </mc:AlternateContent>
        </w:r>
      </w:p>
      <w:p w14:paraId="0858B823" w14:textId="1F3FFEFC" w:rsidR="00EC79E7" w:rsidRDefault="00EC79E7">
        <w:pPr>
          <w:pStyle w:val="Pidipagina"/>
          <w:jc w:val="center"/>
        </w:pPr>
        <w:r>
          <w:fldChar w:fldCharType="begin"/>
        </w:r>
        <w:r>
          <w:instrText>PAGE    \* MERGEFORMAT</w:instrText>
        </w:r>
        <w:r>
          <w:fldChar w:fldCharType="separate"/>
        </w:r>
        <w:r>
          <w:t>2</w:t>
        </w:r>
        <w:r>
          <w:fldChar w:fldCharType="end"/>
        </w:r>
      </w:p>
    </w:sdtContent>
  </w:sdt>
  <w:p w14:paraId="025716B3" w14:textId="77777777" w:rsidR="00EC79E7" w:rsidRDefault="00EC79E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FF091" w14:textId="77777777" w:rsidR="002D6D12" w:rsidRDefault="002D6D12" w:rsidP="00EC79E7">
      <w:pPr>
        <w:spacing w:after="0" w:line="240" w:lineRule="auto"/>
      </w:pPr>
      <w:r>
        <w:separator/>
      </w:r>
    </w:p>
  </w:footnote>
  <w:footnote w:type="continuationSeparator" w:id="0">
    <w:p w14:paraId="59B9ECA9" w14:textId="77777777" w:rsidR="002D6D12" w:rsidRDefault="002D6D12" w:rsidP="00EC7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40968"/>
    <w:multiLevelType w:val="hybridMultilevel"/>
    <w:tmpl w:val="F12CD9EE"/>
    <w:lvl w:ilvl="0" w:tplc="99A2841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4024891"/>
    <w:multiLevelType w:val="hybridMultilevel"/>
    <w:tmpl w:val="01AA2FAC"/>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1E"/>
    <w:rsid w:val="0006304B"/>
    <w:rsid w:val="00072F63"/>
    <w:rsid w:val="000A5D8D"/>
    <w:rsid w:val="000B3601"/>
    <w:rsid w:val="000C0542"/>
    <w:rsid w:val="000D7D55"/>
    <w:rsid w:val="00106B09"/>
    <w:rsid w:val="00135CE6"/>
    <w:rsid w:val="00147D84"/>
    <w:rsid w:val="001549E1"/>
    <w:rsid w:val="001B5FA6"/>
    <w:rsid w:val="001C26DE"/>
    <w:rsid w:val="00260A74"/>
    <w:rsid w:val="0028437C"/>
    <w:rsid w:val="002D6D12"/>
    <w:rsid w:val="00347717"/>
    <w:rsid w:val="0035441A"/>
    <w:rsid w:val="003A2D56"/>
    <w:rsid w:val="003C631E"/>
    <w:rsid w:val="003D3166"/>
    <w:rsid w:val="003F2B26"/>
    <w:rsid w:val="00402276"/>
    <w:rsid w:val="00455F42"/>
    <w:rsid w:val="004C2590"/>
    <w:rsid w:val="004D230F"/>
    <w:rsid w:val="004D3008"/>
    <w:rsid w:val="00513349"/>
    <w:rsid w:val="005261BD"/>
    <w:rsid w:val="00532A45"/>
    <w:rsid w:val="00554B34"/>
    <w:rsid w:val="005867CB"/>
    <w:rsid w:val="005D76B1"/>
    <w:rsid w:val="00612622"/>
    <w:rsid w:val="006A01CF"/>
    <w:rsid w:val="0071222D"/>
    <w:rsid w:val="00741A64"/>
    <w:rsid w:val="00757D7C"/>
    <w:rsid w:val="00760623"/>
    <w:rsid w:val="00782D47"/>
    <w:rsid w:val="00786EA1"/>
    <w:rsid w:val="00787A74"/>
    <w:rsid w:val="007A736B"/>
    <w:rsid w:val="007D2302"/>
    <w:rsid w:val="007F4F57"/>
    <w:rsid w:val="00824F07"/>
    <w:rsid w:val="00856ABE"/>
    <w:rsid w:val="00891D63"/>
    <w:rsid w:val="008C3BE4"/>
    <w:rsid w:val="0091647A"/>
    <w:rsid w:val="00936E2E"/>
    <w:rsid w:val="009B1C2B"/>
    <w:rsid w:val="009C0A67"/>
    <w:rsid w:val="009C47C4"/>
    <w:rsid w:val="009D48D9"/>
    <w:rsid w:val="009E7FFE"/>
    <w:rsid w:val="009F34AE"/>
    <w:rsid w:val="00A14989"/>
    <w:rsid w:val="00A32FFD"/>
    <w:rsid w:val="00A54F23"/>
    <w:rsid w:val="00A63C68"/>
    <w:rsid w:val="00A66C7E"/>
    <w:rsid w:val="00A739E2"/>
    <w:rsid w:val="00A86B8C"/>
    <w:rsid w:val="00AC2B17"/>
    <w:rsid w:val="00AD0921"/>
    <w:rsid w:val="00AE7B15"/>
    <w:rsid w:val="00B27C85"/>
    <w:rsid w:val="00B32CDB"/>
    <w:rsid w:val="00BC36E6"/>
    <w:rsid w:val="00BC6B76"/>
    <w:rsid w:val="00BE2354"/>
    <w:rsid w:val="00BF34D1"/>
    <w:rsid w:val="00C04F0D"/>
    <w:rsid w:val="00C74594"/>
    <w:rsid w:val="00D021FA"/>
    <w:rsid w:val="00D0316F"/>
    <w:rsid w:val="00D33F9E"/>
    <w:rsid w:val="00D54BC3"/>
    <w:rsid w:val="00DC334D"/>
    <w:rsid w:val="00E15BA1"/>
    <w:rsid w:val="00E371B5"/>
    <w:rsid w:val="00EC4B07"/>
    <w:rsid w:val="00EC79E7"/>
    <w:rsid w:val="00F322E7"/>
    <w:rsid w:val="00F8563E"/>
    <w:rsid w:val="00F91754"/>
    <w:rsid w:val="00FE03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E4D26"/>
  <w15:chartTrackingRefBased/>
  <w15:docId w15:val="{7B76F19F-7D97-4DBF-A292-EDD1351B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9E7FFE"/>
    <w:rPr>
      <w:sz w:val="16"/>
      <w:szCs w:val="16"/>
    </w:rPr>
  </w:style>
  <w:style w:type="paragraph" w:styleId="Testocommento">
    <w:name w:val="annotation text"/>
    <w:basedOn w:val="Normale"/>
    <w:link w:val="TestocommentoCarattere"/>
    <w:uiPriority w:val="99"/>
    <w:semiHidden/>
    <w:unhideWhenUsed/>
    <w:rsid w:val="009E7FF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E7FFE"/>
    <w:rPr>
      <w:sz w:val="20"/>
      <w:szCs w:val="20"/>
    </w:rPr>
  </w:style>
  <w:style w:type="paragraph" w:styleId="Soggettocommento">
    <w:name w:val="annotation subject"/>
    <w:basedOn w:val="Testocommento"/>
    <w:next w:val="Testocommento"/>
    <w:link w:val="SoggettocommentoCarattere"/>
    <w:uiPriority w:val="99"/>
    <w:semiHidden/>
    <w:unhideWhenUsed/>
    <w:rsid w:val="009E7FFE"/>
    <w:rPr>
      <w:b/>
      <w:bCs/>
    </w:rPr>
  </w:style>
  <w:style w:type="character" w:customStyle="1" w:styleId="SoggettocommentoCarattere">
    <w:name w:val="Soggetto commento Carattere"/>
    <w:basedOn w:val="TestocommentoCarattere"/>
    <w:link w:val="Soggettocommento"/>
    <w:uiPriority w:val="99"/>
    <w:semiHidden/>
    <w:rsid w:val="009E7FFE"/>
    <w:rPr>
      <w:b/>
      <w:bCs/>
      <w:sz w:val="20"/>
      <w:szCs w:val="20"/>
    </w:rPr>
  </w:style>
  <w:style w:type="paragraph" w:styleId="Testofumetto">
    <w:name w:val="Balloon Text"/>
    <w:basedOn w:val="Normale"/>
    <w:link w:val="TestofumettoCarattere"/>
    <w:uiPriority w:val="99"/>
    <w:semiHidden/>
    <w:unhideWhenUsed/>
    <w:rsid w:val="009E7FF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E7FFE"/>
    <w:rPr>
      <w:rFonts w:ascii="Segoe UI" w:hAnsi="Segoe UI" w:cs="Segoe UI"/>
      <w:sz w:val="18"/>
      <w:szCs w:val="18"/>
    </w:rPr>
  </w:style>
  <w:style w:type="paragraph" w:styleId="Paragrafoelenco">
    <w:name w:val="List Paragraph"/>
    <w:basedOn w:val="Normale"/>
    <w:uiPriority w:val="34"/>
    <w:qFormat/>
    <w:rsid w:val="00147D84"/>
    <w:pPr>
      <w:ind w:left="720"/>
      <w:contextualSpacing/>
    </w:pPr>
  </w:style>
  <w:style w:type="paragraph" w:styleId="Intestazione">
    <w:name w:val="header"/>
    <w:basedOn w:val="Normale"/>
    <w:link w:val="IntestazioneCarattere"/>
    <w:uiPriority w:val="99"/>
    <w:unhideWhenUsed/>
    <w:rsid w:val="00EC79E7"/>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C79E7"/>
  </w:style>
  <w:style w:type="paragraph" w:styleId="Pidipagina">
    <w:name w:val="footer"/>
    <w:basedOn w:val="Normale"/>
    <w:link w:val="PidipaginaCarattere"/>
    <w:uiPriority w:val="99"/>
    <w:unhideWhenUsed/>
    <w:rsid w:val="00EC79E7"/>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C7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6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CE492-5077-4CDD-B712-EE1971D5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14</Pages>
  <Words>1700</Words>
  <Characters>9407</Characters>
  <Application>Microsoft Office Word</Application>
  <DocSecurity>0</DocSecurity>
  <Lines>276</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ROMANDINI LORENZO</dc:creator>
  <cp:keywords/>
  <dc:description/>
  <cp:lastModifiedBy>ROMANDINI LORENZO</cp:lastModifiedBy>
  <cp:revision>41</cp:revision>
  <dcterms:created xsi:type="dcterms:W3CDTF">2020-12-18T21:29:00Z</dcterms:created>
  <dcterms:modified xsi:type="dcterms:W3CDTF">2021-01-04T14:14:00Z</dcterms:modified>
</cp:coreProperties>
</file>