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elraster"/>
        <w:tblW w:w="15029" w:type="dxa"/>
        <w:tblInd w:w="-5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7"/>
        <w:gridCol w:w="5246"/>
        <w:gridCol w:w="5246"/>
      </w:tblGrid>
      <w:tr w:rsidR="00603454" w:rsidRPr="009101EA" w:rsidTr="00241661">
        <w:tc>
          <w:tcPr>
            <w:tcW w:w="4537" w:type="dxa"/>
          </w:tcPr>
          <w:p w:rsidR="00603454" w:rsidRPr="00BC4F0F" w:rsidRDefault="00603454" w:rsidP="00241661">
            <w:pPr>
              <w:rPr>
                <w:rFonts w:cs="Arial"/>
                <w:color w:val="000000"/>
                <w:szCs w:val="22"/>
              </w:rPr>
            </w:pPr>
            <w:proofErr w:type="spellStart"/>
            <w:r w:rsidRPr="00BC4F0F">
              <w:rPr>
                <w:rFonts w:cs="Arial"/>
                <w:color w:val="000000"/>
                <w:szCs w:val="22"/>
              </w:rPr>
              <w:t>Studentnumber</w:t>
            </w:r>
            <w:proofErr w:type="spellEnd"/>
            <w:r w:rsidRPr="00BC4F0F">
              <w:rPr>
                <w:rFonts w:cs="Arial"/>
                <w:color w:val="000000"/>
                <w:szCs w:val="22"/>
              </w:rPr>
              <w:t xml:space="preserve">: </w:t>
            </w:r>
            <w:r w:rsidRPr="00BC4F0F">
              <w:rPr>
                <w:rFonts w:cs="Arial"/>
                <w:color w:val="000000"/>
                <w:szCs w:val="22"/>
              </w:rPr>
              <w:tab/>
            </w:r>
          </w:p>
        </w:tc>
        <w:tc>
          <w:tcPr>
            <w:tcW w:w="5246" w:type="dxa"/>
          </w:tcPr>
          <w:p w:rsidR="00603454" w:rsidRPr="00BC4F0F" w:rsidRDefault="00603454" w:rsidP="00241661">
            <w:pPr>
              <w:rPr>
                <w:rFonts w:cs="Arial"/>
                <w:color w:val="000000"/>
                <w:szCs w:val="22"/>
              </w:rPr>
            </w:pPr>
            <w:proofErr w:type="spellStart"/>
            <w:r w:rsidRPr="00BC4F0F">
              <w:rPr>
                <w:rFonts w:cs="Arial"/>
                <w:color w:val="000000"/>
                <w:szCs w:val="22"/>
              </w:rPr>
              <w:t>Studentname</w:t>
            </w:r>
            <w:proofErr w:type="spellEnd"/>
            <w:r w:rsidRPr="00BC4F0F">
              <w:rPr>
                <w:rFonts w:cs="Arial"/>
                <w:color w:val="000000"/>
                <w:szCs w:val="22"/>
              </w:rPr>
              <w:t>:</w:t>
            </w:r>
          </w:p>
        </w:tc>
        <w:tc>
          <w:tcPr>
            <w:tcW w:w="5246" w:type="dxa"/>
          </w:tcPr>
          <w:p w:rsidR="00603454" w:rsidRPr="00BC4F0F" w:rsidRDefault="00603454" w:rsidP="00241661">
            <w:pPr>
              <w:rPr>
                <w:rFonts w:cs="Arial"/>
                <w:color w:val="000000"/>
                <w:szCs w:val="22"/>
              </w:rPr>
            </w:pPr>
            <w:proofErr w:type="spellStart"/>
            <w:r>
              <w:rPr>
                <w:rFonts w:cs="Arial"/>
                <w:color w:val="000000"/>
                <w:szCs w:val="22"/>
              </w:rPr>
              <w:t>Grading</w:t>
            </w:r>
            <w:proofErr w:type="spellEnd"/>
            <w:r>
              <w:rPr>
                <w:rFonts w:cs="Arial"/>
                <w:color w:val="000000"/>
                <w:szCs w:val="22"/>
              </w:rPr>
              <w:t>:</w:t>
            </w:r>
          </w:p>
        </w:tc>
      </w:tr>
    </w:tbl>
    <w:p w:rsidR="00603454" w:rsidRDefault="00603454" w:rsidP="00603454">
      <w:pPr>
        <w:rPr>
          <w:rFonts w:cs="Arial"/>
          <w:color w:val="000000"/>
          <w:lang w:val="en-US"/>
        </w:rPr>
      </w:pPr>
    </w:p>
    <w:p w:rsidR="00603454" w:rsidRDefault="00603454" w:rsidP="00603454">
      <w:pPr>
        <w:rPr>
          <w:rFonts w:cs="Arial"/>
          <w:color w:val="000000"/>
          <w:lang w:val="en-US"/>
        </w:rPr>
      </w:pPr>
      <w:r>
        <w:rPr>
          <w:rFonts w:cs="Arial"/>
          <w:color w:val="000000"/>
          <w:lang w:val="en-US"/>
        </w:rPr>
        <w:t xml:space="preserve">Insufficient overall, if one of the following is missing: </w:t>
      </w:r>
    </w:p>
    <w:p w:rsidR="00603454" w:rsidRDefault="00603454" w:rsidP="00603454">
      <w:pPr>
        <w:pStyle w:val="Lijstalinea"/>
        <w:numPr>
          <w:ilvl w:val="0"/>
          <w:numId w:val="3"/>
        </w:numPr>
        <w:rPr>
          <w:rFonts w:cs="Arial"/>
          <w:color w:val="000000"/>
          <w:lang w:val="en-US"/>
        </w:rPr>
      </w:pPr>
      <w:r>
        <w:rPr>
          <w:rFonts w:cs="Arial"/>
          <w:color w:val="000000"/>
          <w:lang w:val="en-US"/>
        </w:rPr>
        <w:t>No interactive visualisation</w:t>
      </w:r>
    </w:p>
    <w:p w:rsidR="00603454" w:rsidRDefault="00603454" w:rsidP="00603454">
      <w:pPr>
        <w:pStyle w:val="Lijstalinea"/>
        <w:numPr>
          <w:ilvl w:val="0"/>
          <w:numId w:val="3"/>
        </w:numPr>
        <w:rPr>
          <w:rFonts w:cs="Arial"/>
          <w:color w:val="000000"/>
          <w:lang w:val="en-US"/>
        </w:rPr>
      </w:pPr>
      <w:r>
        <w:rPr>
          <w:rFonts w:cs="Arial"/>
          <w:color w:val="000000"/>
          <w:lang w:val="en-US"/>
        </w:rPr>
        <w:t>No separate Script to simulate RAM problems</w:t>
      </w:r>
    </w:p>
    <w:p w:rsidR="00603454" w:rsidRDefault="00603454" w:rsidP="00603454">
      <w:pPr>
        <w:pStyle w:val="Lijstalinea"/>
        <w:numPr>
          <w:ilvl w:val="0"/>
          <w:numId w:val="3"/>
        </w:numPr>
        <w:rPr>
          <w:rFonts w:cs="Arial"/>
          <w:color w:val="000000"/>
          <w:lang w:val="en-US"/>
        </w:rPr>
      </w:pPr>
      <w:r w:rsidRPr="001F6A4F">
        <w:rPr>
          <w:rFonts w:cs="Arial"/>
          <w:color w:val="000000"/>
          <w:lang w:val="en-US"/>
        </w:rPr>
        <w:t>Not stored in MongoDB, no live aggregated query when making a selection</w:t>
      </w:r>
    </w:p>
    <w:p w:rsidR="00603454" w:rsidRPr="001F6A4F" w:rsidRDefault="00603454" w:rsidP="00603454">
      <w:pPr>
        <w:pStyle w:val="Lijstalinea"/>
        <w:numPr>
          <w:ilvl w:val="0"/>
          <w:numId w:val="3"/>
        </w:numPr>
        <w:rPr>
          <w:rFonts w:cs="Arial"/>
          <w:color w:val="000000"/>
          <w:lang w:val="en-US"/>
        </w:rPr>
      </w:pPr>
      <w:r>
        <w:rPr>
          <w:rFonts w:cs="Arial"/>
          <w:color w:val="000000"/>
          <w:lang w:val="en-US"/>
        </w:rPr>
        <w:t>No report that meets the standards, see checklist</w:t>
      </w:r>
    </w:p>
    <w:p w:rsidR="00603454" w:rsidRPr="00274187" w:rsidRDefault="00603454" w:rsidP="00603454">
      <w:pPr>
        <w:rPr>
          <w:rFonts w:eastAsiaTheme="minorHAnsi" w:cstheme="minorBidi"/>
          <w:lang w:val="en-GB" w:eastAsia="en-US"/>
        </w:rPr>
      </w:pPr>
      <w:r w:rsidRPr="0030571A">
        <w:rPr>
          <w:rFonts w:eastAsiaTheme="minorHAnsi" w:cstheme="minorBidi"/>
          <w:lang w:val="en-GB" w:eastAsia="en-US"/>
        </w:rPr>
        <w:t xml:space="preserve"> </w:t>
      </w:r>
    </w:p>
    <w:tbl>
      <w:tblPr>
        <w:tblStyle w:val="Tabelraster"/>
        <w:tblW w:w="15055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3011"/>
        <w:gridCol w:w="3011"/>
        <w:gridCol w:w="3011"/>
        <w:gridCol w:w="3011"/>
        <w:gridCol w:w="3011"/>
      </w:tblGrid>
      <w:tr w:rsidR="00603454" w:rsidRPr="009101EA" w:rsidTr="00241661">
        <w:tc>
          <w:tcPr>
            <w:tcW w:w="3011" w:type="dxa"/>
          </w:tcPr>
          <w:p w:rsidR="00603454" w:rsidRPr="0030571A" w:rsidRDefault="00603454" w:rsidP="00241661">
            <w:pPr>
              <w:rPr>
                <w:rFonts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3011" w:type="dxa"/>
          </w:tcPr>
          <w:p w:rsidR="00603454" w:rsidRPr="000318FC" w:rsidRDefault="00603454" w:rsidP="00241661">
            <w:pPr>
              <w:rPr>
                <w:rFonts w:ascii="Calibri" w:hAnsi="Calibri" w:cs="Arial"/>
                <w:color w:val="000000"/>
                <w:sz w:val="20"/>
                <w:szCs w:val="20"/>
                <w:lang w:val="en-US"/>
              </w:rPr>
            </w:pPr>
            <w:r w:rsidRPr="000318FC">
              <w:rPr>
                <w:rFonts w:ascii="Calibri" w:hAnsi="Calibri" w:cs="Arial"/>
                <w:color w:val="000000"/>
                <w:sz w:val="21"/>
                <w:szCs w:val="20"/>
                <w:lang w:val="en-US"/>
              </w:rPr>
              <w:t>Insufficient                   0</w:t>
            </w:r>
            <w:r>
              <w:rPr>
                <w:rFonts w:ascii="Calibri" w:hAnsi="Calibri" w:cs="Arial"/>
                <w:color w:val="000000"/>
                <w:sz w:val="21"/>
                <w:szCs w:val="20"/>
                <w:lang w:val="en-US"/>
              </w:rPr>
              <w:t xml:space="preserve"> </w:t>
            </w:r>
            <w:r w:rsidRPr="000318FC">
              <w:rPr>
                <w:rFonts w:ascii="Calibri" w:hAnsi="Calibri" w:cs="Arial"/>
                <w:color w:val="000000"/>
                <w:sz w:val="21"/>
                <w:szCs w:val="20"/>
                <w:lang w:val="en-US"/>
              </w:rPr>
              <w:t>-</w:t>
            </w:r>
            <w:r>
              <w:rPr>
                <w:rFonts w:ascii="Calibri" w:hAnsi="Calibri" w:cs="Arial"/>
                <w:color w:val="000000"/>
                <w:sz w:val="21"/>
                <w:szCs w:val="20"/>
                <w:lang w:val="en-US"/>
              </w:rPr>
              <w:t xml:space="preserve"> 2</w:t>
            </w:r>
            <w:r w:rsidRPr="000318FC">
              <w:rPr>
                <w:rFonts w:ascii="Calibri" w:hAnsi="Calibri" w:cs="Arial"/>
                <w:color w:val="000000"/>
                <w:sz w:val="21"/>
                <w:szCs w:val="20"/>
                <w:lang w:val="en-US"/>
              </w:rPr>
              <w:t xml:space="preserve">5 </w:t>
            </w:r>
            <w:r>
              <w:rPr>
                <w:rFonts w:ascii="Calibri" w:hAnsi="Calibri" w:cs="Arial"/>
                <w:color w:val="000000"/>
                <w:sz w:val="21"/>
                <w:szCs w:val="20"/>
                <w:lang w:val="en-US"/>
              </w:rPr>
              <w:t>points</w:t>
            </w:r>
          </w:p>
        </w:tc>
        <w:tc>
          <w:tcPr>
            <w:tcW w:w="3011" w:type="dxa"/>
          </w:tcPr>
          <w:p w:rsidR="00603454" w:rsidRPr="000318FC" w:rsidRDefault="00603454" w:rsidP="00241661">
            <w:pPr>
              <w:rPr>
                <w:rFonts w:ascii="Calibri" w:hAnsi="Calibri" w:cs="Arial"/>
                <w:color w:val="000000"/>
                <w:sz w:val="20"/>
                <w:szCs w:val="20"/>
                <w:lang w:val="en-US"/>
              </w:rPr>
            </w:pPr>
            <w:r w:rsidRPr="000318FC">
              <w:rPr>
                <w:rFonts w:ascii="Calibri" w:hAnsi="Calibri" w:cs="Arial"/>
                <w:color w:val="000000"/>
                <w:sz w:val="21"/>
                <w:szCs w:val="20"/>
                <w:lang w:val="en-US"/>
              </w:rPr>
              <w:t xml:space="preserve">Marginal                          </w:t>
            </w:r>
            <w:r>
              <w:rPr>
                <w:rFonts w:ascii="Calibri" w:hAnsi="Calibri" w:cs="Arial"/>
                <w:color w:val="000000"/>
                <w:sz w:val="21"/>
                <w:szCs w:val="20"/>
                <w:lang w:val="en-US"/>
              </w:rPr>
              <w:t>26 - 50 points</w:t>
            </w:r>
          </w:p>
        </w:tc>
        <w:tc>
          <w:tcPr>
            <w:tcW w:w="3011" w:type="dxa"/>
          </w:tcPr>
          <w:p w:rsidR="00603454" w:rsidRPr="000318FC" w:rsidRDefault="00603454" w:rsidP="00241661">
            <w:pPr>
              <w:rPr>
                <w:rFonts w:ascii="Calibri" w:hAnsi="Calibri" w:cs="Arial"/>
                <w:color w:val="000000"/>
                <w:sz w:val="20"/>
                <w:szCs w:val="20"/>
                <w:lang w:val="en-US"/>
              </w:rPr>
            </w:pPr>
            <w:r w:rsidRPr="000318FC">
              <w:rPr>
                <w:rFonts w:ascii="Calibri" w:hAnsi="Calibri" w:cs="Arial"/>
                <w:color w:val="000000"/>
                <w:sz w:val="21"/>
                <w:szCs w:val="20"/>
                <w:lang w:val="en-US"/>
              </w:rPr>
              <w:t xml:space="preserve">Good                                </w:t>
            </w:r>
            <w:r>
              <w:rPr>
                <w:rFonts w:ascii="Calibri" w:hAnsi="Calibri" w:cs="Arial"/>
                <w:color w:val="000000"/>
                <w:sz w:val="21"/>
                <w:szCs w:val="20"/>
                <w:lang w:val="en-US"/>
              </w:rPr>
              <w:t>50 - 75 points</w:t>
            </w:r>
          </w:p>
        </w:tc>
        <w:tc>
          <w:tcPr>
            <w:tcW w:w="3011" w:type="dxa"/>
          </w:tcPr>
          <w:p w:rsidR="00603454" w:rsidRPr="000318FC" w:rsidRDefault="00603454" w:rsidP="00241661">
            <w:pPr>
              <w:rPr>
                <w:rFonts w:ascii="Calibri" w:hAnsi="Calibri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 w:cs="Arial"/>
                <w:color w:val="000000"/>
                <w:sz w:val="21"/>
                <w:szCs w:val="20"/>
                <w:lang w:val="en-US"/>
              </w:rPr>
              <w:t>Excellent                     75 - 100 points</w:t>
            </w:r>
          </w:p>
        </w:tc>
      </w:tr>
      <w:tr w:rsidR="00603454" w:rsidRPr="002A02F8" w:rsidTr="00241661">
        <w:tc>
          <w:tcPr>
            <w:tcW w:w="3011" w:type="dxa"/>
          </w:tcPr>
          <w:p w:rsidR="00603454" w:rsidRPr="009101EA" w:rsidRDefault="00603454" w:rsidP="00241661">
            <w:pPr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i/>
                <w:sz w:val="20"/>
                <w:szCs w:val="20"/>
              </w:rPr>
              <w:t>1.Visualisation</w:t>
            </w:r>
          </w:p>
        </w:tc>
        <w:tc>
          <w:tcPr>
            <w:tcW w:w="3011" w:type="dxa"/>
          </w:tcPr>
          <w:p w:rsidR="00603454" w:rsidRPr="000318FC" w:rsidRDefault="00603454" w:rsidP="00241661">
            <w:pPr>
              <w:rPr>
                <w:rFonts w:ascii="Calibri Light" w:hAnsi="Calibri Light" w:cs="Arial"/>
                <w:color w:val="000000"/>
                <w:sz w:val="18"/>
                <w:szCs w:val="19"/>
                <w:lang w:val="en-US"/>
              </w:rPr>
            </w:pPr>
          </w:p>
        </w:tc>
        <w:tc>
          <w:tcPr>
            <w:tcW w:w="3011" w:type="dxa"/>
          </w:tcPr>
          <w:p w:rsidR="00603454" w:rsidRPr="000318FC" w:rsidRDefault="00603454" w:rsidP="00241661">
            <w:pPr>
              <w:rPr>
                <w:rFonts w:ascii="Calibri Light" w:hAnsi="Calibri Light" w:cs="Arial"/>
                <w:color w:val="000000"/>
                <w:sz w:val="18"/>
                <w:szCs w:val="19"/>
                <w:lang w:val="en-US"/>
              </w:rPr>
            </w:pPr>
            <w:r>
              <w:rPr>
                <w:rFonts w:ascii="Calibri Light" w:hAnsi="Calibri Light" w:cs="Arial"/>
                <w:color w:val="000000"/>
                <w:sz w:val="18"/>
                <w:szCs w:val="19"/>
                <w:lang w:val="en-US"/>
              </w:rPr>
              <w:t>Only one of the minimum requirements is implemented ( i.e. the mantra of Visualisation)</w:t>
            </w:r>
          </w:p>
        </w:tc>
        <w:tc>
          <w:tcPr>
            <w:tcW w:w="3011" w:type="dxa"/>
          </w:tcPr>
          <w:p w:rsidR="00603454" w:rsidRPr="000318FC" w:rsidRDefault="00603454" w:rsidP="00241661">
            <w:pPr>
              <w:rPr>
                <w:rFonts w:ascii="Calibri Light" w:hAnsi="Calibri Light" w:cs="Arial"/>
                <w:color w:val="000000"/>
                <w:sz w:val="18"/>
                <w:szCs w:val="19"/>
                <w:lang w:val="en-US"/>
              </w:rPr>
            </w:pPr>
            <w:bookmarkStart w:id="0" w:name="_GoBack"/>
            <w:r>
              <w:rPr>
                <w:rFonts w:ascii="Calibri Light" w:hAnsi="Calibri Light" w:cs="Arial"/>
                <w:color w:val="000000"/>
                <w:sz w:val="18"/>
                <w:szCs w:val="19"/>
                <w:lang w:val="en-US"/>
              </w:rPr>
              <w:t>All of the minimum requirements are implemented ( i.e. the mantra of Visualisation)</w:t>
            </w:r>
            <w:r w:rsidR="002A02F8">
              <w:rPr>
                <w:rFonts w:ascii="Calibri Light" w:hAnsi="Calibri Light" w:cs="Arial"/>
                <w:color w:val="000000"/>
                <w:sz w:val="18"/>
                <w:szCs w:val="19"/>
                <w:lang w:val="en-US"/>
              </w:rPr>
              <w:t xml:space="preserve">. </w:t>
            </w:r>
            <w:r w:rsidR="002A02F8">
              <w:rPr>
                <w:rFonts w:ascii="Calibri Light" w:hAnsi="Calibri Light" w:cs="Arial"/>
                <w:color w:val="000000"/>
                <w:sz w:val="18"/>
                <w:szCs w:val="19"/>
                <w:lang w:val="en-US"/>
              </w:rPr>
              <w:t>Sophisticated interactive elements are implemented</w:t>
            </w:r>
            <w:bookmarkEnd w:id="0"/>
          </w:p>
        </w:tc>
        <w:tc>
          <w:tcPr>
            <w:tcW w:w="3011" w:type="dxa"/>
          </w:tcPr>
          <w:p w:rsidR="00603454" w:rsidRDefault="00603454" w:rsidP="00241661">
            <w:pPr>
              <w:rPr>
                <w:rFonts w:ascii="Calibri Light" w:hAnsi="Calibri Light" w:cs="Arial"/>
                <w:color w:val="000000"/>
                <w:sz w:val="18"/>
                <w:szCs w:val="19"/>
                <w:lang w:val="en-US"/>
              </w:rPr>
            </w:pPr>
            <w:r>
              <w:rPr>
                <w:rFonts w:ascii="Calibri Light" w:hAnsi="Calibri Light" w:cs="Arial"/>
                <w:color w:val="000000"/>
                <w:sz w:val="18"/>
                <w:szCs w:val="19"/>
                <w:lang w:val="en-US"/>
              </w:rPr>
              <w:t xml:space="preserve">Additional to </w:t>
            </w:r>
            <w:r w:rsidRPr="00653F6D">
              <w:rPr>
                <w:rFonts w:ascii="Calibri Light" w:hAnsi="Calibri Light" w:cs="Arial"/>
                <w:i/>
                <w:color w:val="000000"/>
                <w:sz w:val="18"/>
                <w:szCs w:val="19"/>
                <w:lang w:val="en-US"/>
              </w:rPr>
              <w:t>Good</w:t>
            </w:r>
            <w:r>
              <w:rPr>
                <w:rFonts w:ascii="Calibri Light" w:hAnsi="Calibri Light" w:cs="Arial"/>
                <w:color w:val="000000"/>
                <w:sz w:val="18"/>
                <w:szCs w:val="19"/>
                <w:lang w:val="en-US"/>
              </w:rPr>
              <w:t>:</w:t>
            </w:r>
          </w:p>
          <w:p w:rsidR="00603454" w:rsidRDefault="00603454" w:rsidP="00241661">
            <w:pPr>
              <w:rPr>
                <w:rFonts w:ascii="Calibri Light" w:hAnsi="Calibri Light" w:cs="Arial"/>
                <w:color w:val="000000"/>
                <w:sz w:val="18"/>
                <w:szCs w:val="19"/>
                <w:lang w:val="en-US"/>
              </w:rPr>
            </w:pPr>
            <w:r>
              <w:rPr>
                <w:rFonts w:ascii="Calibri Light" w:hAnsi="Calibri Light" w:cs="Arial"/>
                <w:color w:val="000000"/>
                <w:sz w:val="18"/>
                <w:szCs w:val="19"/>
                <w:lang w:val="en-US"/>
              </w:rPr>
              <w:t>Sophisticated interactive elements are implemented</w:t>
            </w:r>
          </w:p>
        </w:tc>
      </w:tr>
      <w:tr w:rsidR="00603454" w:rsidRPr="002A02F8" w:rsidTr="00241661">
        <w:tc>
          <w:tcPr>
            <w:tcW w:w="3011" w:type="dxa"/>
          </w:tcPr>
          <w:p w:rsidR="00603454" w:rsidRPr="004561C7" w:rsidRDefault="00603454" w:rsidP="00603454">
            <w:pPr>
              <w:pStyle w:val="Lijstalinea"/>
              <w:numPr>
                <w:ilvl w:val="0"/>
                <w:numId w:val="2"/>
              </w:numPr>
              <w:ind w:left="208" w:hanging="218"/>
              <w:rPr>
                <w:rFonts w:cs="Arial"/>
                <w:i/>
                <w:sz w:val="20"/>
                <w:szCs w:val="20"/>
              </w:rPr>
            </w:pPr>
            <w:proofErr w:type="spellStart"/>
            <w:r>
              <w:rPr>
                <w:rFonts w:cs="Arial"/>
                <w:i/>
                <w:sz w:val="20"/>
                <w:szCs w:val="20"/>
              </w:rPr>
              <w:t>Simulating</w:t>
            </w:r>
            <w:proofErr w:type="spellEnd"/>
            <w:r>
              <w:rPr>
                <w:rFonts w:cs="Arial"/>
                <w:i/>
                <w:sz w:val="20"/>
                <w:szCs w:val="20"/>
              </w:rPr>
              <w:t xml:space="preserve"> Storage </w:t>
            </w:r>
            <w:proofErr w:type="spellStart"/>
            <w:r>
              <w:rPr>
                <w:rFonts w:cs="Arial"/>
                <w:i/>
                <w:sz w:val="20"/>
                <w:szCs w:val="20"/>
              </w:rPr>
              <w:t>problems</w:t>
            </w:r>
            <w:proofErr w:type="spellEnd"/>
          </w:p>
        </w:tc>
        <w:tc>
          <w:tcPr>
            <w:tcW w:w="3011" w:type="dxa"/>
          </w:tcPr>
          <w:p w:rsidR="00603454" w:rsidRDefault="00603454" w:rsidP="00241661">
            <w:pPr>
              <w:rPr>
                <w:rFonts w:ascii="Calibri Light" w:hAnsi="Calibri Light" w:cs="Arial"/>
                <w:color w:val="000000"/>
                <w:sz w:val="18"/>
                <w:szCs w:val="19"/>
                <w:lang w:val="en-US"/>
              </w:rPr>
            </w:pPr>
          </w:p>
        </w:tc>
        <w:tc>
          <w:tcPr>
            <w:tcW w:w="3011" w:type="dxa"/>
          </w:tcPr>
          <w:p w:rsidR="00603454" w:rsidRDefault="00603454" w:rsidP="00241661">
            <w:pPr>
              <w:rPr>
                <w:rFonts w:ascii="Calibri Light" w:hAnsi="Calibri Light" w:cs="Arial"/>
                <w:color w:val="000000"/>
                <w:sz w:val="18"/>
                <w:szCs w:val="19"/>
                <w:lang w:val="en-US"/>
              </w:rPr>
            </w:pPr>
            <w:r>
              <w:rPr>
                <w:rFonts w:ascii="Calibri Light" w:hAnsi="Calibri Light" w:cs="Arial"/>
                <w:color w:val="000000"/>
                <w:sz w:val="18"/>
                <w:szCs w:val="19"/>
                <w:lang w:val="en-US"/>
              </w:rPr>
              <w:t>Some simulating is done, but only as an illustration</w:t>
            </w:r>
          </w:p>
        </w:tc>
        <w:tc>
          <w:tcPr>
            <w:tcW w:w="3011" w:type="dxa"/>
          </w:tcPr>
          <w:p w:rsidR="00603454" w:rsidRDefault="00603454" w:rsidP="00241661">
            <w:pPr>
              <w:rPr>
                <w:rFonts w:ascii="Calibri Light" w:hAnsi="Calibri Light" w:cs="Arial"/>
                <w:color w:val="000000"/>
                <w:sz w:val="18"/>
                <w:szCs w:val="19"/>
                <w:lang w:val="en-US"/>
              </w:rPr>
            </w:pPr>
            <w:r>
              <w:rPr>
                <w:rFonts w:ascii="Calibri Light" w:hAnsi="Calibri Light" w:cs="Arial"/>
                <w:color w:val="000000"/>
                <w:sz w:val="18"/>
                <w:szCs w:val="19"/>
                <w:lang w:val="en-US"/>
              </w:rPr>
              <w:t>A simulation is done resulting in meaningful subsets to be used in the analysis</w:t>
            </w:r>
          </w:p>
        </w:tc>
        <w:tc>
          <w:tcPr>
            <w:tcW w:w="3011" w:type="dxa"/>
          </w:tcPr>
          <w:p w:rsidR="00603454" w:rsidRDefault="00603454" w:rsidP="00241661">
            <w:pPr>
              <w:rPr>
                <w:rFonts w:ascii="Calibri Light" w:hAnsi="Calibri Light" w:cs="Arial"/>
                <w:color w:val="000000"/>
                <w:sz w:val="18"/>
                <w:szCs w:val="19"/>
                <w:lang w:val="en-US"/>
              </w:rPr>
            </w:pPr>
            <w:r>
              <w:rPr>
                <w:rFonts w:ascii="Calibri Light" w:hAnsi="Calibri Light" w:cs="Arial"/>
                <w:color w:val="000000"/>
                <w:sz w:val="18"/>
                <w:szCs w:val="19"/>
                <w:lang w:val="en-US"/>
              </w:rPr>
              <w:t xml:space="preserve">Libraries are used to upgrade performance of both memory and CPU time </w:t>
            </w:r>
          </w:p>
        </w:tc>
      </w:tr>
      <w:tr w:rsidR="00603454" w:rsidRPr="002A02F8" w:rsidTr="00241661">
        <w:tc>
          <w:tcPr>
            <w:tcW w:w="3011" w:type="dxa"/>
          </w:tcPr>
          <w:p w:rsidR="00603454" w:rsidRPr="00306314" w:rsidRDefault="00603454" w:rsidP="00241661">
            <w:pPr>
              <w:rPr>
                <w:rFonts w:cs="Arial"/>
                <w:b/>
                <w:sz w:val="20"/>
                <w:szCs w:val="20"/>
                <w:lang w:val="en-US"/>
              </w:rPr>
            </w:pPr>
            <w:r>
              <w:rPr>
                <w:rFonts w:cs="Arial"/>
                <w:i/>
                <w:sz w:val="20"/>
                <w:szCs w:val="20"/>
              </w:rPr>
              <w:t xml:space="preserve">3. DB </w:t>
            </w:r>
            <w:r w:rsidRPr="00510B70">
              <w:rPr>
                <w:rFonts w:cs="Arial"/>
                <w:i/>
                <w:sz w:val="20"/>
                <w:szCs w:val="20"/>
              </w:rPr>
              <w:t>Storage</w:t>
            </w:r>
            <w:r>
              <w:rPr>
                <w:rFonts w:cs="Arial"/>
                <w:i/>
                <w:sz w:val="20"/>
                <w:szCs w:val="20"/>
              </w:rPr>
              <w:t xml:space="preserve"> NOSQL</w:t>
            </w:r>
          </w:p>
        </w:tc>
        <w:tc>
          <w:tcPr>
            <w:tcW w:w="3011" w:type="dxa"/>
          </w:tcPr>
          <w:p w:rsidR="00603454" w:rsidRDefault="00603454" w:rsidP="00241661">
            <w:pPr>
              <w:rPr>
                <w:rFonts w:ascii="Calibri Light" w:hAnsi="Calibri Light" w:cs="Arial"/>
                <w:color w:val="000000"/>
                <w:sz w:val="18"/>
                <w:szCs w:val="19"/>
                <w:lang w:val="en-US"/>
              </w:rPr>
            </w:pPr>
          </w:p>
        </w:tc>
        <w:tc>
          <w:tcPr>
            <w:tcW w:w="3011" w:type="dxa"/>
          </w:tcPr>
          <w:p w:rsidR="00603454" w:rsidRDefault="00603454" w:rsidP="00241661">
            <w:pPr>
              <w:rPr>
                <w:rFonts w:ascii="Calibri Light" w:hAnsi="Calibri Light" w:cs="Arial"/>
                <w:color w:val="000000"/>
                <w:sz w:val="18"/>
                <w:szCs w:val="19"/>
                <w:lang w:val="en-US"/>
              </w:rPr>
            </w:pPr>
            <w:r>
              <w:rPr>
                <w:rFonts w:ascii="Calibri Light" w:hAnsi="Calibri Light" w:cs="Arial"/>
                <w:color w:val="000000"/>
                <w:sz w:val="18"/>
                <w:szCs w:val="19"/>
                <w:lang w:val="en-US"/>
              </w:rPr>
              <w:t>There is a live query for collecting data, however is  a simple query, no aggregate is used.</w:t>
            </w:r>
          </w:p>
        </w:tc>
        <w:tc>
          <w:tcPr>
            <w:tcW w:w="3011" w:type="dxa"/>
          </w:tcPr>
          <w:p w:rsidR="00603454" w:rsidRDefault="00603454" w:rsidP="00241661">
            <w:pPr>
              <w:rPr>
                <w:rFonts w:ascii="Calibri Light" w:hAnsi="Calibri Light" w:cs="Arial"/>
                <w:color w:val="000000"/>
                <w:sz w:val="18"/>
                <w:szCs w:val="19"/>
                <w:lang w:val="en-US"/>
              </w:rPr>
            </w:pPr>
            <w:r>
              <w:rPr>
                <w:rFonts w:ascii="Calibri Light" w:hAnsi="Calibri Light" w:cs="Arial"/>
                <w:color w:val="000000"/>
                <w:sz w:val="18"/>
                <w:szCs w:val="19"/>
                <w:lang w:val="en-US"/>
              </w:rPr>
              <w:t>There is a live query for collecting data, and the  simple query is more or less complex, for instance an aggregate is used.</w:t>
            </w:r>
          </w:p>
        </w:tc>
        <w:tc>
          <w:tcPr>
            <w:tcW w:w="3011" w:type="dxa"/>
          </w:tcPr>
          <w:p w:rsidR="00603454" w:rsidRDefault="00603454" w:rsidP="00241661">
            <w:pPr>
              <w:rPr>
                <w:rFonts w:ascii="Calibri Light" w:hAnsi="Calibri Light" w:cs="Arial"/>
                <w:color w:val="000000"/>
                <w:sz w:val="18"/>
                <w:szCs w:val="19"/>
                <w:lang w:val="en-US"/>
              </w:rPr>
            </w:pPr>
            <w:r>
              <w:rPr>
                <w:rFonts w:ascii="Calibri Light" w:hAnsi="Calibri Light" w:cs="Arial"/>
                <w:color w:val="000000"/>
                <w:sz w:val="18"/>
                <w:szCs w:val="19"/>
                <w:lang w:val="en-US"/>
              </w:rPr>
              <w:t xml:space="preserve">There is a live query for collecting data using the map reduce structure </w:t>
            </w:r>
          </w:p>
        </w:tc>
      </w:tr>
      <w:tr w:rsidR="00603454" w:rsidRPr="002A02F8" w:rsidTr="00241661">
        <w:trPr>
          <w:trHeight w:val="1110"/>
        </w:trPr>
        <w:tc>
          <w:tcPr>
            <w:tcW w:w="3011" w:type="dxa"/>
            <w:vMerge w:val="restart"/>
          </w:tcPr>
          <w:p w:rsidR="00603454" w:rsidRPr="00772AE8" w:rsidRDefault="00603454" w:rsidP="00241661">
            <w:pPr>
              <w:rPr>
                <w:rFonts w:cs="Arial"/>
                <w:i/>
                <w:sz w:val="20"/>
                <w:szCs w:val="20"/>
                <w:lang w:val="en-US"/>
              </w:rPr>
            </w:pPr>
            <w:r>
              <w:rPr>
                <w:rFonts w:cs="Arial"/>
                <w:i/>
                <w:sz w:val="20"/>
                <w:szCs w:val="20"/>
                <w:lang w:val="en-US"/>
              </w:rPr>
              <w:t xml:space="preserve">4.Simulating </w:t>
            </w:r>
            <w:r w:rsidRPr="00772AE8">
              <w:rPr>
                <w:rFonts w:cs="Arial"/>
                <w:i/>
                <w:sz w:val="20"/>
                <w:szCs w:val="20"/>
                <w:lang w:val="en-US"/>
              </w:rPr>
              <w:t>Parallel Processing</w:t>
            </w:r>
            <w:r>
              <w:rPr>
                <w:rFonts w:cs="Arial"/>
                <w:i/>
                <w:sz w:val="20"/>
                <w:szCs w:val="20"/>
                <w:lang w:val="en-US"/>
              </w:rPr>
              <w:t xml:space="preserve"> / State of the art algorithms</w:t>
            </w:r>
          </w:p>
        </w:tc>
        <w:tc>
          <w:tcPr>
            <w:tcW w:w="3011" w:type="dxa"/>
            <w:vMerge w:val="restart"/>
          </w:tcPr>
          <w:p w:rsidR="00603454" w:rsidRDefault="00603454" w:rsidP="00241661">
            <w:pPr>
              <w:rPr>
                <w:rFonts w:ascii="Calibri Light" w:hAnsi="Calibri Light" w:cs="Arial"/>
                <w:color w:val="000000"/>
                <w:sz w:val="18"/>
                <w:szCs w:val="19"/>
                <w:lang w:val="en-US"/>
              </w:rPr>
            </w:pPr>
            <w:r>
              <w:rPr>
                <w:rFonts w:ascii="Calibri Light" w:hAnsi="Calibri Light" w:cs="Arial"/>
                <w:color w:val="000000"/>
                <w:sz w:val="18"/>
                <w:szCs w:val="19"/>
                <w:lang w:val="en-US"/>
              </w:rPr>
              <w:t>There is no simulation of parallel processing  and the s</w:t>
            </w:r>
            <w:r w:rsidRPr="001B2644">
              <w:rPr>
                <w:rFonts w:ascii="Calibri Light" w:hAnsi="Calibri Light" w:cs="Arial"/>
                <w:color w:val="000000"/>
                <w:sz w:val="18"/>
                <w:szCs w:val="19"/>
                <w:lang w:val="en-US"/>
              </w:rPr>
              <w:t xml:space="preserve">tudent has no idea about </w:t>
            </w:r>
            <w:r>
              <w:rPr>
                <w:rFonts w:ascii="Calibri Light" w:hAnsi="Calibri Light" w:cs="Arial"/>
                <w:color w:val="000000"/>
                <w:sz w:val="18"/>
                <w:szCs w:val="19"/>
                <w:lang w:val="en-US"/>
              </w:rPr>
              <w:t xml:space="preserve">neural network </w:t>
            </w:r>
            <w:r w:rsidRPr="001B2644">
              <w:rPr>
                <w:rFonts w:ascii="Calibri Light" w:hAnsi="Calibri Light" w:cs="Arial"/>
                <w:color w:val="000000"/>
                <w:sz w:val="18"/>
                <w:szCs w:val="19"/>
                <w:lang w:val="en-US"/>
              </w:rPr>
              <w:t>model</w:t>
            </w:r>
            <w:r>
              <w:rPr>
                <w:rFonts w:ascii="Calibri Light" w:hAnsi="Calibri Light" w:cs="Arial"/>
                <w:color w:val="000000"/>
                <w:sz w:val="18"/>
                <w:szCs w:val="19"/>
                <w:lang w:val="en-US"/>
              </w:rPr>
              <w:t xml:space="preserve"> </w:t>
            </w:r>
          </w:p>
          <w:p w:rsidR="00603454" w:rsidRDefault="00603454" w:rsidP="00241661">
            <w:pPr>
              <w:rPr>
                <w:rFonts w:ascii="Calibri Light" w:hAnsi="Calibri Light" w:cs="Arial"/>
                <w:color w:val="000000"/>
                <w:sz w:val="18"/>
                <w:szCs w:val="19"/>
                <w:lang w:val="en-US"/>
              </w:rPr>
            </w:pPr>
            <w:r w:rsidRPr="001B2644">
              <w:rPr>
                <w:rFonts w:ascii="Calibri Light" w:hAnsi="Calibri Light" w:cs="Arial"/>
                <w:color w:val="000000"/>
                <w:sz w:val="18"/>
                <w:szCs w:val="19"/>
                <w:lang w:val="en-US"/>
              </w:rPr>
              <w:t>to be used</w:t>
            </w:r>
            <w:r>
              <w:rPr>
                <w:rFonts w:ascii="Calibri Light" w:hAnsi="Calibri Light" w:cs="Arial"/>
                <w:color w:val="000000"/>
                <w:sz w:val="18"/>
                <w:szCs w:val="19"/>
                <w:lang w:val="en-US"/>
              </w:rPr>
              <w:t>.</w:t>
            </w:r>
          </w:p>
        </w:tc>
        <w:tc>
          <w:tcPr>
            <w:tcW w:w="3011" w:type="dxa"/>
          </w:tcPr>
          <w:p w:rsidR="00603454" w:rsidRDefault="00603454" w:rsidP="00241661">
            <w:pPr>
              <w:rPr>
                <w:rFonts w:ascii="Calibri Light" w:hAnsi="Calibri Light" w:cs="Arial"/>
                <w:color w:val="000000"/>
                <w:sz w:val="18"/>
                <w:szCs w:val="19"/>
                <w:lang w:val="en-US"/>
              </w:rPr>
            </w:pPr>
            <w:r>
              <w:rPr>
                <w:rFonts w:ascii="Calibri Light" w:hAnsi="Calibri Light" w:cs="Arial"/>
                <w:color w:val="000000"/>
                <w:sz w:val="18"/>
                <w:szCs w:val="19"/>
                <w:lang w:val="en-US"/>
              </w:rPr>
              <w:t>There is a simulation, data is copied to a spark source, however no machine learning is implemented.</w:t>
            </w:r>
          </w:p>
        </w:tc>
        <w:tc>
          <w:tcPr>
            <w:tcW w:w="3011" w:type="dxa"/>
          </w:tcPr>
          <w:p w:rsidR="00603454" w:rsidRDefault="00603454" w:rsidP="00241661">
            <w:pPr>
              <w:rPr>
                <w:rFonts w:ascii="Calibri Light" w:hAnsi="Calibri Light" w:cs="Arial"/>
                <w:color w:val="000000"/>
                <w:sz w:val="18"/>
                <w:szCs w:val="19"/>
                <w:lang w:val="en-US"/>
              </w:rPr>
            </w:pPr>
            <w:r>
              <w:rPr>
                <w:rFonts w:ascii="Calibri Light" w:hAnsi="Calibri Light" w:cs="Arial"/>
                <w:color w:val="000000"/>
                <w:sz w:val="18"/>
                <w:szCs w:val="19"/>
                <w:lang w:val="en-US"/>
              </w:rPr>
              <w:t>There is a simulation, data is copied to a spark source, only one machine learning algorithm is implemented successfully.</w:t>
            </w:r>
          </w:p>
        </w:tc>
        <w:tc>
          <w:tcPr>
            <w:tcW w:w="3011" w:type="dxa"/>
          </w:tcPr>
          <w:p w:rsidR="00603454" w:rsidRDefault="00603454" w:rsidP="00241661">
            <w:pPr>
              <w:rPr>
                <w:rFonts w:ascii="Calibri Light" w:hAnsi="Calibri Light" w:cs="Arial"/>
                <w:color w:val="000000"/>
                <w:sz w:val="18"/>
                <w:szCs w:val="19"/>
                <w:lang w:val="en-US"/>
              </w:rPr>
            </w:pPr>
            <w:r>
              <w:rPr>
                <w:rFonts w:ascii="Calibri Light" w:hAnsi="Calibri Light" w:cs="Arial"/>
                <w:color w:val="000000"/>
                <w:sz w:val="18"/>
                <w:szCs w:val="19"/>
                <w:lang w:val="en-US"/>
              </w:rPr>
              <w:t>There is a simulation, data is copied to a spark source, several machine learning algorithms are implemented successfully and compared</w:t>
            </w:r>
          </w:p>
        </w:tc>
      </w:tr>
      <w:tr w:rsidR="00603454" w:rsidRPr="002A02F8" w:rsidTr="00241661">
        <w:trPr>
          <w:trHeight w:val="1110"/>
        </w:trPr>
        <w:tc>
          <w:tcPr>
            <w:tcW w:w="3011" w:type="dxa"/>
            <w:vMerge/>
          </w:tcPr>
          <w:p w:rsidR="00603454" w:rsidRDefault="00603454" w:rsidP="00241661">
            <w:pPr>
              <w:rPr>
                <w:rFonts w:cs="Arial"/>
                <w:i/>
                <w:sz w:val="20"/>
                <w:szCs w:val="20"/>
                <w:lang w:val="en-US"/>
              </w:rPr>
            </w:pPr>
          </w:p>
        </w:tc>
        <w:tc>
          <w:tcPr>
            <w:tcW w:w="3011" w:type="dxa"/>
            <w:vMerge/>
          </w:tcPr>
          <w:p w:rsidR="00603454" w:rsidRDefault="00603454" w:rsidP="00241661">
            <w:pPr>
              <w:rPr>
                <w:rFonts w:ascii="Calibri Light" w:hAnsi="Calibri Light" w:cs="Arial"/>
                <w:color w:val="000000"/>
                <w:sz w:val="18"/>
                <w:szCs w:val="19"/>
                <w:lang w:val="en-US"/>
              </w:rPr>
            </w:pPr>
          </w:p>
        </w:tc>
        <w:tc>
          <w:tcPr>
            <w:tcW w:w="3011" w:type="dxa"/>
          </w:tcPr>
          <w:p w:rsidR="00603454" w:rsidRDefault="00603454" w:rsidP="00241661">
            <w:pPr>
              <w:rPr>
                <w:rFonts w:ascii="Calibri Light" w:hAnsi="Calibri Light" w:cs="Arial"/>
                <w:color w:val="000000"/>
                <w:sz w:val="18"/>
                <w:szCs w:val="19"/>
                <w:lang w:val="en-US"/>
              </w:rPr>
            </w:pPr>
            <w:r w:rsidRPr="001B2644">
              <w:rPr>
                <w:rFonts w:ascii="Calibri Light" w:hAnsi="Calibri Light" w:cs="Arial"/>
                <w:color w:val="000000"/>
                <w:sz w:val="18"/>
                <w:szCs w:val="19"/>
                <w:lang w:val="en-US"/>
              </w:rPr>
              <w:t xml:space="preserve">Student only knows </w:t>
            </w:r>
            <w:r>
              <w:rPr>
                <w:rFonts w:ascii="Calibri Light" w:hAnsi="Calibri Light" w:cs="Arial"/>
                <w:color w:val="000000"/>
                <w:sz w:val="18"/>
                <w:szCs w:val="19"/>
                <w:lang w:val="en-US"/>
              </w:rPr>
              <w:t>to describe the</w:t>
            </w:r>
            <w:r w:rsidRPr="001B2644">
              <w:rPr>
                <w:rFonts w:ascii="Calibri Light" w:hAnsi="Calibri Light" w:cs="Arial"/>
                <w:color w:val="000000"/>
                <w:sz w:val="18"/>
                <w:szCs w:val="19"/>
                <w:lang w:val="en-US"/>
              </w:rPr>
              <w:t xml:space="preserve"> </w:t>
            </w:r>
            <w:r>
              <w:rPr>
                <w:rFonts w:ascii="Calibri Light" w:hAnsi="Calibri Light" w:cs="Arial"/>
                <w:color w:val="000000"/>
                <w:sz w:val="18"/>
                <w:szCs w:val="19"/>
                <w:lang w:val="en-US"/>
              </w:rPr>
              <w:t xml:space="preserve">neural network </w:t>
            </w:r>
            <w:r w:rsidRPr="001B2644">
              <w:rPr>
                <w:rFonts w:ascii="Calibri Light" w:hAnsi="Calibri Light" w:cs="Arial"/>
                <w:color w:val="000000"/>
                <w:sz w:val="18"/>
                <w:szCs w:val="19"/>
                <w:lang w:val="en-US"/>
              </w:rPr>
              <w:t>model involved in the script.</w:t>
            </w:r>
          </w:p>
        </w:tc>
        <w:tc>
          <w:tcPr>
            <w:tcW w:w="3011" w:type="dxa"/>
          </w:tcPr>
          <w:p w:rsidR="00603454" w:rsidRDefault="00603454" w:rsidP="00241661">
            <w:pPr>
              <w:rPr>
                <w:rFonts w:ascii="Calibri Light" w:hAnsi="Calibri Light" w:cs="Arial"/>
                <w:color w:val="000000"/>
                <w:sz w:val="18"/>
                <w:szCs w:val="19"/>
                <w:lang w:val="en-US"/>
              </w:rPr>
            </w:pPr>
            <w:r>
              <w:rPr>
                <w:rFonts w:ascii="Calibri Light" w:hAnsi="Calibri Light" w:cs="Arial"/>
                <w:color w:val="000000"/>
                <w:sz w:val="18"/>
                <w:szCs w:val="19"/>
                <w:lang w:val="en-US"/>
              </w:rPr>
              <w:t>The student can explain model involved and some of the parameters involved.</w:t>
            </w:r>
          </w:p>
          <w:p w:rsidR="00603454" w:rsidRDefault="00603454" w:rsidP="00241661">
            <w:pPr>
              <w:rPr>
                <w:rFonts w:ascii="Calibri Light" w:hAnsi="Calibri Light" w:cs="Arial"/>
                <w:color w:val="000000"/>
                <w:sz w:val="18"/>
                <w:szCs w:val="19"/>
                <w:lang w:val="en-US"/>
              </w:rPr>
            </w:pPr>
          </w:p>
        </w:tc>
        <w:tc>
          <w:tcPr>
            <w:tcW w:w="3011" w:type="dxa"/>
          </w:tcPr>
          <w:p w:rsidR="00603454" w:rsidRDefault="00603454" w:rsidP="00241661">
            <w:pPr>
              <w:rPr>
                <w:rFonts w:ascii="Calibri Light" w:hAnsi="Calibri Light" w:cs="Arial"/>
                <w:color w:val="000000"/>
                <w:sz w:val="18"/>
                <w:szCs w:val="19"/>
                <w:lang w:val="en-US"/>
              </w:rPr>
            </w:pPr>
            <w:r w:rsidRPr="001B2644">
              <w:rPr>
                <w:rFonts w:ascii="Calibri Light" w:hAnsi="Calibri Light" w:cs="Arial"/>
                <w:color w:val="000000"/>
                <w:sz w:val="18"/>
                <w:szCs w:val="19"/>
                <w:lang w:val="en-US"/>
              </w:rPr>
              <w:t>Student has done some research on</w:t>
            </w:r>
            <w:r>
              <w:rPr>
                <w:rFonts w:ascii="Calibri Light" w:hAnsi="Calibri Light" w:cs="Arial"/>
                <w:color w:val="000000"/>
                <w:sz w:val="18"/>
                <w:szCs w:val="19"/>
                <w:lang w:val="en-US"/>
              </w:rPr>
              <w:t xml:space="preserve"> the topic</w:t>
            </w:r>
            <w:r w:rsidRPr="001B2644">
              <w:rPr>
                <w:rFonts w:ascii="Calibri Light" w:hAnsi="Calibri Light" w:cs="Arial"/>
                <w:color w:val="000000"/>
                <w:sz w:val="18"/>
                <w:szCs w:val="19"/>
                <w:lang w:val="en-US"/>
              </w:rPr>
              <w:t xml:space="preserve">, and </w:t>
            </w:r>
            <w:r>
              <w:rPr>
                <w:rFonts w:ascii="Calibri Light" w:hAnsi="Calibri Light" w:cs="Arial"/>
                <w:color w:val="000000"/>
                <w:sz w:val="18"/>
                <w:szCs w:val="19"/>
                <w:lang w:val="en-US"/>
              </w:rPr>
              <w:t>is able to fine tune the model</w:t>
            </w:r>
          </w:p>
        </w:tc>
      </w:tr>
      <w:tr w:rsidR="00603454" w:rsidRPr="002A02F8" w:rsidTr="00241661">
        <w:tc>
          <w:tcPr>
            <w:tcW w:w="3011" w:type="dxa"/>
          </w:tcPr>
          <w:p w:rsidR="00603454" w:rsidRPr="009101EA" w:rsidRDefault="00603454" w:rsidP="00241661">
            <w:pPr>
              <w:rPr>
                <w:rFonts w:cs="Arial"/>
                <w:b/>
                <w:sz w:val="20"/>
                <w:szCs w:val="20"/>
                <w:lang w:val="en-US"/>
              </w:rPr>
            </w:pPr>
            <w:r>
              <w:rPr>
                <w:rFonts w:cs="Arial"/>
                <w:i/>
                <w:sz w:val="20"/>
                <w:szCs w:val="20"/>
                <w:lang w:val="en-US"/>
              </w:rPr>
              <w:t>5.</w:t>
            </w:r>
            <w:r w:rsidRPr="00772AE8">
              <w:rPr>
                <w:rFonts w:cs="Arial"/>
                <w:i/>
                <w:sz w:val="20"/>
                <w:szCs w:val="20"/>
                <w:lang w:val="en-US"/>
              </w:rPr>
              <w:t xml:space="preserve">Coding </w:t>
            </w:r>
          </w:p>
        </w:tc>
        <w:tc>
          <w:tcPr>
            <w:tcW w:w="3011" w:type="dxa"/>
          </w:tcPr>
          <w:p w:rsidR="00603454" w:rsidRPr="00653F6D" w:rsidRDefault="00603454" w:rsidP="00241661">
            <w:pPr>
              <w:rPr>
                <w:rFonts w:ascii="Calibri Light" w:hAnsi="Calibri Light" w:cs="Arial"/>
                <w:color w:val="000000"/>
                <w:sz w:val="18"/>
                <w:szCs w:val="19"/>
                <w:lang w:val="en-US"/>
              </w:rPr>
            </w:pPr>
            <w:r w:rsidRPr="00653F6D">
              <w:rPr>
                <w:rFonts w:ascii="Calibri Light" w:hAnsi="Calibri Light" w:cs="Arial"/>
                <w:color w:val="000000"/>
                <w:sz w:val="18"/>
                <w:szCs w:val="19"/>
                <w:lang w:val="en-US"/>
              </w:rPr>
              <w:t xml:space="preserve">Student cannot explain any of different statements in the code used to build a </w:t>
            </w:r>
            <w:r>
              <w:rPr>
                <w:rFonts w:ascii="Calibri Light" w:hAnsi="Calibri Light" w:cs="Arial"/>
                <w:color w:val="000000"/>
                <w:sz w:val="18"/>
                <w:szCs w:val="19"/>
                <w:lang w:val="en-US"/>
              </w:rPr>
              <w:t>model</w:t>
            </w:r>
            <w:r w:rsidRPr="00653F6D">
              <w:rPr>
                <w:rFonts w:ascii="Calibri Light" w:hAnsi="Calibri Light" w:cs="Arial"/>
                <w:color w:val="000000"/>
                <w:sz w:val="18"/>
                <w:szCs w:val="19"/>
                <w:lang w:val="en-US"/>
              </w:rPr>
              <w:t>.</w:t>
            </w:r>
            <w:r>
              <w:rPr>
                <w:rFonts w:ascii="Calibri Light" w:hAnsi="Calibri Light" w:cs="Arial"/>
                <w:color w:val="000000"/>
                <w:sz w:val="18"/>
                <w:szCs w:val="19"/>
                <w:lang w:val="en-US"/>
              </w:rPr>
              <w:t xml:space="preserve"> </w:t>
            </w:r>
          </w:p>
        </w:tc>
        <w:tc>
          <w:tcPr>
            <w:tcW w:w="3011" w:type="dxa"/>
          </w:tcPr>
          <w:p w:rsidR="00603454" w:rsidRPr="00653F6D" w:rsidRDefault="00603454" w:rsidP="00241661">
            <w:pPr>
              <w:rPr>
                <w:rFonts w:ascii="Calibri Light" w:hAnsi="Calibri Light" w:cs="Arial"/>
                <w:color w:val="000000"/>
                <w:sz w:val="18"/>
                <w:szCs w:val="19"/>
                <w:lang w:val="en-US"/>
              </w:rPr>
            </w:pPr>
            <w:r w:rsidRPr="00653F6D">
              <w:rPr>
                <w:rFonts w:ascii="Calibri Light" w:hAnsi="Calibri Light" w:cs="Arial"/>
                <w:color w:val="000000"/>
                <w:sz w:val="18"/>
                <w:szCs w:val="19"/>
                <w:lang w:val="en-US"/>
              </w:rPr>
              <w:t xml:space="preserve">Student can explain only the basic statements in the code </w:t>
            </w:r>
            <w:r>
              <w:rPr>
                <w:rFonts w:ascii="Calibri Light" w:hAnsi="Calibri Light" w:cs="Arial"/>
                <w:color w:val="000000"/>
                <w:sz w:val="18"/>
                <w:szCs w:val="19"/>
                <w:lang w:val="en-US"/>
              </w:rPr>
              <w:t>behind the model.</w:t>
            </w:r>
          </w:p>
        </w:tc>
        <w:tc>
          <w:tcPr>
            <w:tcW w:w="3011" w:type="dxa"/>
          </w:tcPr>
          <w:p w:rsidR="00603454" w:rsidRDefault="00603454" w:rsidP="00241661">
            <w:pPr>
              <w:rPr>
                <w:rFonts w:ascii="Calibri Light" w:hAnsi="Calibri Light" w:cs="Arial"/>
                <w:color w:val="000000"/>
                <w:sz w:val="18"/>
                <w:szCs w:val="19"/>
                <w:lang w:val="en-US"/>
              </w:rPr>
            </w:pPr>
            <w:r w:rsidRPr="00653F6D">
              <w:rPr>
                <w:rFonts w:ascii="Calibri Light" w:hAnsi="Calibri Light" w:cs="Arial"/>
                <w:color w:val="000000"/>
                <w:sz w:val="18"/>
                <w:szCs w:val="19"/>
                <w:lang w:val="en-US"/>
              </w:rPr>
              <w:t>Additional</w:t>
            </w:r>
            <w:r>
              <w:rPr>
                <w:rFonts w:ascii="Calibri Light" w:hAnsi="Calibri Light" w:cs="Arial"/>
                <w:color w:val="000000"/>
                <w:sz w:val="18"/>
                <w:szCs w:val="19"/>
                <w:lang w:val="en-US"/>
              </w:rPr>
              <w:t xml:space="preserve"> to </w:t>
            </w:r>
            <w:r w:rsidRPr="00653F6D">
              <w:rPr>
                <w:rFonts w:ascii="Calibri Light" w:hAnsi="Calibri Light" w:cs="Arial"/>
                <w:i/>
                <w:color w:val="000000"/>
                <w:sz w:val="18"/>
                <w:szCs w:val="19"/>
                <w:lang w:val="en-US"/>
              </w:rPr>
              <w:t>Marginal</w:t>
            </w:r>
            <w:r>
              <w:rPr>
                <w:rFonts w:ascii="Calibri Light" w:hAnsi="Calibri Light" w:cs="Arial"/>
                <w:color w:val="000000"/>
                <w:sz w:val="18"/>
                <w:szCs w:val="19"/>
                <w:lang w:val="en-US"/>
              </w:rPr>
              <w:t>:</w:t>
            </w:r>
          </w:p>
          <w:p w:rsidR="00603454" w:rsidRPr="00653F6D" w:rsidRDefault="00603454" w:rsidP="00241661">
            <w:pPr>
              <w:rPr>
                <w:rFonts w:ascii="Calibri Light" w:hAnsi="Calibri Light" w:cs="Arial"/>
                <w:color w:val="000000"/>
                <w:sz w:val="18"/>
                <w:szCs w:val="19"/>
                <w:lang w:val="en-US"/>
              </w:rPr>
            </w:pPr>
            <w:r w:rsidRPr="00653F6D">
              <w:rPr>
                <w:rFonts w:ascii="Calibri Light" w:hAnsi="Calibri Light" w:cs="Arial"/>
                <w:color w:val="000000"/>
                <w:sz w:val="18"/>
                <w:szCs w:val="19"/>
                <w:lang w:val="en-US"/>
              </w:rPr>
              <w:t xml:space="preserve">Student knows how to explain all the ins and outs of the pieces of code involved. </w:t>
            </w:r>
          </w:p>
        </w:tc>
        <w:tc>
          <w:tcPr>
            <w:tcW w:w="3011" w:type="dxa"/>
          </w:tcPr>
          <w:p w:rsidR="00603454" w:rsidRDefault="00603454" w:rsidP="00241661">
            <w:pPr>
              <w:rPr>
                <w:rFonts w:ascii="Calibri Light" w:hAnsi="Calibri Light" w:cs="Arial"/>
                <w:color w:val="000000"/>
                <w:sz w:val="18"/>
                <w:szCs w:val="19"/>
                <w:lang w:val="en-US"/>
              </w:rPr>
            </w:pPr>
            <w:r>
              <w:rPr>
                <w:rFonts w:ascii="Calibri Light" w:hAnsi="Calibri Light" w:cs="Arial"/>
                <w:color w:val="000000"/>
                <w:sz w:val="18"/>
                <w:szCs w:val="19"/>
                <w:lang w:val="en-US"/>
              </w:rPr>
              <w:t xml:space="preserve">Additional to </w:t>
            </w:r>
            <w:r w:rsidRPr="00653F6D">
              <w:rPr>
                <w:rFonts w:ascii="Calibri Light" w:hAnsi="Calibri Light" w:cs="Arial"/>
                <w:i/>
                <w:color w:val="000000"/>
                <w:sz w:val="18"/>
                <w:szCs w:val="19"/>
                <w:lang w:val="en-US"/>
              </w:rPr>
              <w:t>Good</w:t>
            </w:r>
            <w:r>
              <w:rPr>
                <w:rFonts w:ascii="Calibri Light" w:hAnsi="Calibri Light" w:cs="Arial"/>
                <w:color w:val="000000"/>
                <w:sz w:val="18"/>
                <w:szCs w:val="19"/>
                <w:lang w:val="en-US"/>
              </w:rPr>
              <w:t>:</w:t>
            </w:r>
          </w:p>
          <w:p w:rsidR="00603454" w:rsidRPr="009101EA" w:rsidRDefault="00603454" w:rsidP="00241661">
            <w:pPr>
              <w:rPr>
                <w:rFonts w:cs="Arial"/>
                <w:sz w:val="20"/>
                <w:szCs w:val="20"/>
                <w:lang w:val="en-US"/>
              </w:rPr>
            </w:pPr>
            <w:r>
              <w:rPr>
                <w:rFonts w:ascii="Calibri Light" w:hAnsi="Calibri Light" w:cs="Arial"/>
                <w:color w:val="000000"/>
                <w:sz w:val="18"/>
                <w:szCs w:val="19"/>
                <w:lang w:val="en-US"/>
              </w:rPr>
              <w:t>Advanced tweaking of the parameters involved in the used classifiers has been used</w:t>
            </w:r>
          </w:p>
        </w:tc>
      </w:tr>
    </w:tbl>
    <w:p w:rsidR="00ED2F34" w:rsidRPr="00603454" w:rsidRDefault="00ED2F34">
      <w:pPr>
        <w:rPr>
          <w:lang w:val="en-US"/>
        </w:rPr>
      </w:pPr>
    </w:p>
    <w:sectPr w:rsidR="00ED2F34" w:rsidRPr="00603454" w:rsidSect="00603454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D80EEB"/>
    <w:multiLevelType w:val="hybridMultilevel"/>
    <w:tmpl w:val="5A283A46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136C9B2">
      <w:start w:val="2"/>
      <w:numFmt w:val="decimal"/>
      <w:lvlText w:val="%4"/>
      <w:lvlJc w:val="left"/>
      <w:pPr>
        <w:ind w:left="2880" w:hanging="360"/>
      </w:pPr>
      <w:rPr>
        <w:rFonts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387801"/>
    <w:multiLevelType w:val="multilevel"/>
    <w:tmpl w:val="EC7E3DDE"/>
    <w:lvl w:ilvl="0">
      <w:start w:val="1"/>
      <w:numFmt w:val="decimal"/>
      <w:pStyle w:val="Kop1"/>
      <w:lvlText w:val="%1."/>
      <w:lvlJc w:val="left"/>
      <w:pPr>
        <w:tabs>
          <w:tab w:val="num" w:pos="1000"/>
        </w:tabs>
        <w:ind w:left="1000" w:hanging="432"/>
      </w:pPr>
      <w:rPr>
        <w:rFonts w:hint="default"/>
      </w:rPr>
    </w:lvl>
    <w:lvl w:ilvl="1">
      <w:start w:val="1"/>
      <w:numFmt w:val="decimal"/>
      <w:pStyle w:val="Kop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Kop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Kop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Kop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Kop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Kop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Kop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Kop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7DA20C21"/>
    <w:multiLevelType w:val="hybridMultilevel"/>
    <w:tmpl w:val="07D02EA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454"/>
    <w:rsid w:val="002A02F8"/>
    <w:rsid w:val="00603454"/>
    <w:rsid w:val="008367A5"/>
    <w:rsid w:val="00C635EF"/>
    <w:rsid w:val="00ED2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734346"/>
  <w15:chartTrackingRefBased/>
  <w15:docId w15:val="{7D239B47-9A2E-4CF8-91AF-144A62833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ard">
    <w:name w:val="Normal"/>
    <w:qFormat/>
    <w:rsid w:val="00603454"/>
    <w:pPr>
      <w:spacing w:after="0" w:line="269" w:lineRule="auto"/>
    </w:pPr>
    <w:rPr>
      <w:rFonts w:ascii="Arial" w:eastAsia="Times New Roman" w:hAnsi="Arial" w:cs="Times New Roman"/>
      <w:szCs w:val="24"/>
      <w:lang w:eastAsia="nl-NL"/>
    </w:rPr>
  </w:style>
  <w:style w:type="paragraph" w:styleId="Kop1">
    <w:name w:val="heading 1"/>
    <w:basedOn w:val="Standaard"/>
    <w:next w:val="Standaard"/>
    <w:link w:val="Kop1Char"/>
    <w:qFormat/>
    <w:rsid w:val="00603454"/>
    <w:pPr>
      <w:keepNext/>
      <w:pageBreakBefore/>
      <w:numPr>
        <w:numId w:val="1"/>
      </w:numPr>
      <w:tabs>
        <w:tab w:val="clear" w:pos="1000"/>
        <w:tab w:val="num" w:pos="1425"/>
      </w:tabs>
      <w:spacing w:after="120"/>
      <w:ind w:left="1425"/>
      <w:outlineLvl w:val="0"/>
    </w:pPr>
    <w:rPr>
      <w:b/>
      <w:bCs/>
      <w:sz w:val="32"/>
      <w:szCs w:val="32"/>
    </w:rPr>
  </w:style>
  <w:style w:type="paragraph" w:styleId="Kop2">
    <w:name w:val="heading 2"/>
    <w:basedOn w:val="Standaard"/>
    <w:next w:val="Standaard"/>
    <w:link w:val="Kop2Char"/>
    <w:qFormat/>
    <w:rsid w:val="00603454"/>
    <w:pPr>
      <w:numPr>
        <w:ilvl w:val="1"/>
        <w:numId w:val="1"/>
      </w:numPr>
      <w:spacing w:before="360" w:after="60"/>
      <w:outlineLvl w:val="1"/>
    </w:pPr>
    <w:rPr>
      <w:rFonts w:cs="Arial"/>
      <w:b/>
      <w:bCs/>
      <w:sz w:val="28"/>
      <w:szCs w:val="28"/>
    </w:rPr>
  </w:style>
  <w:style w:type="paragraph" w:styleId="Kop3">
    <w:name w:val="heading 3"/>
    <w:basedOn w:val="Standaard"/>
    <w:next w:val="Standaard"/>
    <w:link w:val="Kop3Char"/>
    <w:qFormat/>
    <w:rsid w:val="00603454"/>
    <w:pPr>
      <w:keepNext/>
      <w:numPr>
        <w:ilvl w:val="2"/>
        <w:numId w:val="1"/>
      </w:numPr>
      <w:spacing w:before="360" w:after="40"/>
      <w:outlineLvl w:val="2"/>
    </w:pPr>
    <w:rPr>
      <w:rFonts w:cs="Arial"/>
      <w:b/>
      <w:bCs/>
      <w:sz w:val="24"/>
    </w:rPr>
  </w:style>
  <w:style w:type="paragraph" w:styleId="Kop4">
    <w:name w:val="heading 4"/>
    <w:basedOn w:val="Standaard"/>
    <w:next w:val="Standaard"/>
    <w:link w:val="Kop4Char"/>
    <w:qFormat/>
    <w:rsid w:val="00603454"/>
    <w:pPr>
      <w:keepNext/>
      <w:numPr>
        <w:ilvl w:val="3"/>
        <w:numId w:val="1"/>
      </w:numPr>
      <w:spacing w:before="240" w:after="60"/>
      <w:outlineLvl w:val="3"/>
    </w:pPr>
    <w:rPr>
      <w:rFonts w:cs="Arial"/>
      <w:b/>
      <w:bCs/>
      <w:sz w:val="24"/>
      <w:szCs w:val="28"/>
    </w:rPr>
  </w:style>
  <w:style w:type="paragraph" w:styleId="Kop5">
    <w:name w:val="heading 5"/>
    <w:basedOn w:val="Standaard"/>
    <w:next w:val="Standaard"/>
    <w:link w:val="Kop5Char"/>
    <w:qFormat/>
    <w:rsid w:val="00603454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Kop6">
    <w:name w:val="heading 6"/>
    <w:basedOn w:val="Standaard"/>
    <w:next w:val="Standaard"/>
    <w:link w:val="Kop6Char"/>
    <w:qFormat/>
    <w:rsid w:val="00603454"/>
    <w:pPr>
      <w:numPr>
        <w:ilvl w:val="5"/>
        <w:numId w:val="1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Kop7">
    <w:name w:val="heading 7"/>
    <w:basedOn w:val="Standaard"/>
    <w:next w:val="Standaard"/>
    <w:link w:val="Kop7Char"/>
    <w:qFormat/>
    <w:rsid w:val="00603454"/>
    <w:pPr>
      <w:numPr>
        <w:ilvl w:val="6"/>
        <w:numId w:val="1"/>
      </w:numPr>
      <w:spacing w:before="240" w:after="60"/>
      <w:outlineLvl w:val="6"/>
    </w:pPr>
    <w:rPr>
      <w:rFonts w:ascii="Times New Roman" w:hAnsi="Times New Roman"/>
      <w:sz w:val="24"/>
    </w:rPr>
  </w:style>
  <w:style w:type="paragraph" w:styleId="Kop8">
    <w:name w:val="heading 8"/>
    <w:basedOn w:val="Standaard"/>
    <w:next w:val="Standaard"/>
    <w:link w:val="Kop8Char"/>
    <w:qFormat/>
    <w:rsid w:val="00603454"/>
    <w:pPr>
      <w:numPr>
        <w:ilvl w:val="7"/>
        <w:numId w:val="1"/>
      </w:numPr>
      <w:spacing w:before="240" w:after="60"/>
      <w:outlineLvl w:val="7"/>
    </w:pPr>
    <w:rPr>
      <w:rFonts w:ascii="Times New Roman" w:hAnsi="Times New Roman"/>
      <w:i/>
      <w:iCs/>
      <w:sz w:val="24"/>
    </w:rPr>
  </w:style>
  <w:style w:type="paragraph" w:styleId="Kop9">
    <w:name w:val="heading 9"/>
    <w:basedOn w:val="Standaard"/>
    <w:next w:val="Standaard"/>
    <w:link w:val="Kop9Char"/>
    <w:qFormat/>
    <w:rsid w:val="00603454"/>
    <w:pPr>
      <w:numPr>
        <w:ilvl w:val="8"/>
        <w:numId w:val="1"/>
      </w:numPr>
      <w:spacing w:before="240" w:after="60"/>
      <w:outlineLvl w:val="8"/>
    </w:pPr>
    <w:rPr>
      <w:rFonts w:cs="Arial"/>
      <w:szCs w:val="22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rsid w:val="00603454"/>
    <w:rPr>
      <w:rFonts w:ascii="Arial" w:eastAsia="Times New Roman" w:hAnsi="Arial" w:cs="Times New Roman"/>
      <w:b/>
      <w:bCs/>
      <w:sz w:val="32"/>
      <w:szCs w:val="32"/>
      <w:lang w:eastAsia="nl-NL"/>
    </w:rPr>
  </w:style>
  <w:style w:type="character" w:customStyle="1" w:styleId="Kop2Char">
    <w:name w:val="Kop 2 Char"/>
    <w:basedOn w:val="Standaardalinea-lettertype"/>
    <w:link w:val="Kop2"/>
    <w:rsid w:val="00603454"/>
    <w:rPr>
      <w:rFonts w:ascii="Arial" w:eastAsia="Times New Roman" w:hAnsi="Arial" w:cs="Arial"/>
      <w:b/>
      <w:bCs/>
      <w:sz w:val="28"/>
      <w:szCs w:val="28"/>
      <w:lang w:eastAsia="nl-NL"/>
    </w:rPr>
  </w:style>
  <w:style w:type="character" w:customStyle="1" w:styleId="Kop3Char">
    <w:name w:val="Kop 3 Char"/>
    <w:basedOn w:val="Standaardalinea-lettertype"/>
    <w:link w:val="Kop3"/>
    <w:rsid w:val="00603454"/>
    <w:rPr>
      <w:rFonts w:ascii="Arial" w:eastAsia="Times New Roman" w:hAnsi="Arial" w:cs="Arial"/>
      <w:b/>
      <w:bCs/>
      <w:sz w:val="24"/>
      <w:szCs w:val="24"/>
      <w:lang w:eastAsia="nl-NL"/>
    </w:rPr>
  </w:style>
  <w:style w:type="character" w:customStyle="1" w:styleId="Kop4Char">
    <w:name w:val="Kop 4 Char"/>
    <w:basedOn w:val="Standaardalinea-lettertype"/>
    <w:link w:val="Kop4"/>
    <w:rsid w:val="00603454"/>
    <w:rPr>
      <w:rFonts w:ascii="Arial" w:eastAsia="Times New Roman" w:hAnsi="Arial" w:cs="Arial"/>
      <w:b/>
      <w:bCs/>
      <w:sz w:val="24"/>
      <w:szCs w:val="28"/>
      <w:lang w:eastAsia="nl-NL"/>
    </w:rPr>
  </w:style>
  <w:style w:type="character" w:customStyle="1" w:styleId="Kop5Char">
    <w:name w:val="Kop 5 Char"/>
    <w:basedOn w:val="Standaardalinea-lettertype"/>
    <w:link w:val="Kop5"/>
    <w:rsid w:val="00603454"/>
    <w:rPr>
      <w:rFonts w:ascii="Arial" w:eastAsia="Times New Roman" w:hAnsi="Arial" w:cs="Times New Roman"/>
      <w:b/>
      <w:bCs/>
      <w:i/>
      <w:iCs/>
      <w:sz w:val="26"/>
      <w:szCs w:val="26"/>
      <w:lang w:eastAsia="nl-NL"/>
    </w:rPr>
  </w:style>
  <w:style w:type="character" w:customStyle="1" w:styleId="Kop6Char">
    <w:name w:val="Kop 6 Char"/>
    <w:basedOn w:val="Standaardalinea-lettertype"/>
    <w:link w:val="Kop6"/>
    <w:rsid w:val="00603454"/>
    <w:rPr>
      <w:rFonts w:ascii="Times New Roman" w:eastAsia="Times New Roman" w:hAnsi="Times New Roman" w:cs="Times New Roman"/>
      <w:b/>
      <w:bCs/>
      <w:lang w:eastAsia="nl-NL"/>
    </w:rPr>
  </w:style>
  <w:style w:type="character" w:customStyle="1" w:styleId="Kop7Char">
    <w:name w:val="Kop 7 Char"/>
    <w:basedOn w:val="Standaardalinea-lettertype"/>
    <w:link w:val="Kop7"/>
    <w:rsid w:val="00603454"/>
    <w:rPr>
      <w:rFonts w:ascii="Times New Roman" w:eastAsia="Times New Roman" w:hAnsi="Times New Roman" w:cs="Times New Roman"/>
      <w:sz w:val="24"/>
      <w:szCs w:val="24"/>
      <w:lang w:eastAsia="nl-NL"/>
    </w:rPr>
  </w:style>
  <w:style w:type="character" w:customStyle="1" w:styleId="Kop8Char">
    <w:name w:val="Kop 8 Char"/>
    <w:basedOn w:val="Standaardalinea-lettertype"/>
    <w:link w:val="Kop8"/>
    <w:rsid w:val="00603454"/>
    <w:rPr>
      <w:rFonts w:ascii="Times New Roman" w:eastAsia="Times New Roman" w:hAnsi="Times New Roman" w:cs="Times New Roman"/>
      <w:i/>
      <w:iCs/>
      <w:sz w:val="24"/>
      <w:szCs w:val="24"/>
      <w:lang w:eastAsia="nl-NL"/>
    </w:rPr>
  </w:style>
  <w:style w:type="character" w:customStyle="1" w:styleId="Kop9Char">
    <w:name w:val="Kop 9 Char"/>
    <w:basedOn w:val="Standaardalinea-lettertype"/>
    <w:link w:val="Kop9"/>
    <w:rsid w:val="00603454"/>
    <w:rPr>
      <w:rFonts w:ascii="Arial" w:eastAsia="Times New Roman" w:hAnsi="Arial" w:cs="Arial"/>
      <w:lang w:eastAsia="nl-NL"/>
    </w:rPr>
  </w:style>
  <w:style w:type="paragraph" w:styleId="Lijstalinea">
    <w:name w:val="List Paragraph"/>
    <w:basedOn w:val="Standaard"/>
    <w:uiPriority w:val="34"/>
    <w:qFormat/>
    <w:rsid w:val="00603454"/>
    <w:pPr>
      <w:ind w:left="720"/>
      <w:contextualSpacing/>
    </w:pPr>
  </w:style>
  <w:style w:type="table" w:styleId="Tabelraster">
    <w:name w:val="Table Grid"/>
    <w:basedOn w:val="Standaardtabel"/>
    <w:uiPriority w:val="59"/>
    <w:rsid w:val="006034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386</Words>
  <Characters>2127</Characters>
  <Application>Microsoft Office Word</Application>
  <DocSecurity>0</DocSecurity>
  <Lines>17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Odenhoven</dc:creator>
  <cp:keywords/>
  <dc:description/>
  <cp:lastModifiedBy>Peter Odenhoven</cp:lastModifiedBy>
  <cp:revision>2</cp:revision>
  <cp:lastPrinted>2019-01-28T06:58:00Z</cp:lastPrinted>
  <dcterms:created xsi:type="dcterms:W3CDTF">2019-01-28T06:57:00Z</dcterms:created>
  <dcterms:modified xsi:type="dcterms:W3CDTF">2019-08-16T13:45:00Z</dcterms:modified>
</cp:coreProperties>
</file>