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75B6"/>
          <w:sz w:val="36"/>
        </w:rPr>
        <w:t>Lorevox 8.0 — Phase L Retest Verification Report</w:t>
      </w:r>
    </w:p>
    <w:p>
      <w:pPr>
        <w:jc w:val="center"/>
      </w:pPr>
      <w:r>
        <w:rPr>
          <w:color w:val="666666"/>
          <w:sz w:val="22"/>
        </w:rPr>
        <w:t>Bio Builder Operations Verification — Post-Fix Retest</w:t>
        <w:br/>
        <w:t>April 05, 2026</w:t>
      </w:r>
    </w:p>
    <w:p/>
    <w:p>
      <w:pPr>
        <w:pStyle w:val="Heading1"/>
      </w:pPr>
      <w:r>
        <w:t>Executive Summary</w:t>
      </w:r>
    </w:p>
    <w:p>
      <w:r>
        <w:t>This report documents the retest results for Phase L fixes applied to the Lorevox 8.0 Bio Builder pipeline. All 10 bugs identified in the original Phase L Verification Report have been addressed across 5 source files. Four test narrators were re-preloaded on a fresh API instance and tested against the acceptance gates defined in the Phase L Fix Plan work order.</w:t>
      </w:r>
    </w:p>
    <w:p>
      <w:r>
        <w:t>Overall result: 9 of 10 original bugs are fully resolved. 1 known gap identified (candidate persistence across narrator switches) requiring a follow-up fix. All core pipeline fixes — kinship building, Family Tree seeding, Life Map era navigation, Quick Capture candidate routing, and narrator isolation — are confirmed working.</w:t>
      </w:r>
    </w:p>
    <w:p>
      <w:pPr>
        <w:pStyle w:val="Heading1"/>
      </w:pPr>
      <w:r>
        <w:t>Test Environment</w:t>
      </w:r>
    </w:p>
    <w:tbl>
      <w:tblPr>
        <w:tblStyle w:val="LightGrid-Accent1"/>
        <w:tblW w:type="auto" w:w="0"/>
        <w:jc w:val="left"/>
        <w:tblLook w:firstColumn="1" w:firstRow="1" w:lastColumn="0" w:lastRow="0" w:noHBand="0" w:noVBand="1" w:val="04A0"/>
      </w:tblPr>
      <w:tblGrid>
        <w:gridCol w:w="4680"/>
        <w:gridCol w:w="4680"/>
      </w:tblGrid>
      <w:tr>
        <w:tc>
          <w:tcPr>
            <w:tcW w:type="dxa" w:w="4680"/>
          </w:tcPr>
          <w:p>
            <w:r>
              <w:rPr>
                <w:sz w:val="20"/>
              </w:rPr>
              <w:t>Application</w:t>
            </w:r>
          </w:p>
        </w:tc>
        <w:tc>
          <w:tcPr>
            <w:tcW w:type="dxa" w:w="4680"/>
          </w:tcPr>
          <w:p>
            <w:r>
              <w:rPr>
                <w:sz w:val="20"/>
              </w:rPr>
              <w:t>Lorevox 8.0 — Life Archive (localhost:8080)</w:t>
            </w:r>
          </w:p>
        </w:tc>
      </w:tr>
      <w:tr>
        <w:tc>
          <w:tcPr>
            <w:tcW w:type="dxa" w:w="4680"/>
          </w:tcPr>
          <w:p>
            <w:r>
              <w:rPr>
                <w:sz w:val="20"/>
              </w:rPr>
              <w:t>API</w:t>
            </w:r>
          </w:p>
        </w:tc>
        <w:tc>
          <w:tcPr>
            <w:tcW w:type="dxa" w:w="4680"/>
          </w:tcPr>
          <w:p>
            <w:r>
              <w:rPr>
                <w:sz w:val="20"/>
              </w:rPr>
              <w:t>Fresh restart — no pre-existing data</w:t>
            </w:r>
          </w:p>
        </w:tc>
      </w:tr>
      <w:tr>
        <w:tc>
          <w:tcPr>
            <w:tcW w:type="dxa" w:w="4680"/>
          </w:tcPr>
          <w:p>
            <w:r>
              <w:rPr>
                <w:sz w:val="20"/>
              </w:rPr>
              <w:t>Browser</w:t>
            </w:r>
          </w:p>
        </w:tc>
        <w:tc>
          <w:tcPr>
            <w:tcW w:type="dxa" w:w="4680"/>
          </w:tcPr>
          <w:p>
            <w:r>
              <w:rPr>
                <w:sz w:val="20"/>
              </w:rPr>
              <w:t>Chrome via Claude in Chrome MCP</w:t>
            </w:r>
          </w:p>
        </w:tc>
      </w:tr>
      <w:tr>
        <w:tc>
          <w:tcPr>
            <w:tcW w:type="dxa" w:w="4680"/>
          </w:tcPr>
          <w:p>
            <w:r>
              <w:rPr>
                <w:sz w:val="20"/>
              </w:rPr>
              <w:t>Test Date</w:t>
            </w:r>
          </w:p>
        </w:tc>
        <w:tc>
          <w:tcPr>
            <w:tcW w:type="dxa" w:w="4680"/>
          </w:tcPr>
          <w:p>
            <w:r>
              <w:rPr>
                <w:sz w:val="20"/>
              </w:rPr>
              <w:t>2026-04-05</w:t>
            </w:r>
          </w:p>
        </w:tc>
      </w:tr>
      <w:tr>
        <w:tc>
          <w:tcPr>
            <w:tcW w:type="dxa" w:w="4680"/>
          </w:tcPr>
          <w:p>
            <w:r>
              <w:rPr>
                <w:sz w:val="20"/>
              </w:rPr>
              <w:t>Narrators</w:t>
            </w:r>
          </w:p>
        </w:tc>
        <w:tc>
          <w:tcPr>
            <w:tcW w:type="dxa" w:w="4680"/>
          </w:tcPr>
          <w:p>
            <w:r>
              <w:rPr>
                <w:sz w:val="20"/>
              </w:rPr>
              <w:t>Eleanor Mae Price, David Alan Mercer, William Shatner, Wilma Mankiller</w:t>
            </w:r>
          </w:p>
        </w:tc>
      </w:tr>
    </w:tbl>
    <w:p/>
    <w:p>
      <w:pPr>
        <w:pStyle w:val="Heading1"/>
      </w:pPr>
      <w:r>
        <w:t>Files Modified (5 Source Files)</w:t>
      </w:r>
    </w:p>
    <w:tbl>
      <w:tblPr>
        <w:tblStyle w:val="LightGrid-Accent1"/>
        <w:tblW w:type="auto" w:w="0"/>
        <w:jc w:val="left"/>
        <w:tblLook w:firstColumn="1" w:firstRow="1" w:lastColumn="0" w:lastRow="0" w:noHBand="0" w:noVBand="1" w:val="04A0"/>
      </w:tblPr>
      <w:tblGrid>
        <w:gridCol w:w="4680"/>
        <w:gridCol w:w="4680"/>
      </w:tblGrid>
      <w:tr>
        <w:tc>
          <w:tcPr>
            <w:tcW w:type="dxa" w:w="4680"/>
          </w:tcPr>
          <w:p>
            <w:r>
              <w:rPr>
                <w:b/>
                <w:sz w:val="20"/>
              </w:rPr>
              <w:t>File</w:t>
            </w:r>
          </w:p>
        </w:tc>
        <w:tc>
          <w:tcPr>
            <w:tcW w:type="dxa" w:w="4680"/>
          </w:tcPr>
          <w:p>
            <w:r>
              <w:rPr>
                <w:b/>
                <w:sz w:val="20"/>
              </w:rPr>
              <w:t>Changes</w:t>
            </w:r>
          </w:p>
        </w:tc>
      </w:tr>
      <w:tr>
        <w:tc>
          <w:tcPr>
            <w:tcW w:type="dxa" w:w="4680"/>
          </w:tcPr>
          <w:p>
            <w:r>
              <w:rPr>
                <w:sz w:val="20"/>
              </w:rPr>
              <w:t>narrator-preload.js</w:t>
            </w:r>
          </w:p>
        </w:tc>
        <w:tc>
          <w:tcPr>
            <w:tcW w:type="dxa" w:w="4680"/>
          </w:tcPr>
          <w:p>
            <w:r>
              <w:rPr>
                <w:sz w:val="20"/>
              </w:rPr>
              <w:t>Spouse array normalization, child relation validation, profile persistence, post-preload candidate extraction, birth-order normalization</w:t>
            </w:r>
          </w:p>
        </w:tc>
      </w:tr>
      <w:tr>
        <w:tc>
          <w:tcPr>
            <w:tcW w:type="dxa" w:w="4680"/>
          </w:tcPr>
          <w:p>
            <w:r>
              <w:rPr>
                <w:sz w:val="20"/>
              </w:rPr>
              <w:t>bio-builder-questionnaire.js</w:t>
            </w:r>
          </w:p>
        </w:tc>
        <w:tc>
          <w:tcPr>
            <w:tcW w:type="dxa" w:w="4680"/>
          </w:tcPr>
          <w:p>
            <w:r>
              <w:rPr>
                <w:sz w:val="20"/>
              </w:rPr>
              <w:t>Birth-order regex for descriptive strings</w:t>
            </w:r>
          </w:p>
        </w:tc>
      </w:tr>
      <w:tr>
        <w:tc>
          <w:tcPr>
            <w:tcW w:type="dxa" w:w="4680"/>
          </w:tcPr>
          <w:p>
            <w:r>
              <w:rPr>
                <w:sz w:val="20"/>
              </w:rPr>
              <w:t>bio-builder-family-tree.js</w:t>
            </w:r>
          </w:p>
        </w:tc>
        <w:tc>
          <w:tcPr>
            <w:tcW w:type="dxa" w:w="4680"/>
          </w:tcPr>
          <w:p>
            <w:r>
              <w:rPr>
                <w:sz w:val="20"/>
              </w:rPr>
              <w:t>Array kinship seed fix, children seeding, feedback messages</w:t>
            </w:r>
          </w:p>
        </w:tc>
      </w:tr>
      <w:tr>
        <w:tc>
          <w:tcPr>
            <w:tcW w:type="dxa" w:w="4680"/>
          </w:tcPr>
          <w:p>
            <w:r>
              <w:rPr>
                <w:sz w:val="20"/>
              </w:rPr>
              <w:t>life-map.js</w:t>
            </w:r>
          </w:p>
        </w:tc>
        <w:tc>
          <w:tcPr>
            <w:tcW w:type="dxa" w:w="4680"/>
          </w:tcPr>
          <w:p>
            <w:r>
              <w:rPr>
                <w:sz w:val="20"/>
              </w:rPr>
              <w:t>Era click reorder: set era first, re-render, toast, then dismiss</w:t>
            </w:r>
          </w:p>
        </w:tc>
      </w:tr>
      <w:tr>
        <w:tc>
          <w:tcPr>
            <w:tcW w:type="dxa" w:w="4680"/>
          </w:tcPr>
          <w:p>
            <w:r>
              <w:rPr>
                <w:sz w:val="20"/>
              </w:rPr>
              <w:t>bio-builder.js</w:t>
            </w:r>
          </w:p>
        </w:tc>
        <w:tc>
          <w:tcPr>
            <w:tcW w:type="dxa" w:w="4680"/>
          </w:tcPr>
          <w:p>
            <w:r>
              <w:rPr>
                <w:sz w:val="20"/>
              </w:rPr>
              <w:t>Quick Capture to candidate routing with overlap detection</w:t>
            </w:r>
          </w:p>
        </w:tc>
      </w:tr>
    </w:tbl>
    <w:p/>
    <w:p>
      <w:pPr>
        <w:pStyle w:val="Heading1"/>
      </w:pPr>
      <w:r>
        <w:t>Test Results: Kinship Verification</w:t>
      </w:r>
    </w:p>
    <w:p>
      <w:r>
        <w:t>All 4 narrators were preloaded fresh from JSON templates. Kinship arrays were verified in localStorage for correct counts, relation labels, and data integrity.</w:t>
      </w:r>
    </w:p>
    <w:tbl>
      <w:tblPr>
        <w:tblStyle w:val="LightGrid-Accent1"/>
        <w:tblW w:type="auto" w:w="0"/>
        <w:jc w:val="left"/>
        <w:tblLook w:firstColumn="1" w:firstRow="1" w:lastColumn="0" w:lastRow="0" w:noHBand="0" w:noVBand="1" w:val="04A0"/>
      </w:tblPr>
      <w:tblGrid>
        <w:gridCol w:w="1872"/>
        <w:gridCol w:w="1872"/>
        <w:gridCol w:w="1872"/>
        <w:gridCol w:w="1872"/>
        <w:gridCol w:w="1872"/>
      </w:tblGrid>
      <w:tr>
        <w:tc>
          <w:tcPr>
            <w:tcW w:type="dxa" w:w="1872"/>
          </w:tcPr>
          <w:p>
            <w:r>
              <w:rPr>
                <w:b/>
                <w:sz w:val="20"/>
              </w:rPr>
              <w:t>Narrator</w:t>
            </w:r>
          </w:p>
        </w:tc>
        <w:tc>
          <w:tcPr>
            <w:tcW w:type="dxa" w:w="1872"/>
          </w:tcPr>
          <w:p>
            <w:r>
              <w:rPr>
                <w:b/>
                <w:sz w:val="20"/>
              </w:rPr>
              <w:t>Kinship Count</w:t>
            </w:r>
          </w:p>
        </w:tc>
        <w:tc>
          <w:tcPr>
            <w:tcW w:type="dxa" w:w="1872"/>
          </w:tcPr>
          <w:p>
            <w:r>
              <w:rPr>
                <w:b/>
                <w:sz w:val="20"/>
              </w:rPr>
              <w:t>Spouses</w:t>
            </w:r>
          </w:p>
        </w:tc>
        <w:tc>
          <w:tcPr>
            <w:tcW w:type="dxa" w:w="1872"/>
          </w:tcPr>
          <w:p>
            <w:r>
              <w:rPr>
                <w:b/>
                <w:sz w:val="20"/>
              </w:rPr>
              <w:t>Children</w:t>
            </w:r>
          </w:p>
        </w:tc>
        <w:tc>
          <w:tcPr>
            <w:tcW w:type="dxa" w:w="1872"/>
          </w:tcPr>
          <w:p>
            <w:r>
              <w:rPr>
                <w:b/>
                <w:sz w:val="20"/>
              </w:rPr>
              <w:t>Result</w:t>
            </w:r>
          </w:p>
        </w:tc>
      </w:tr>
      <w:tr>
        <w:tc>
          <w:tcPr>
            <w:tcW w:type="dxa" w:w="1872"/>
          </w:tcPr>
          <w:p>
            <w:r>
              <w:rPr>
                <w:sz w:val="20"/>
              </w:rPr>
              <w:t>Eleanor Mae Price</w:t>
            </w:r>
          </w:p>
        </w:tc>
        <w:tc>
          <w:tcPr>
            <w:tcW w:type="dxa" w:w="1872"/>
          </w:tcPr>
          <w:p>
            <w:r>
              <w:rPr>
                <w:sz w:val="20"/>
              </w:rPr>
              <w:t>11</w:t>
            </w:r>
          </w:p>
        </w:tc>
        <w:tc>
          <w:tcPr>
            <w:tcW w:type="dxa" w:w="1872"/>
          </w:tcPr>
          <w:p>
            <w:r>
              <w:rPr>
                <w:sz w:val="20"/>
              </w:rPr>
              <w:t>1 (Marsha Jean Cole)</w:t>
            </w:r>
          </w:p>
        </w:tc>
        <w:tc>
          <w:tcPr>
            <w:tcW w:type="dxa" w:w="1872"/>
          </w:tcPr>
          <w:p>
            <w:r>
              <w:rPr>
                <w:sz w:val="20"/>
              </w:rPr>
              <w:t>3 (Son, Stepdaughter, Adoptive daughter)</w:t>
            </w:r>
          </w:p>
        </w:tc>
        <w:tc>
          <w:tcPr>
            <w:tcW w:type="dxa" w:w="1872"/>
          </w:tcPr>
          <w:p>
            <w:r>
              <w:rPr>
                <w:b/>
                <w:color w:val="008000"/>
                <w:sz w:val="20"/>
              </w:rPr>
              <w:t>PASS</w:t>
            </w:r>
          </w:p>
        </w:tc>
      </w:tr>
      <w:tr>
        <w:tc>
          <w:tcPr>
            <w:tcW w:type="dxa" w:w="1872"/>
          </w:tcPr>
          <w:p>
            <w:r>
              <w:rPr>
                <w:sz w:val="20"/>
              </w:rPr>
              <w:t>David Alan Mercer</w:t>
            </w:r>
          </w:p>
        </w:tc>
        <w:tc>
          <w:tcPr>
            <w:tcW w:type="dxa" w:w="1872"/>
          </w:tcPr>
          <w:p>
            <w:r>
              <w:rPr>
                <w:sz w:val="20"/>
              </w:rPr>
              <w:t>5</w:t>
            </w:r>
          </w:p>
        </w:tc>
        <w:tc>
          <w:tcPr>
            <w:tcW w:type="dxa" w:w="1872"/>
          </w:tcPr>
          <w:p>
            <w:r>
              <w:rPr>
                <w:sz w:val="20"/>
              </w:rPr>
              <w:t>1 (Michael Thomas Bennett)</w:t>
            </w:r>
          </w:p>
        </w:tc>
        <w:tc>
          <w:tcPr>
            <w:tcW w:type="dxa" w:w="1872"/>
          </w:tcPr>
          <w:p>
            <w:r>
              <w:rPr>
                <w:sz w:val="20"/>
              </w:rPr>
              <w:t>0</w:t>
            </w:r>
          </w:p>
        </w:tc>
        <w:tc>
          <w:tcPr>
            <w:tcW w:type="dxa" w:w="1872"/>
          </w:tcPr>
          <w:p>
            <w:r>
              <w:rPr>
                <w:b/>
                <w:color w:val="008000"/>
                <w:sz w:val="20"/>
              </w:rPr>
              <w:t>PASS</w:t>
            </w:r>
          </w:p>
        </w:tc>
      </w:tr>
      <w:tr>
        <w:tc>
          <w:tcPr>
            <w:tcW w:type="dxa" w:w="1872"/>
          </w:tcPr>
          <w:p>
            <w:r>
              <w:rPr>
                <w:sz w:val="20"/>
              </w:rPr>
              <w:t>William Shatner</w:t>
            </w:r>
          </w:p>
        </w:tc>
        <w:tc>
          <w:tcPr>
            <w:tcW w:type="dxa" w:w="1872"/>
          </w:tcPr>
          <w:p>
            <w:r>
              <w:rPr>
                <w:sz w:val="20"/>
              </w:rPr>
              <w:t>11</w:t>
            </w:r>
          </w:p>
        </w:tc>
        <w:tc>
          <w:tcPr>
            <w:tcW w:type="dxa" w:w="1872"/>
          </w:tcPr>
          <w:p>
            <w:r>
              <w:rPr>
                <w:sz w:val="20"/>
              </w:rPr>
              <w:t>4 (Gloria, Marcy, Nerine, Elizabeth)</w:t>
            </w:r>
          </w:p>
        </w:tc>
        <w:tc>
          <w:tcPr>
            <w:tcW w:type="dxa" w:w="1872"/>
          </w:tcPr>
          <w:p>
            <w:r>
              <w:rPr>
                <w:sz w:val="20"/>
              </w:rPr>
              <w:t>3 (Child x3)</w:t>
            </w:r>
          </w:p>
        </w:tc>
        <w:tc>
          <w:tcPr>
            <w:tcW w:type="dxa" w:w="1872"/>
          </w:tcPr>
          <w:p>
            <w:r>
              <w:rPr>
                <w:b/>
                <w:color w:val="008000"/>
                <w:sz w:val="20"/>
              </w:rPr>
              <w:t>PASS</w:t>
            </w:r>
          </w:p>
        </w:tc>
      </w:tr>
      <w:tr>
        <w:tc>
          <w:tcPr>
            <w:tcW w:type="dxa" w:w="1872"/>
          </w:tcPr>
          <w:p>
            <w:r>
              <w:rPr>
                <w:sz w:val="20"/>
              </w:rPr>
              <w:t>Wilma Mankiller</w:t>
            </w:r>
          </w:p>
        </w:tc>
        <w:tc>
          <w:tcPr>
            <w:tcW w:type="dxa" w:w="1872"/>
          </w:tcPr>
          <w:p>
            <w:r>
              <w:rPr>
                <w:sz w:val="20"/>
              </w:rPr>
              <w:t>16</w:t>
            </w:r>
          </w:p>
        </w:tc>
        <w:tc>
          <w:tcPr>
            <w:tcW w:type="dxa" w:w="1872"/>
          </w:tcPr>
          <w:p>
            <w:r>
              <w:rPr>
                <w:sz w:val="20"/>
              </w:rPr>
              <w:t>2 (Hector, Charles)</w:t>
            </w:r>
          </w:p>
        </w:tc>
        <w:tc>
          <w:tcPr>
            <w:tcW w:type="dxa" w:w="1872"/>
          </w:tcPr>
          <w:p>
            <w:r>
              <w:rPr>
                <w:sz w:val="20"/>
              </w:rPr>
              <w:t>2 (Child x2)</w:t>
            </w:r>
          </w:p>
        </w:tc>
        <w:tc>
          <w:tcPr>
            <w:tcW w:type="dxa" w:w="1872"/>
          </w:tcPr>
          <w:p>
            <w:r>
              <w:rPr>
                <w:b/>
                <w:color w:val="008000"/>
                <w:sz w:val="20"/>
              </w:rPr>
              <w:t>PASS</w:t>
            </w:r>
          </w:p>
        </w:tc>
      </w:tr>
    </w:tbl>
    <w:p/>
    <w:p>
      <w:pPr>
        <w:pStyle w:val="Heading1"/>
      </w:pPr>
      <w:r>
        <w:t>Bug-by-Bug Retest Results</w:t>
      </w:r>
    </w:p>
    <w:p>
      <w:r>
        <w:rPr>
          <w:b/>
          <w:sz w:val="22"/>
        </w:rPr>
        <w:t>Bug 1: Array-form spouse silently dropped</w:t>
      </w:r>
    </w:p>
    <w:p>
      <w:pPr>
        <w:spacing w:after="40"/>
      </w:pPr>
      <w:r>
        <w:t>William Shatner (4 spouses) and Wilma Mankiller (2 spouses) now have all spouses in kinship. The spouse array normalization in narrator-preload.js correctly handles both single-object and array-form spouse templates.</w:t>
      </w:r>
    </w:p>
    <w:p>
      <w:pPr>
        <w:spacing w:after="240"/>
      </w:pPr>
      <w:r>
        <w:rPr>
          <w:b/>
          <w:color w:val="008000"/>
          <w:sz w:val="22"/>
        </w:rPr>
        <w:t>Result: PASS</w:t>
      </w:r>
    </w:p>
    <w:p>
      <w:r>
        <w:rPr>
          <w:b/>
          <w:sz w:val="22"/>
        </w:rPr>
        <w:t>Bug 2: Child relation mislabeled as "Mother"</w:t>
      </w:r>
    </w:p>
    <w:p>
      <w:pPr>
        <w:spacing w:after="40"/>
      </w:pPr>
      <w:r>
        <w:t>Eleanor's children show correct relations: Son (Andrew), Stepdaughter (Leah), Adoptive daughter (Sophie). The VALID_CHILD_RELATIONS map blocks parent labels and defaults unknown values to "Child".</w:t>
      </w:r>
    </w:p>
    <w:p>
      <w:pPr>
        <w:spacing w:after="240"/>
      </w:pPr>
      <w:r>
        <w:rPr>
          <w:b/>
          <w:color w:val="008000"/>
          <w:sz w:val="22"/>
        </w:rPr>
        <w:t>Result: PASS</w:t>
      </w:r>
    </w:p>
    <w:p>
      <w:r>
        <w:rPr>
          <w:b/>
          <w:sz w:val="22"/>
        </w:rPr>
        <w:t>Bug 3: Profile kinship empty for David/William/Wilma</w:t>
      </w:r>
    </w:p>
    <w:p>
      <w:pPr>
        <w:spacing w:after="40"/>
      </w:pPr>
      <w:r>
        <w:t>All narrators now have populated kinship arrays persisted to both localStorage and backend API. The explicit profile PUT + localStorage write ensures data survives.</w:t>
      </w:r>
    </w:p>
    <w:p>
      <w:pPr>
        <w:spacing w:after="240"/>
      </w:pPr>
      <w:r>
        <w:rPr>
          <w:b/>
          <w:color w:val="008000"/>
          <w:sz w:val="22"/>
        </w:rPr>
        <w:t>Result: PASS</w:t>
      </w:r>
    </w:p>
    <w:p>
      <w:r>
        <w:rPr>
          <w:b/>
          <w:sz w:val="22"/>
        </w:rPr>
        <w:t>Bug 4: Candidates tab shows zero for preloaded narrators</w:t>
      </w:r>
    </w:p>
    <w:p>
      <w:pPr>
        <w:spacing w:after="40"/>
      </w:pPr>
      <w:r>
        <w:t>Post-preload extraction creates candidates immediately: Eleanor 14, David 8, William 10, Wilma 19. However, candidates do not survive narrator switches (see Known Gap below). After re-extraction, the Candidates tab UI correctly displays all pending candidates with source tags.</w:t>
      </w:r>
    </w:p>
    <w:p>
      <w:pPr>
        <w:spacing w:after="240"/>
      </w:pPr>
      <w:r>
        <w:rPr>
          <w:b/>
          <w:color w:val="FF8C00"/>
          <w:sz w:val="22"/>
        </w:rPr>
        <w:t>Result: PARTIAL — see Known Gap</w:t>
      </w:r>
    </w:p>
    <w:p>
      <w:r>
        <w:rPr>
          <w:b/>
          <w:sz w:val="22"/>
        </w:rPr>
        <w:t>Bug 5: Family Tree seed buttons are silent no-ops</w:t>
      </w:r>
    </w:p>
    <w:p>
      <w:pPr>
        <w:spacing w:after="40"/>
      </w:pPr>
      <w:r>
        <w:t>All 4 narrators successfully seed Family Tree from profile kinship. Array-form kinship is now handled correctly (was using Object.keys on arrays). Eleanor: 11 nodes, David: 5 nodes, William: 11 nodes (including 4 marriage edges), Wilma: 16 nodes (including 10 siblings). Fuzzy duplicate detection active.</w:t>
      </w:r>
    </w:p>
    <w:p>
      <w:pPr>
        <w:spacing w:after="240"/>
      </w:pPr>
      <w:r>
        <w:rPr>
          <w:b/>
          <w:color w:val="008000"/>
          <w:sz w:val="22"/>
        </w:rPr>
        <w:t>Result: PASS</w:t>
      </w:r>
    </w:p>
    <w:p>
      <w:r>
        <w:rPr>
          <w:b/>
          <w:sz w:val="22"/>
        </w:rPr>
        <w:t>Bug 6: Family Tree missing children seeding from questionnaire</w:t>
      </w:r>
    </w:p>
    <w:p>
      <w:pPr>
        <w:spacing w:after="40"/>
      </w:pPr>
      <w:r>
        <w:t>Children seeding section added to _ftSeedFromQuestionnaire(). Verified via Seed from Questionnaire button. Feedback messages now show count of members added.</w:t>
      </w:r>
    </w:p>
    <w:p>
      <w:pPr>
        <w:spacing w:after="240"/>
      </w:pPr>
      <w:r>
        <w:rPr>
          <w:b/>
          <w:color w:val="008000"/>
          <w:sz w:val="22"/>
        </w:rPr>
        <w:t>Result: PASS</w:t>
      </w:r>
    </w:p>
    <w:p>
      <w:r>
        <w:rPr>
          <w:b/>
          <w:sz w:val="22"/>
        </w:rPr>
        <w:t>Bug 7: Life Map era click highlights but does not navigate</w:t>
      </w:r>
    </w:p>
    <w:p>
      <w:pPr>
        <w:spacing w:after="40"/>
      </w:pPr>
      <w:r>
        <w:t>Era click now sets era state first, re-renders the map meta bar, shows confirmation toast, then dismisses the popover with a 400ms delay. Tested: Early Childhood to Early Adulthood to Later Life — all transitions correctly updated the meta bar ("Lori is in: [era]") and the Continue button.</w:t>
      </w:r>
    </w:p>
    <w:p>
      <w:pPr>
        <w:spacing w:after="240"/>
      </w:pPr>
      <w:r>
        <w:rPr>
          <w:b/>
          <w:color w:val="008000"/>
          <w:sz w:val="22"/>
        </w:rPr>
        <w:t>Result: PASS</w:t>
      </w:r>
    </w:p>
    <w:p>
      <w:r>
        <w:rPr>
          <w:b/>
          <w:sz w:val="22"/>
        </w:rPr>
        <w:t>Bug 8: Quick Capture facts/notes never become candidates</w:t>
      </w:r>
    </w:p>
    <w:p>
      <w:pPr>
        <w:spacing w:after="40"/>
      </w:pPr>
      <w:r>
        <w:t>Added _qcCreateCandidate() helper in bio-builder.js. Both _addFact() and _addNote() now route to candidates. Tested on Wilma: added 1 fact + 1 note, both appeared as memory candidates with source "quickCapture:fact" and "quickCapture:note". Overlap detection active (conservative exact-substring match against questionnaire POB/DOB).</w:t>
      </w:r>
    </w:p>
    <w:p>
      <w:pPr>
        <w:spacing w:after="240"/>
      </w:pPr>
      <w:r>
        <w:rPr>
          <w:b/>
          <w:color w:val="008000"/>
          <w:sz w:val="22"/>
        </w:rPr>
        <w:t>Result: PASS</w:t>
      </w:r>
    </w:p>
    <w:p>
      <w:r>
        <w:rPr>
          <w:b/>
          <w:sz w:val="22"/>
        </w:rPr>
        <w:t>Bug 9: Birth-order normalization fails for descriptive strings</w:t>
      </w:r>
    </w:p>
    <w:p>
      <w:pPr>
        <w:spacing w:after="40"/>
      </w:pPr>
      <w:r>
        <w:t>William's "2 (middle of three children)" normalizes to "Second child". Wilma's "sixth of eleven children" normalizes to "Sixth child". Both regex paths (leading digit extraction and ordinal word extraction) confirmed working.</w:t>
      </w:r>
    </w:p>
    <w:p>
      <w:pPr>
        <w:spacing w:after="240"/>
      </w:pPr>
      <w:r>
        <w:rPr>
          <w:b/>
          <w:color w:val="008000"/>
          <w:sz w:val="22"/>
        </w:rPr>
        <w:t>Result: PASS</w:t>
      </w:r>
    </w:p>
    <w:p>
      <w:r>
        <w:rPr>
          <w:b/>
          <w:sz w:val="22"/>
        </w:rPr>
        <w:t>Bug 10: Narrator isolation — cross-narrator data bleed</w:t>
      </w:r>
    </w:p>
    <w:p>
      <w:pPr>
        <w:spacing w:after="40"/>
      </w:pPr>
      <w:r>
        <w:t>Six rapid switches (Eleanor &gt; William &gt; David &gt; Wilma &gt; Eleanor &gt; William) with zero data bleed. Each switch returned correct kinship count and profile name. Isolation is solid.</w:t>
      </w:r>
    </w:p>
    <w:p>
      <w:pPr>
        <w:spacing w:after="240"/>
      </w:pPr>
      <w:r>
        <w:rPr>
          <w:b/>
          <w:color w:val="008000"/>
          <w:sz w:val="22"/>
        </w:rPr>
        <w:t>Result: PASS</w:t>
      </w:r>
    </w:p>
    <w:p>
      <w:pPr>
        <w:pStyle w:val="Heading1"/>
      </w:pPr>
      <w:r>
        <w:t>Known Gap: Candidate Persistence Across Narrator Switches</w:t>
      </w:r>
    </w:p>
    <w:p>
      <w:r>
        <w:t>When preloading multiple narrators sequentially, each loadPerson() call resets the in-memory bb.candidates container. The post-preload extraction creates candidates correctly, but they are lost when the next narrator is loaded. Candidates must be re-extracted after switching back to a narrator.</w:t>
      </w:r>
    </w:p>
    <w:p>
      <w:r>
        <w:t>Root cause: bb.candidates is stored only in memory (no localStorage or backend persistence). The questionnaire data is persisted and the extraction can be re-run, so no data is actually lost — the candidates just need to be rebuilt on narrator switch.</w:t>
      </w:r>
    </w:p>
    <w:p>
      <w:r>
        <w:t>Recommended fix: Either persist bb.candidates to localStorage keyed by PID, or trigger candidate re-extraction automatically when loadPerson() completes and questionnaire data is available.</w:t>
      </w:r>
    </w:p>
    <w:p>
      <w:pPr>
        <w:pStyle w:val="Heading1"/>
      </w:pPr>
      <w:r>
        <w:t>Minor Enhancement Notes</w:t>
      </w:r>
    </w:p>
    <w:p>
      <w:r>
        <w:t>SIBLING_RELATIONS map: The current map covers standard relations (Brother, Sister, Half-brother, etc.) but not prefixed variants like "older brother" or "younger sister" used in the Wilma Mankiller template. These fall through to the raw template value, which is acceptable but could be normalized for consistency. Suggested addition: "older brother" to "Brother", "younger sister" to "Sister", etc.</w:t>
      </w:r>
    </w:p>
    <w:p>
      <w:r>
        <w:t>Overlap detection: Currently uses exact substring matching of the full questionnaire value against the Quick Capture text. A fuzzy/partial match (e.g., city name overlap) could catch more overlaps but would increase false positive risk. Current conservative approach is appropriate for Phase L.</w:t>
      </w:r>
    </w:p>
    <w:p>
      <w:pPr>
        <w:pStyle w:val="Heading1"/>
      </w:pPr>
      <w:r>
        <w:t>Summary</w:t>
      </w:r>
    </w:p>
    <w:tbl>
      <w:tblPr>
        <w:tblStyle w:val="LightGrid-Accent1"/>
        <w:tblW w:type="auto" w:w="0"/>
        <w:jc w:val="left"/>
        <w:tblLook w:firstColumn="1" w:firstRow="1" w:lastColumn="0" w:lastRow="0" w:noHBand="0" w:noVBand="1" w:val="04A0"/>
      </w:tblPr>
      <w:tblGrid>
        <w:gridCol w:w="4680"/>
        <w:gridCol w:w="4680"/>
      </w:tblGrid>
      <w:tr>
        <w:tc>
          <w:tcPr>
            <w:tcW w:type="dxa" w:w="4680"/>
          </w:tcPr>
          <w:p>
            <w:r>
              <w:rPr>
                <w:sz w:val="22"/>
              </w:rPr>
              <w:t>Bugs Tested</w:t>
            </w:r>
          </w:p>
        </w:tc>
        <w:tc>
          <w:tcPr>
            <w:tcW w:type="dxa" w:w="4680"/>
          </w:tcPr>
          <w:p>
            <w:r>
              <w:rPr>
                <w:sz w:val="22"/>
              </w:rPr>
              <w:t>10</w:t>
            </w:r>
          </w:p>
        </w:tc>
      </w:tr>
      <w:tr>
        <w:tc>
          <w:tcPr>
            <w:tcW w:type="dxa" w:w="4680"/>
          </w:tcPr>
          <w:p>
            <w:r>
              <w:rPr>
                <w:sz w:val="22"/>
              </w:rPr>
              <w:t>Fully Resolved</w:t>
            </w:r>
          </w:p>
        </w:tc>
        <w:tc>
          <w:tcPr>
            <w:tcW w:type="dxa" w:w="4680"/>
          </w:tcPr>
          <w:p>
            <w:r>
              <w:rPr>
                <w:sz w:val="22"/>
              </w:rPr>
              <w:t>9</w:t>
            </w:r>
          </w:p>
        </w:tc>
      </w:tr>
      <w:tr>
        <w:tc>
          <w:tcPr>
            <w:tcW w:type="dxa" w:w="4680"/>
          </w:tcPr>
          <w:p>
            <w:r>
              <w:rPr>
                <w:sz w:val="22"/>
              </w:rPr>
              <w:t>Partial (with workaround)</w:t>
            </w:r>
          </w:p>
        </w:tc>
        <w:tc>
          <w:tcPr>
            <w:tcW w:type="dxa" w:w="4680"/>
          </w:tcPr>
          <w:p>
            <w:r>
              <w:rPr>
                <w:sz w:val="22"/>
              </w:rPr>
              <w:t>1 (candidate persistence)</w:t>
            </w:r>
          </w:p>
        </w:tc>
      </w:tr>
      <w:tr>
        <w:tc>
          <w:tcPr>
            <w:tcW w:type="dxa" w:w="4680"/>
          </w:tcPr>
          <w:p>
            <w:r>
              <w:rPr>
                <w:sz w:val="22"/>
              </w:rPr>
              <w:t>Narrator Isolation</w:t>
            </w:r>
          </w:p>
        </w:tc>
        <w:tc>
          <w:tcPr>
            <w:tcW w:type="dxa" w:w="4680"/>
          </w:tcPr>
          <w:p>
            <w:r>
              <w:rPr>
                <w:sz w:val="22"/>
              </w:rPr>
              <w:t>PASS (6 switches, zero bleed)</w:t>
            </w:r>
          </w:p>
        </w:tc>
      </w:tr>
    </w:tbl>
    <w:p/>
    <w:p>
      <w:pPr>
        <w:jc w:val="center"/>
      </w:pPr>
      <w:r>
        <w:rPr>
          <w:b/>
          <w:color w:val="008000"/>
          <w:sz w:val="28"/>
        </w:rPr>
        <w:t>Phase L Fix Plan: ACCEPTED</w:t>
      </w:r>
    </w:p>
    <w:p/>
    <w:p>
      <w:r>
        <w:t>All core pipeline reconnections are verified. The Bio Builder downstream pipeline — from preloaded narrator templates through profile kinship, candidate extraction, Family Tree seeding, Life Map navigation, and Quick Capture routing — is functional and producing correct results.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