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E4057"/>
        </w:rPr>
        <w:t>Patch Set Acceptance Note</w:t>
      </w:r>
    </w:p>
    <w:p>
      <w:r>
        <w:rPr>
          <w:color w:val="666666"/>
          <w:sz w:val="24"/>
        </w:rPr>
        <w:t>Lorevox 8.0 — Startup Readiness + Kinship Mapping Fix</w:t>
      </w:r>
    </w:p>
    <w:p>
      <w:r>
        <w:rPr>
          <w:color w:val="999999"/>
          <w:sz w:val="20"/>
        </w:rPr>
        <w:t>Date: 2026-04-04  |  Verified by: Automated verification pass (clean page load)</w:t>
      </w:r>
    </w:p>
    <w:p>
      <w:pPr>
        <w:pStyle w:val="Heading2"/>
      </w:pPr>
      <w:r>
        <w:t>Files Changed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4057" w:val="clear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scripts/warm_llm.py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Timeout 90s → 210s on both warmup paths; main() rewritten with structured readiness state messaging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scripts/start_api_visible.sh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Single-shot warmup replaced with retry loop (15s interval, 300s max, 2 OOM strikes)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scripts/restart_api_visible.sh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Same retry loop pattern applied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scripts/start_all.sh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Same retry loop pattern applied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ui/js/narrator-preload.js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Added PARENT_RELATIONS and SIBLING_RELATIONS lookup maps for extended kinship types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ui/js/app.js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Added missing relation options to addKinRow() dropdown so form round-trip preserves non-standard relations</w:t>
            </w:r>
          </w:p>
        </w:tc>
      </w:tr>
    </w:tbl>
    <w:p>
      <w:pPr>
        <w:pStyle w:val="Heading2"/>
      </w:pPr>
      <w:r>
        <w:t>What Was Tested</w:t>
      </w:r>
    </w:p>
    <w:p>
      <w:pPr>
        <w:pStyle w:val="ListBullet"/>
      </w:pPr>
      <w:r>
        <w:rPr>
          <w:b/>
          <w:sz w:val="22"/>
        </w:rPr>
        <w:t xml:space="preserve">Startup readiness: </w:t>
      </w:r>
      <w:r>
        <w:rPr>
          <w:sz w:val="22"/>
        </w:rPr>
        <w:t>API at localhost:8000 responds on /api/ping and /docs after restart. No misleading warmup-failed impression.</w:t>
      </w:r>
    </w:p>
    <w:p>
      <w:pPr>
        <w:pStyle w:val="ListBullet"/>
      </w:pPr>
      <w:r>
        <w:rPr>
          <w:b/>
          <w:sz w:val="22"/>
        </w:rPr>
        <w:t xml:space="preserve">UI readiness: </w:t>
      </w:r>
      <w:r>
        <w:rPr>
          <w:sz w:val="22"/>
        </w:rPr>
        <w:t>Lorevox 8.0 UI loads at localhost:8080 with no false API-disconnected state. Green connection dot, chat input active, narrator selector functional.</w:t>
      </w:r>
    </w:p>
    <w:p>
      <w:pPr>
        <w:pStyle w:val="ListBullet"/>
      </w:pPr>
      <w:r>
        <w:rPr>
          <w:b/>
          <w:sz w:val="22"/>
        </w:rPr>
        <w:t xml:space="preserve">Eleanor kinship (clean page load): </w:t>
      </w:r>
      <w:r>
        <w:rPr>
          <w:sz w:val="22"/>
        </w:rPr>
        <w:t>All 8 relations verified correct — Mother: Joanne Price, Father: Richard Price, Stepfather: Leonard Bishop, Brother: David Price, Half-sister: Carol Price, Adoptive sister: Nina Bishop, Stepbrother: Mark Bishop, Spouse: Marsha Cole.</w:t>
      </w:r>
    </w:p>
    <w:p>
      <w:pPr>
        <w:pStyle w:val="ListBullet"/>
      </w:pPr>
      <w:r>
        <w:rPr>
          <w:b/>
          <w:sz w:val="22"/>
        </w:rPr>
        <w:t xml:space="preserve">David kinship (regression check): </w:t>
      </w:r>
      <w:r>
        <w:rPr>
          <w:sz w:val="22"/>
        </w:rPr>
        <w:t>5 relations correct — Mother: Helen Mercer, Father: Robert Mercer, Sister: Anne Mercer, Brother: Paul Mercer, Spouse: Michael Bennett. Same-sex partner handling intact.</w:t>
      </w:r>
    </w:p>
    <w:p>
      <w:pPr>
        <w:pStyle w:val="ListBullet"/>
      </w:pPr>
      <w:r>
        <w:rPr>
          <w:b/>
          <w:sz w:val="22"/>
        </w:rPr>
        <w:t xml:space="preserve">Narrator isolation: </w:t>
      </w:r>
      <w:r>
        <w:rPr>
          <w:sz w:val="22"/>
        </w:rPr>
        <w:t>Switched Eleanor → David with no cross-contamination.</w:t>
      </w:r>
    </w:p>
    <w:p>
      <w:pPr>
        <w:pStyle w:val="Heading2"/>
      </w:pPr>
      <w:r>
        <w:t>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4057" w:val="clear"/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Startup no longer gives misleading warmup-failed behavior</w:t>
            </w:r>
          </w:p>
        </w:tc>
        <w:tc>
          <w:tcPr>
            <w:tcW w:type="dxa" w:w="4680"/>
            <w:shd w:fill="E8F5E9" w:val="clear"/>
          </w:tcPr>
          <w:p>
            <w:r>
              <w:rPr>
                <w:b/>
                <w:sz w:val="20"/>
              </w:rPr>
              <w:t>✅ PASS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Eleanor kinship labels persist correctly (Stepfather, Adoptive sister)</w:t>
            </w:r>
          </w:p>
        </w:tc>
        <w:tc>
          <w:tcPr>
            <w:tcW w:type="dxa" w:w="4680"/>
            <w:shd w:fill="E8F5E9" w:val="clear"/>
          </w:tcPr>
          <w:p>
            <w:r>
              <w:rPr>
                <w:b/>
                <w:sz w:val="20"/>
              </w:rPr>
              <w:t>✅ PASS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David partner handling still correct (Spouse: Michael Bennett)</w:t>
            </w:r>
          </w:p>
        </w:tc>
        <w:tc>
          <w:tcPr>
            <w:tcW w:type="dxa" w:w="4680"/>
            <w:shd w:fill="E8F5E9" w:val="clear"/>
          </w:tcPr>
          <w:p>
            <w:r>
              <w:rPr>
                <w:b/>
                <w:sz w:val="20"/>
              </w:rPr>
              <w:t>✅ PASS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No regression in narrator isolation</w:t>
            </w:r>
          </w:p>
        </w:tc>
        <w:tc>
          <w:tcPr>
            <w:tcW w:type="dxa" w:w="4680"/>
            <w:shd w:fill="E8F5E9" w:val="clear"/>
          </w:tcPr>
          <w:p>
            <w:r>
              <w:rPr>
                <w:b/>
                <w:sz w:val="20"/>
              </w:rPr>
              <w:t>✅ PASS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No false API-down impression at UI startup</w:t>
            </w:r>
          </w:p>
        </w:tc>
        <w:tc>
          <w:tcPr>
            <w:tcW w:type="dxa" w:w="4680"/>
            <w:shd w:fill="E8F5E9" w:val="clear"/>
          </w:tcPr>
          <w:p>
            <w:r>
              <w:rPr>
                <w:b/>
                <w:sz w:val="20"/>
              </w:rPr>
              <w:t>✅ PASS</w:t>
            </w:r>
          </w:p>
        </w:tc>
      </w:tr>
    </w:tbl>
    <w:p>
      <w:pPr>
        <w:pStyle w:val="Heading2"/>
      </w:pPr>
      <w:r>
        <w:t>Leftovers / Notes</w:t>
      </w:r>
    </w:p>
    <w:p>
      <w:pPr>
        <w:pStyle w:val="ListBullet"/>
      </w:pPr>
      <w:r>
        <w:rPr>
          <w:sz w:val="22"/>
        </w:rPr>
        <w:t>Startup retry loop behavior (OOM counting, timeout messaging) cannot be verified from sandbox — requires a real GPU cold-start. Code is syntax-validated and matches the proven pattern from start_ui_visible.sh.</w:t>
      </w:r>
    </w:p>
    <w:p>
      <w:pPr>
        <w:pStyle w:val="ListBullet"/>
      </w:pPr>
      <w:r>
        <w:rPr>
          <w:sz w:val="22"/>
        </w:rPr>
        <w:t>The 7-narrator cohort (Janice, Mabel, Walter, Eleanor, David, Christopher, Kent) remains the regression set for future phases.</w:t>
      </w:r>
    </w:p>
    <w:p/>
    <w:p>
      <w:pPr>
        <w:spacing w:before="240"/>
        <w:pBdr>
          <w:top w:val="single" w:sz="12" w:space="8" w:color="2E4057"/>
        </w:pBdr>
      </w:pPr>
      <w:r>
        <w:rPr>
          <w:b/>
          <w:color w:val="2E4057"/>
          <w:sz w:val="24"/>
        </w:rPr>
        <w:t>This patch set is closed. The current state is the new baseline.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