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HORNELORE 1.0</w:t>
      </w:r>
    </w:p>
    <w:p>
      <w:pPr>
        <w:spacing w:after="100"/>
        <w:jc w:val="center"/>
      </w:pPr>
      <w:r>
        <w:rPr>
          <w:rFonts w:ascii="Arial" w:cs="Arial" w:eastAsia="Arial" w:hAnsi="Arial"/>
          <w:color w:val="2E5984"/>
          <w:sz w:val="32"/>
          <w:szCs w:val="32"/>
        </w:rPr>
        <w:t xml:space="preserve">Horne Family Archive</w:t>
      </w:r>
    </w:p>
    <w:p>
      <w:pPr>
        <w:pBdr>
          <w:bottom w:val="single" w:color="1B3A5C" w:sz="6" w:space="8"/>
        </w:pBdr>
        <w:spacing w:after="400"/>
        <w:jc w:val="center"/>
      </w:pPr>
      <w:r>
        <w:rPr>
          <w:rFonts w:ascii="Arial" w:cs="Arial" w:eastAsia="Arial" w:hAnsi="Arial"/>
          <w:color w:val="555555"/>
          <w:sz w:val="28"/>
          <w:szCs w:val="28"/>
        </w:rPr>
        <w:t xml:space="preserve">Build Deliverables Report</w:t>
      </w:r>
    </w:p>
    <w:p>
      <w:pPr>
        <w:spacing w:after="60"/>
        <w:jc w:val="center"/>
      </w:pPr>
      <w:r>
        <w:rPr>
          <w:rFonts w:ascii="Arial" w:cs="Arial" w:eastAsia="Arial" w:hAnsi="Arial"/>
          <w:color w:val="777777"/>
          <w:sz w:val="22"/>
          <w:szCs w:val="22"/>
        </w:rPr>
        <w:t xml:space="preserve">Curated production build from Lorevox 9.0</w:t>
      </w:r>
    </w:p>
    <w:p>
      <w:pPr>
        <w:spacing w:after="60"/>
        <w:jc w:val="center"/>
      </w:pPr>
      <w:r>
        <w:rPr>
          <w:rFonts w:ascii="Arial" w:cs="Arial" w:eastAsia="Arial" w:hAnsi="Arial"/>
          <w:color w:val="777777"/>
          <w:sz w:val="22"/>
          <w:szCs w:val="22"/>
        </w:rPr>
        <w:t xml:space="preserve">Narrators: Christopher Todd Horne, Kent James Horne, Janice Josephine Horne</w:t>
      </w:r>
    </w:p>
    <w:p>
      <w:pPr>
        <w:spacing w:after="2000"/>
        <w:jc w:val="center"/>
      </w:pPr>
      <w:r>
        <w:rPr>
          <w:rFonts w:ascii="Arial" w:cs="Arial" w:eastAsia="Arial" w:hAnsi="Arial"/>
          <w:color w:val="999999"/>
          <w:sz w:val="22"/>
          <w:szCs w:val="22"/>
        </w:rPr>
        <w:t xml:space="preserve">April 8, 2026</w:t>
      </w:r>
    </w:p>
    <w:p>
      <w:r>
        <w:br w:type="page"/>
      </w:r>
    </w:p>
    <w:p>
      <w:pPr>
        <w:pStyle w:val="Heading1"/>
      </w:pPr>
      <w:r>
        <w:rPr>
          <w:rFonts w:ascii="Arial" w:cs="Arial" w:eastAsia="Arial" w:hAnsi="Arial"/>
        </w:rPr>
        <w:t xml:space="preserve">1. Used-Files Audit</w:t>
      </w:r>
    </w:p>
    <w:p>
      <w:pPr>
        <w:spacing w:after="120"/>
      </w:pPr>
      <w:r>
        <w:rPr>
          <w:rFonts w:ascii="Arial" w:cs="Arial" w:eastAsia="Arial" w:hAnsi="Arial"/>
          <w:sz w:val="22"/>
          <w:szCs w:val="22"/>
        </w:rPr>
        <w:t xml:space="preserve">The audit was performed by capturing live network requests from a running Lorevox 9.0 instance in Chrome. 83 HTTP requests were recorded during a full UI session including page load, narrator switching, interview interaction, and TTS playback. Every file included in Hornelore was verified against this live capture.</w:t>
      </w:r>
    </w:p>
    <w:p>
      <w:pPr>
        <w:pStyle w:val="Heading2"/>
      </w:pPr>
      <w:r>
        <w:rPr>
          <w:rFonts w:ascii="Arial" w:cs="Arial" w:eastAsia="Arial" w:hAnsi="Arial"/>
        </w:rPr>
        <w:t xml:space="preserve">Audit Method</w:t>
      </w:r>
    </w:p>
    <w:p>
      <w:pPr>
        <w:pStyle w:val="ListParagraph"/>
        <w:numPr>
          <w:ilvl w:val="0"/>
          <w:numId w:val="2"/>
        </w:numPr>
      </w:pPr>
      <w:r>
        <w:rPr>
          <w:rFonts w:ascii="Arial" w:cs="Arial" w:eastAsia="Arial" w:hAnsi="Arial"/>
          <w:sz w:val="22"/>
          <w:szCs w:val="22"/>
        </w:rPr>
        <w:t xml:space="preserve">Launched Lorevox on the host Windows machine (port 8080)</w:t>
      </w:r>
    </w:p>
    <w:p>
      <w:pPr>
        <w:pStyle w:val="ListParagraph"/>
        <w:numPr>
          <w:ilvl w:val="0"/>
          <w:numId w:val="2"/>
        </w:numPr>
      </w:pPr>
      <w:r>
        <w:rPr>
          <w:rFonts w:ascii="Arial" w:cs="Arial" w:eastAsia="Arial" w:hAnsi="Arial"/>
          <w:sz w:val="22"/>
          <w:szCs w:val="22"/>
        </w:rPr>
        <w:t xml:space="preserve">Opened lori9.0.html in Chrome and performed a complete interaction cycle</w:t>
      </w:r>
    </w:p>
    <w:p>
      <w:pPr>
        <w:pStyle w:val="ListParagraph"/>
        <w:numPr>
          <w:ilvl w:val="0"/>
          <w:numId w:val="2"/>
        </w:numPr>
      </w:pPr>
      <w:r>
        <w:rPr>
          <w:rFonts w:ascii="Arial" w:cs="Arial" w:eastAsia="Arial" w:hAnsi="Arial"/>
          <w:sz w:val="22"/>
          <w:szCs w:val="22"/>
        </w:rPr>
        <w:t xml:space="preserve">Captured all network requests via Chrome DevTools / MCP network tool</w:t>
      </w:r>
    </w:p>
    <w:p>
      <w:pPr>
        <w:pStyle w:val="ListParagraph"/>
        <w:numPr>
          <w:ilvl w:val="0"/>
          <w:numId w:val="2"/>
        </w:numPr>
      </w:pPr>
      <w:r>
        <w:rPr>
          <w:rFonts w:ascii="Arial" w:cs="Arial" w:eastAsia="Arial" w:hAnsi="Arial"/>
          <w:sz w:val="22"/>
          <w:szCs w:val="22"/>
        </w:rPr>
        <w:t xml:space="preserve">Classified each request: UI asset, API call, vendor dependency, or template</w:t>
      </w:r>
    </w:p>
    <w:p>
      <w:pPr>
        <w:pStyle w:val="ListParagraph"/>
        <w:numPr>
          <w:ilvl w:val="0"/>
          <w:numId w:val="2"/>
        </w:numPr>
      </w:pPr>
      <w:r>
        <w:rPr>
          <w:rFonts w:ascii="Arial" w:cs="Arial" w:eastAsia="Arial" w:hAnsi="Arial"/>
          <w:sz w:val="22"/>
          <w:szCs w:val="22"/>
        </w:rPr>
        <w:t xml:space="preserve">Cross-referenced against the repo file tree to identify unused files</w:t>
      </w:r>
    </w:p>
    <w:p>
      <w:pPr>
        <w:pStyle w:val="Heading2"/>
      </w:pPr>
      <w:r>
        <w:rPr>
          <w:rFonts w:ascii="Arial" w:cs="Arial" w:eastAsia="Arial" w:hAnsi="Arial"/>
        </w:rPr>
        <w:t xml:space="preserve">Live-Loaded Assets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JavaScript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app.js, api.js, state.js, data.js, interview.js, tabs.js, narrator-preload.js, permissions.js, emotion.js, emotion-ui.js, affect-bridge.js, safety-ui.js, facial-consent.js, cognitive-auto.js, focus-canvas.js, life-map.js, timeline-ui.js, projection-map.js, projection-sync.js, bio-builder.js + 8 sub-modules, bio-control-center.js, bio-review.js, bio-phase-f.js + report + test-harness, bio-promotion-adapters.js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CSS files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base.css, layout.css, lori80.css, tailwind.min.css, affect.css, safety.css, bio-control-center.css, bio-review.css, bio-phase-f-debug.css, bio-phase-f-report.css, bio-phase-f-tests.css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HTML shell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lori9.0.html (base for hornelore1.0.html)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Vendor libraries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MediaPipe Face Mesh (8 files), Floating UI (2 files), Mind-Elixir (2 files)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Static 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favicon.png, smile.svg</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Templates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narrator-template.json, christopher-todd-horne.json, kent-james-horne.json, janice-josephine-horne.json</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Excluded from Audit (Not Loaded by UI)</w:t>
      </w:r>
    </w:p>
    <w:p>
      <w:pPr>
        <w:spacing w:after="120"/>
      </w:pPr>
      <w:r>
        <w:rPr>
          <w:rFonts w:ascii="Arial" w:cs="Arial" w:eastAsia="Arial" w:hAnsi="Arial"/>
          <w:sz w:val="22"/>
          <w:szCs w:val="22"/>
        </w:rPr>
        <w:t xml:space="preserve">Server-side Python files, launcher scripts, test files, schema migrations, and build config are not loaded by the browser but are retained because they are required by the three-service stack (API on port 8000, TTS on port 8001, UI on port 8082).</w:t>
      </w:r>
    </w:p>
    <w:p>
      <w:r>
        <w:br w:type="page"/>
      </w:r>
    </w:p>
    <w:p>
      <w:pPr>
        <w:pStyle w:val="Heading1"/>
      </w:pPr>
      <w:r>
        <w:rPr>
          <w:rFonts w:ascii="Arial" w:cs="Arial" w:eastAsia="Arial" w:hAnsi="Arial"/>
        </w:rPr>
        <w:t xml:space="preserve">2. Curated Clone Plan</w:t>
      </w:r>
    </w:p>
    <w:p>
      <w:pPr>
        <w:spacing w:after="120"/>
      </w:pPr>
      <w:r>
        <w:rPr>
          <w:rFonts w:ascii="Arial" w:cs="Arial" w:eastAsia="Arial" w:hAnsi="Arial"/>
          <w:sz w:val="22"/>
          <w:szCs w:val="22"/>
        </w:rPr>
        <w:t xml:space="preserve">Hornelore is not a full clone of Lorevox. It is a curated production subset containing only the files proven to be used by the live UI, plus the minimal server infrastructure needed to run the three-service stack.</w:t>
      </w:r>
    </w:p>
    <w:p>
      <w:pPr>
        <w:pStyle w:val="Heading2"/>
      </w:pPr>
      <w:r>
        <w:rPr>
          <w:rFonts w:ascii="Arial" w:cs="Arial" w:eastAsia="Arial" w:hAnsi="Arial"/>
        </w:rPr>
        <w:t xml:space="preserve">Inclusion Criteria</w:t>
      </w:r>
    </w:p>
    <w:p>
      <w:pPr>
        <w:pStyle w:val="ListParagraph"/>
        <w:numPr>
          <w:ilvl w:val="0"/>
          <w:numId w:val="2"/>
        </w:numPr>
      </w:pPr>
      <w:r>
        <w:rPr>
          <w:rFonts w:ascii="Arial" w:cs="Arial" w:eastAsia="Arial" w:hAnsi="Arial"/>
          <w:sz w:val="22"/>
          <w:szCs w:val="22"/>
        </w:rPr>
        <w:t xml:space="preserve">File appeared in the 83-request live network capture, OR</w:t>
      </w:r>
    </w:p>
    <w:p>
      <w:pPr>
        <w:pStyle w:val="ListParagraph"/>
        <w:numPr>
          <w:ilvl w:val="0"/>
          <w:numId w:val="2"/>
        </w:numPr>
      </w:pPr>
      <w:r>
        <w:rPr>
          <w:rFonts w:ascii="Arial" w:cs="Arial" w:eastAsia="Arial" w:hAnsi="Arial"/>
          <w:sz w:val="22"/>
          <w:szCs w:val="22"/>
        </w:rPr>
        <w:t xml:space="preserve">File is imported/required by a file that did appear, OR</w:t>
      </w:r>
    </w:p>
    <w:p>
      <w:pPr>
        <w:pStyle w:val="ListParagraph"/>
        <w:numPr>
          <w:ilvl w:val="0"/>
          <w:numId w:val="2"/>
        </w:numPr>
      </w:pPr>
      <w:r>
        <w:rPr>
          <w:rFonts w:ascii="Arial" w:cs="Arial" w:eastAsia="Arial" w:hAnsi="Arial"/>
          <w:sz w:val="22"/>
          <w:szCs w:val="22"/>
        </w:rPr>
        <w:t xml:space="preserve">File is a server module required by main.py router registration, OR</w:t>
      </w:r>
    </w:p>
    <w:p>
      <w:pPr>
        <w:pStyle w:val="ListParagraph"/>
        <w:numPr>
          <w:ilvl w:val="0"/>
          <w:numId w:val="2"/>
        </w:numPr>
      </w:pPr>
      <w:r>
        <w:rPr>
          <w:rFonts w:ascii="Arial" w:cs="Arial" w:eastAsia="Arial" w:hAnsi="Arial"/>
          <w:sz w:val="22"/>
          <w:szCs w:val="22"/>
        </w:rPr>
        <w:t xml:space="preserve">File is a launcher, script, or config needed for the three-service stack</w:t>
      </w:r>
    </w:p>
    <w:p>
      <w:pPr>
        <w:pStyle w:val="Heading2"/>
      </w:pPr>
      <w:r>
        <w:rPr>
          <w:rFonts w:ascii="Arial" w:cs="Arial" w:eastAsia="Arial" w:hAnsi="Arial"/>
        </w:rPr>
        <w:t xml:space="preserve">Exclusion Criteria</w:t>
      </w:r>
    </w:p>
    <w:p>
      <w:pPr>
        <w:pStyle w:val="ListParagraph"/>
        <w:numPr>
          <w:ilvl w:val="0"/>
          <w:numId w:val="2"/>
        </w:numPr>
      </w:pPr>
      <w:r>
        <w:rPr>
          <w:rFonts w:ascii="Arial" w:cs="Arial" w:eastAsia="Arial" w:hAnsi="Arial"/>
          <w:sz w:val="22"/>
          <w:szCs w:val="22"/>
        </w:rPr>
        <w:t xml:space="preserve">Old UI shells (lori7.x, lori8.x, experimental branches)</w:t>
      </w:r>
    </w:p>
    <w:p>
      <w:pPr>
        <w:pStyle w:val="ListParagraph"/>
        <w:numPr>
          <w:ilvl w:val="0"/>
          <w:numId w:val="2"/>
        </w:numPr>
      </w:pPr>
      <w:r>
        <w:rPr>
          <w:rFonts w:ascii="Arial" w:cs="Arial" w:eastAsia="Arial" w:hAnsi="Arial"/>
          <w:sz w:val="22"/>
          <w:szCs w:val="22"/>
        </w:rPr>
        <w:t xml:space="preserve">Retired assets, stale test fixtures, unused vendor libraries</w:t>
      </w:r>
    </w:p>
    <w:p>
      <w:pPr>
        <w:pStyle w:val="ListParagraph"/>
        <w:numPr>
          <w:ilvl w:val="0"/>
          <w:numId w:val="2"/>
        </w:numPr>
      </w:pPr>
      <w:r>
        <w:rPr>
          <w:rFonts w:ascii="Arial" w:cs="Arial" w:eastAsia="Arial" w:hAnsi="Arial"/>
          <w:sz w:val="22"/>
          <w:szCs w:val="22"/>
        </w:rPr>
        <w:t xml:space="preserve">Development-only tooling not needed in production</w:t>
      </w:r>
    </w:p>
    <w:p>
      <w:pPr>
        <w:pStyle w:val="ListParagraph"/>
        <w:numPr>
          <w:ilvl w:val="0"/>
          <w:numId w:val="2"/>
        </w:numPr>
      </w:pPr>
      <w:r>
        <w:rPr>
          <w:rFonts w:ascii="Arial" w:cs="Arial" w:eastAsia="Arial" w:hAnsi="Arial"/>
          <w:sz w:val="22"/>
          <w:szCs w:val="22"/>
        </w:rPr>
        <w:t xml:space="preserve">RAG index files (rebuilt at runtime from data directory)</w:t>
      </w:r>
    </w:p>
    <w:p>
      <w:pPr>
        <w:pStyle w:val="Heading2"/>
      </w:pPr>
      <w:r>
        <w:rPr>
          <w:rFonts w:ascii="Arial" w:cs="Arial" w:eastAsia="Arial" w:hAnsi="Arial"/>
        </w:rPr>
        <w:t xml:space="preserve">Shell Rename</w:t>
      </w:r>
    </w:p>
    <w:p>
      <w:pPr>
        <w:spacing w:after="120"/>
      </w:pPr>
      <w:r>
        <w:rPr>
          <w:rFonts w:ascii="Arial" w:cs="Arial" w:eastAsia="Arial" w:hAnsi="Arial"/>
          <w:sz w:val="22"/>
          <w:szCs w:val="22"/>
        </w:rPr>
        <w:t xml:space="preserve">The UI shell was copied from lori9.0.html and renamed to hornelore1.0.html. All Hornelore-specific hardening modifications were applied to this new file. The original lori9.0.html in the parent Lorevox repo is unchanged.</w:t>
      </w:r>
    </w:p>
    <w:p>
      <w:pPr>
        <w:pStyle w:val="Heading2"/>
      </w:pPr>
      <w:r>
        <w:rPr>
          <w:rFonts w:ascii="Arial" w:cs="Arial" w:eastAsia="Arial" w:hAnsi="Arial"/>
        </w:rPr>
        <w:t xml:space="preserve">Data Separation</w:t>
      </w:r>
    </w:p>
    <w:p>
      <w:pPr>
        <w:spacing w:after="120"/>
      </w:pPr>
      <w:r>
        <w:rPr>
          <w:rFonts w:ascii="Arial" w:cs="Arial" w:eastAsia="Arial" w:hAnsi="Arial"/>
          <w:sz w:val="22"/>
          <w:szCs w:val="22"/>
        </w:rPr>
        <w:t xml:space="preserve">Hornelore uses a completely separate data directory (/mnt/c/hornelore_data/) with its own SQLite database (hornelore.sqlite3), uploads folder, and media folder. This prevents any cross-contamination with the Lorevox development database. The .env file configures DATA_DIR, DB_PATH, DB_NAME, UPLOADS_DIR, and MEDIA_DIR to point to the Hornelore data directory. Shared resources that are not contamination boundaries (model cache, TTS cache) remain shared.</w:t>
      </w:r>
    </w:p>
    <w:p>
      <w:r>
        <w:br w:type="page"/>
      </w:r>
    </w:p>
    <w:p>
      <w:pPr>
        <w:pStyle w:val="Heading1"/>
      </w:pPr>
      <w:r>
        <w:rPr>
          <w:rFonts w:ascii="Arial" w:cs="Arial" w:eastAsia="Arial" w:hAnsi="Arial"/>
        </w:rPr>
        <w:t xml:space="preserve">3. Architecture Review</w:t>
      </w:r>
    </w:p>
    <w:p>
      <w:pPr>
        <w:pStyle w:val="Heading2"/>
      </w:pPr>
      <w:r>
        <w:rPr>
          <w:rFonts w:ascii="Arial" w:cs="Arial" w:eastAsia="Arial" w:hAnsi="Arial"/>
        </w:rPr>
        <w:t xml:space="preserve">Three-Service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LLM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 backend with GPU-accelerated Llama 3.1 8B Instruct (4-bit quantized). Handles chat, interview engine, extraction, profiles, relationships, timeline, and all data persistence.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TTS Server</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8001</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Coqui VITS text-to-speech server. Shared cache with Lorevox (not a contamination boundary).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Hornelore 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8082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Static file server (hornelore-serve.py). Serves hornelore1.0.html and all JS/CSS/vendor assets. Port 8082 avoids conflict with Lorevox on 8080.</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Data Flow</w:t>
      </w:r>
    </w:p>
    <w:p>
      <w:pPr>
        <w:spacing w:after="120"/>
      </w:pPr>
      <w:r>
        <w:rPr>
          <w:rFonts w:ascii="Arial" w:cs="Arial" w:eastAsia="Arial" w:hAnsi="Arial"/>
          <w:sz w:val="22"/>
          <w:szCs w:val="22"/>
        </w:rPr>
        <w:t xml:space="preserve">The browser loads hornelore1.0.html from port 8082. JavaScript in the shell makes API calls to port 8000 for all data operations (narrator CRUD, chat, interview, extraction). TTS audio is fetched from port 8001. All persistent data (narrators, profiles, questionnaires, stories, relationships) is stored in hornelore.sqlite3 via the API server.</w:t>
      </w:r>
    </w:p>
    <w:p>
      <w:pPr>
        <w:pStyle w:val="Heading2"/>
      </w:pPr>
      <w:r>
        <w:rPr>
          <w:rFonts w:ascii="Arial" w:cs="Arial" w:eastAsia="Arial" w:hAnsi="Arial"/>
        </w:rPr>
        <w:t xml:space="preserve">Narrator Identity State Machine</w:t>
      </w:r>
    </w:p>
    <w:p>
      <w:pPr>
        <w:spacing w:after="120"/>
      </w:pPr>
      <w:r>
        <w:rPr>
          <w:rFonts w:ascii="Arial" w:cs="Arial" w:eastAsia="Arial" w:hAnsi="Arial"/>
          <w:sz w:val="22"/>
          <w:szCs w:val="22"/>
        </w:rPr>
        <w:t xml:space="preserve">Each narrator progresses through identity phases: askName, askDob, askBirthplace, resolving, and complete. In Hornelore, narrators are pre-seeded with complete identity data from JSON templates, so the identity phase is always set to complete on switch. This bypasses the interactive identity extraction flow entirely for known narrators.</w:t>
      </w:r>
    </w:p>
    <w:p>
      <w:pPr>
        <w:pStyle w:val="Heading2"/>
      </w:pPr>
      <w:r>
        <w:rPr>
          <w:rFonts w:ascii="Arial" w:cs="Arial" w:eastAsia="Arial" w:hAnsi="Arial"/>
        </w:rPr>
        <w:t xml:space="preserve">Session Isolation</w:t>
      </w:r>
    </w:p>
    <w:p>
      <w:pPr>
        <w:spacing w:after="120"/>
      </w:pPr>
      <w:r>
        <w:rPr>
          <w:rFonts w:ascii="Arial" w:cs="Arial" w:eastAsia="Arial" w:hAnsi="Arial"/>
          <w:sz w:val="22"/>
          <w:szCs w:val="22"/>
        </w:rPr>
        <w:t xml:space="preserve">Each narrator switch generates a fresh conv_id (conversation ID) using a timestamp-based unique string. This prevents the LLM backend from carrying turn history from one narrator into another, which was the root cause of the cross-narrator contamination bug in earlier Lorevox versions.</w:t>
      </w:r>
    </w:p>
    <w:p>
      <w:r>
        <w:br w:type="page"/>
      </w:r>
    </w:p>
    <w:p>
      <w:pPr>
        <w:pStyle w:val="Heading1"/>
      </w:pPr>
      <w:r>
        <w:rPr>
          <w:rFonts w:ascii="Arial" w:cs="Arial" w:eastAsia="Arial" w:hAnsi="Arial"/>
        </w:rPr>
        <w:t xml:space="preserve">4. Files Changed / Copied</w:t>
      </w:r>
    </w:p>
    <w:p>
      <w:pPr>
        <w:spacing w:after="120"/>
      </w:pPr>
      <w:r>
        <w:rPr>
          <w:rFonts w:ascii="Arial" w:cs="Arial" w:eastAsia="Arial" w:hAnsi="Arial"/>
          <w:sz w:val="22"/>
          <w:szCs w:val="22"/>
        </w:rPr>
        <w:t xml:space="preserve">Total files in Hornelore build: 131. All files reside under /lorevox/hornelore/.</w:t>
      </w:r>
    </w:p>
    <w:p>
      <w:pPr>
        <w:pStyle w:val="Heading2"/>
      </w:pPr>
      <w:r>
        <w:rPr>
          <w:rFonts w:ascii="Arial" w:cs="Arial" w:eastAsia="Arial" w:hAnsi="Arial"/>
        </w:rPr>
        <w:t xml:space="preserve">New Files (Created for Hornelore)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hornelore-serve.py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 server on port 8082 with template resolution</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.env</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Environment config pointing to hornelore_data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ui/hornelore1.0.html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Hardened UI shell (based on lori9.0.html)</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ui/templates/christopher-todd-horne.json</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Narrator template for Chris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ui/templates/kent-james-horne.json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Narrator template for Kent</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ui/templates/janice-josephine-horne.json</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Narrator template for Janice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Copied Unchanged from Lorevox 9.0</w:t>
      </w:r>
    </w:p>
    <w:p>
      <w:pPr>
        <w:spacing w:after="120"/>
      </w:pPr>
      <w:r>
        <w:rPr>
          <w:rFonts w:ascii="Arial" w:cs="Arial" w:eastAsia="Arial" w:hAnsi="Arial"/>
          <w:sz w:val="22"/>
          <w:szCs w:val="22"/>
        </w:rPr>
        <w:t xml:space="preserve">The remaining 125 files were copied directly from the Lorevox repository without modification. These include all 34 JavaScript files, 11 CSS files, vendor libraries, server code (all API routers and services), launcher scripts, operational scripts, tests, and build configuration.</w:t>
      </w:r>
    </w:p>
    <w:p>
      <w:r>
        <w:br w:type="page"/>
      </w:r>
    </w:p>
    <w:p>
      <w:pPr>
        <w:pStyle w:val="Heading1"/>
      </w:pPr>
      <w:r>
        <w:rPr>
          <w:rFonts w:ascii="Arial" w:cs="Arial" w:eastAsia="Arial" w:hAnsi="Arial"/>
        </w:rPr>
        <w:t xml:space="preserve">5. Config and Data Directory Changes</w:t>
      </w:r>
    </w:p>
    <w:p>
      <w:pPr>
        <w:pStyle w:val="Heading2"/>
      </w:pPr>
      <w:r>
        <w:rPr>
          <w:rFonts w:ascii="Arial" w:cs="Arial" w:eastAsia="Arial" w:hAnsi="Arial"/>
        </w:rPr>
        <w:t xml:space="preserve">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Lorevox Value</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Hornelore 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DATA_DIR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/mnt/c/lorevox_data</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/mnt/c/hornelore_data</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DB_NAME</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lorevox.sqlite3</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hornelore.sqlite3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DB_PATH</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/mnt/c/lorevox_data/lorevox.sqlite3</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/mnt/c/hornelore_data/hornelore.sqlite3</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UPLOADS_DIR</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/mnt/c/lorevox_data/uploads</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/mnt/c/hornelore_data/uploads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MEDIA_DIR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/mnt/c/lorevox_data/media</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/mnt/c/hornelore_data/media</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AUTHORS_DIR</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/mnt/c/lorevox_data/authors</w:t>
            </w:r>
          </w:p>
        </w:tc>
        <w:tc>
          <w:tcPr>
            <w:tcW w:type="dxa" w:w="33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/mnt/c/hornelore_data/authors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UI_DIR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.../lorevox/ui</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.../lorevox/hornelore/ui</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Shared Resources (Unchanged)</w:t>
      </w:r>
    </w:p>
    <w:p>
      <w:pPr>
        <w:pStyle w:val="ListParagraph"/>
        <w:numPr>
          <w:ilvl w:val="0"/>
          <w:numId w:val="2"/>
        </w:numPr>
      </w:pPr>
      <w:r>
        <w:rPr>
          <w:rFonts w:ascii="Arial" w:cs="Arial" w:eastAsia="Arial" w:hAnsi="Arial"/>
          <w:sz w:val="22"/>
          <w:szCs w:val="22"/>
        </w:rPr>
        <w:t xml:space="preserve">MODEL_PATH, MODEL_DIR, HF_HOME: shared Llama 3.1 model cache</w:t>
      </w:r>
    </w:p>
    <w:p>
      <w:pPr>
        <w:pStyle w:val="ListParagraph"/>
        <w:numPr>
          <w:ilvl w:val="0"/>
          <w:numId w:val="2"/>
        </w:numPr>
      </w:pPr>
      <w:r>
        <w:rPr>
          <w:rFonts w:ascii="Arial" w:cs="Arial" w:eastAsia="Arial" w:hAnsi="Arial"/>
          <w:sz w:val="22"/>
          <w:szCs w:val="22"/>
        </w:rPr>
        <w:t xml:space="preserve">TTS_HOME: shared Coqui TTS model cache</w:t>
      </w:r>
    </w:p>
    <w:p>
      <w:pPr>
        <w:pStyle w:val="ListParagraph"/>
        <w:numPr>
          <w:ilvl w:val="0"/>
          <w:numId w:val="2"/>
        </w:numPr>
      </w:pPr>
      <w:r>
        <w:rPr>
          <w:rFonts w:ascii="Arial" w:cs="Arial" w:eastAsia="Arial" w:hAnsi="Arial"/>
          <w:sz w:val="22"/>
          <w:szCs w:val="22"/>
        </w:rPr>
        <w:t xml:space="preserve">EMBED_MODEL: shared sentence-transformers embedding model</w:t>
      </w:r>
    </w:p>
    <w:p>
      <w:pPr>
        <w:spacing w:after="120"/>
      </w:pPr>
      <w:r>
        <w:rPr>
          <w:rFonts w:ascii="Arial" w:cs="Arial" w:eastAsia="Arial" w:hAnsi="Arial"/>
          <w:sz w:val="22"/>
          <w:szCs w:val="22"/>
        </w:rPr>
        <w:t xml:space="preserve">These are shared because the model weights are read-only resources and do not constitute a contamination boundary between Lorevox and Hornelore.</w:t>
      </w:r>
    </w:p>
    <w:p>
      <w:pPr>
        <w:pStyle w:val="Heading2"/>
      </w:pPr>
      <w:r>
        <w:rPr>
          <w:rFonts w:ascii="Arial" w:cs="Arial" w:eastAsia="Arial" w:hAnsi="Arial"/>
        </w:rPr>
        <w:t xml:space="preserve">Port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9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Lorevox</w:t>
            </w:r>
          </w:p>
        </w:tc>
        <w:tc>
          <w:tcPr>
            <w:tcW w:type="dxa" w:w="39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Hornelore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8000</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LLM API (shared)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LLM API (shared)</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8001</w:t>
            </w:r>
          </w:p>
        </w:tc>
        <w:tc>
          <w:tcPr>
            <w:tcW w:type="dxa" w:w="39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TTS server (shared)</w:t>
            </w:r>
          </w:p>
        </w:tc>
        <w:tc>
          <w:tcPr>
            <w:tcW w:type="dxa" w:w="39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TTS server (shared)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8080</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Lorevox UI</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used)</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8082</w:t>
            </w:r>
          </w:p>
        </w:tc>
        <w:tc>
          <w:tcPr>
            <w:tcW w:type="dxa" w:w="39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used)</w:t>
            </w:r>
          </w:p>
        </w:tc>
        <w:tc>
          <w:tcPr>
            <w:tcW w:type="dxa" w:w="39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Hornelore UI</w:t>
            </w:r>
          </w:p>
        </w:tc>
      </w:tr>
    </w:tbl>
    <w:p>
      <w:r>
        <w:br w:type="page"/>
      </w:r>
    </w:p>
    <w:p>
      <w:pPr>
        <w:pStyle w:val="Heading1"/>
      </w:pPr>
      <w:r>
        <w:rPr>
          <w:rFonts w:ascii="Arial" w:cs="Arial" w:eastAsia="Arial" w:hAnsi="Arial"/>
        </w:rPr>
        <w:t xml:space="preserve">6. Narrator Hardening Summary</w:t>
      </w:r>
    </w:p>
    <w:p>
      <w:pPr>
        <w:spacing w:after="120"/>
      </w:pPr>
      <w:r>
        <w:rPr>
          <w:rFonts w:ascii="Arial" w:cs="Arial" w:eastAsia="Arial" w:hAnsi="Arial"/>
          <w:sz w:val="22"/>
          <w:szCs w:val="22"/>
        </w:rPr>
        <w:t xml:space="preserve">Hornelore is locked to exactly three narrators. All hardening is enforced in hornelore1.0.html at the UI layer.</w:t>
      </w:r>
    </w:p>
    <w:p>
      <w:pPr>
        <w:pStyle w:val="Heading2"/>
      </w:pPr>
      <w:r>
        <w:rPr>
          <w:rFonts w:ascii="Arial" w:cs="Arial" w:eastAsia="Arial" w:hAnsi="Arial"/>
        </w:rPr>
        <w:t xml:space="preserve">Locked Narrator Universe</w:t>
      </w:r>
    </w:p>
    <w:p>
      <w:pPr>
        <w:spacing w:after="120"/>
      </w:pPr>
      <w:r>
        <w:rPr>
          <w:rFonts w:ascii="Arial" w:cs="Arial" w:eastAsia="Arial" w:hAnsi="Arial"/>
          <w:sz w:val="22"/>
          <w:szCs w:val="22"/>
        </w:rPr>
        <w:t xml:space="preserve">A constant array HORNELORE_NARRATORS defines the three permitted narrators with their template filenames and display names. On startup, the _horneloreEnsureNarrators() function checks the people cache and seeds any missing narrators from their JSON templates via the existing lv80PreloadNarrator() infrastructure.</w:t>
      </w:r>
    </w:p>
    <w:p>
      <w:pPr>
        <w:pStyle w:val="Heading2"/>
      </w:pPr>
      <w:r>
        <w:rPr>
          <w:rFonts w:ascii="Arial" w:cs="Arial" w:eastAsia="Arial" w:hAnsi="Arial"/>
        </w:rPr>
        <w:t xml:space="preserve">Creation Disabled</w:t>
      </w:r>
    </w:p>
    <w:p>
      <w:pPr>
        <w:spacing w:after="120"/>
      </w:pPr>
      <w:r>
        <w:rPr>
          <w:rFonts w:ascii="Arial" w:cs="Arial" w:eastAsia="Arial" w:hAnsi="Arial"/>
          <w:sz w:val="22"/>
          <w:szCs w:val="22"/>
        </w:rPr>
        <w:t xml:space="preserve">The +New button is hidden (display:none) and disabled. The lv80NewPerson() function is replaced with a stub that logs a warning and displays a system bubble explaining that Hornelore is locked to the Horne family.</w:t>
      </w:r>
    </w:p>
    <w:p>
      <w:pPr>
        <w:pStyle w:val="Heading2"/>
      </w:pPr>
      <w:r>
        <w:rPr>
          <w:rFonts w:ascii="Arial" w:cs="Arial" w:eastAsia="Arial" w:hAnsi="Arial"/>
        </w:rPr>
        <w:t xml:space="preserve">Deletion Disabled</w:t>
      </w:r>
    </w:p>
    <w:p>
      <w:pPr>
        <w:spacing w:after="120"/>
      </w:pPr>
      <w:r>
        <w:rPr>
          <w:rFonts w:ascii="Arial" w:cs="Arial" w:eastAsia="Arial" w:hAnsi="Arial"/>
          <w:sz w:val="22"/>
          <w:szCs w:val="22"/>
        </w:rPr>
        <w:t xml:space="preserve">The delete button is removed from narrator cards in the HTML. The lvxStageDeleteNarrator() function is overridden to log a warning and display a system bubble. No narrator can be deleted through the UI.</w:t>
      </w:r>
    </w:p>
    <w:p>
      <w:pPr>
        <w:pStyle w:val="Heading2"/>
      </w:pPr>
      <w:r>
        <w:rPr>
          <w:rFonts w:ascii="Arial" w:cs="Arial" w:eastAsia="Arial" w:hAnsi="Arial"/>
        </w:rPr>
        <w:t xml:space="preserve">Identity Protection on Switch</w:t>
      </w:r>
    </w:p>
    <w:p>
      <w:pPr>
        <w:spacing w:after="120"/>
      </w:pPr>
      <w:r>
        <w:rPr>
          <w:rFonts w:ascii="Arial" w:cs="Arial" w:eastAsia="Arial" w:hAnsi="Arial"/>
          <w:sz w:val="22"/>
          <w:szCs w:val="22"/>
        </w:rPr>
        <w:t xml:space="preserve">The lv80SwitchPerson() function is wrapped to automatically set identityPhase to complete after switching to any known narrator. This prevents the identity extraction flow from re-asking name, DOB, or birthplace for narrators whose identity is already established via templates. Combined with the fresh conv_id generated on each switch, this eliminates both the identity re-prompting annoyance and the cross-narrator contamination bug.</w:t>
      </w:r>
    </w:p>
    <w:p>
      <w:pPr>
        <w:pStyle w:val="Heading2"/>
      </w:pPr>
      <w:r>
        <w:rPr>
          <w:rFonts w:ascii="Arial" w:cs="Arial" w:eastAsia="Arial" w:hAnsi="Arial"/>
        </w:rPr>
        <w:t xml:space="preserve">Template Preload Details</w:t>
      </w:r>
    </w:p>
    <w:p>
      <w:pPr>
        <w:spacing w:after="120"/>
      </w:pPr>
      <w:r>
        <w:rPr>
          <w:rFonts w:ascii="Arial" w:cs="Arial" w:eastAsia="Arial" w:hAnsi="Arial"/>
          <w:sz w:val="22"/>
          <w:szCs w:val="22"/>
        </w:rPr>
        <w:t xml:space="preserve">Each narrator template contains full biographical data including: full legal name, date and place of birth, parents (names, DOB, POB, occupations, status), grandparents (both maternal and paternal), siblings, children, spouse/marriage details, education, military service, occupation history, pet information, and core memories. This data populates both the questionnaire and the profile on first seed, giving each narrator a rich baseline that interview sessions expand rather than having to establish from scratch.</w:t>
      </w:r>
    </w:p>
    <w:p>
      <w:r>
        <w:br w:type="page"/>
      </w:r>
    </w:p>
    <w:p>
      <w:pPr>
        <w:pStyle w:val="Heading1"/>
      </w:pPr>
      <w:r>
        <w:rPr>
          <w:rFonts w:ascii="Arial" w:cs="Arial" w:eastAsia="Arial" w:hAnsi="Arial"/>
        </w:rPr>
        <w:t xml:space="preserve">7. Live Test Matrix</w:t>
      </w:r>
    </w:p>
    <w:p>
      <w:pPr>
        <w:spacing w:after="120"/>
      </w:pPr>
      <w:r>
        <w:rPr>
          <w:rFonts w:ascii="Arial" w:cs="Arial" w:eastAsia="Arial" w:hAnsi="Arial"/>
          <w:sz w:val="22"/>
          <w:szCs w:val="22"/>
        </w:rPr>
        <w:t xml:space="preserve">The test matrix below defines validation criteria for Hornelore. Browser-based tests require the three-service stack running on the host Windows machine (not the Cowork VM, which cannot expose ports to the host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360"/>
        <w:gridCol w:w="20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 Case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Startup and narrator seeding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hornelore1.0.html loads. Console shows seeding of Chris, Kent, Janice from templates. All three appear in narrator selector.</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Narrator switching</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Select Kent. Session label updates. Fresh conv_id generated. Identity phase set to complete. No identity prompts.</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New button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button is hidden and disabled. lv80NewPerson() shows system bubble warning. No way to create a fourth narrator.</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 Delete button</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 delete icon on narrator cards. lvxStageDeleteNarrator() shows warning bubble. All three narrators are protected.</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persistence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 with Chris, add a story. Reload page. Story persists. Switch to Kent. Chris story does not appear in Kent context.</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 cross-contamination</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After chatting with Chris and switching to Kent, Kent does not reference Chris stories, DOB, or identity. Fresh conv_id confirmed in console.</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data integrity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Each narrator profile shows correct biographical data from their template (parents, DOB, POB, etc.). No template data bleeds between narrators.</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TTS playback</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Send a message and receive a TTS audio response. Audio plays without errors.</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333333"/>
                <w:sz w:val="20"/>
                <w:szCs w:val="20"/>
              </w:rPr>
              <w:t xml:space="preserve">PENDING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All tests are marked PENDING because live browser validation requires the three-service stack running on the host Windows machine. The Cowork VM cannot expose its server ports to the host browser (Chrome runs on the host, the VM server binds to the VM loopback). To run these tests:</w:t>
      </w:r>
    </w:p>
    <w:p>
      <w:pPr>
        <w:pStyle w:val="ListParagraph"/>
        <w:numPr>
          <w:ilvl w:val="0"/>
          <w:numId w:val="3"/>
        </w:numPr>
      </w:pPr>
      <w:r>
        <w:rPr>
          <w:rFonts w:ascii="Arial" w:cs="Arial" w:eastAsia="Arial" w:hAnsi="Arial"/>
          <w:sz w:val="22"/>
          <w:szCs w:val="22"/>
        </w:rPr>
        <w:t xml:space="preserve">Create the /mnt/c/hornelore_data/ directory on the host</w:t>
      </w:r>
    </w:p>
    <w:p>
      <w:pPr>
        <w:pStyle w:val="ListParagraph"/>
        <w:numPr>
          <w:ilvl w:val="0"/>
          <w:numId w:val="3"/>
        </w:numPr>
      </w:pPr>
      <w:r>
        <w:rPr>
          <w:rFonts w:ascii="Arial" w:cs="Arial" w:eastAsia="Arial" w:hAnsi="Arial"/>
          <w:sz w:val="22"/>
          <w:szCs w:val="22"/>
        </w:rPr>
        <w:t xml:space="preserve">Start the API server: cd hornelore &amp;&amp; source .env &amp;&amp; python server/code/api/main.py</w:t>
      </w:r>
    </w:p>
    <w:p>
      <w:pPr>
        <w:pStyle w:val="ListParagraph"/>
        <w:numPr>
          <w:ilvl w:val="0"/>
          <w:numId w:val="3"/>
        </w:numPr>
      </w:pPr>
      <w:r>
        <w:rPr>
          <w:rFonts w:ascii="Arial" w:cs="Arial" w:eastAsia="Arial" w:hAnsi="Arial"/>
          <w:sz w:val="22"/>
          <w:szCs w:val="22"/>
        </w:rPr>
        <w:t xml:space="preserve">Start the TTS server: launchers/run_tts_8001.sh</w:t>
      </w:r>
    </w:p>
    <w:p>
      <w:pPr>
        <w:pStyle w:val="ListParagraph"/>
        <w:numPr>
          <w:ilvl w:val="0"/>
          <w:numId w:val="3"/>
        </w:numPr>
      </w:pPr>
      <w:r>
        <w:rPr>
          <w:rFonts w:ascii="Arial" w:cs="Arial" w:eastAsia="Arial" w:hAnsi="Arial"/>
          <w:sz w:val="22"/>
          <w:szCs w:val="22"/>
        </w:rPr>
        <w:t xml:space="preserve">Start the UI server: python hornelore-serve.py</w:t>
      </w:r>
    </w:p>
    <w:p>
      <w:pPr>
        <w:pStyle w:val="ListParagraph"/>
        <w:numPr>
          <w:ilvl w:val="0"/>
          <w:numId w:val="3"/>
        </w:numPr>
      </w:pPr>
      <w:r>
        <w:rPr>
          <w:rFonts w:ascii="Arial" w:cs="Arial" w:eastAsia="Arial" w:hAnsi="Arial"/>
          <w:sz w:val="22"/>
          <w:szCs w:val="22"/>
        </w:rPr>
        <w:t xml:space="preserve">Open http://localhost:8082/ui/hornelore1.0.html in Chrome</w:t>
      </w:r>
    </w:p>
    <w:p>
      <w:r>
        <w:br w:type="page"/>
      </w:r>
    </w:p>
    <w:p>
      <w:pPr>
        <w:pStyle w:val="Heading1"/>
      </w:pPr>
      <w:r>
        <w:rPr>
          <w:rFonts w:ascii="Arial" w:cs="Arial" w:eastAsia="Arial" w:hAnsi="Arial"/>
        </w:rPr>
        <w:t xml:space="preserve">8.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Used-files audit</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Curated clone plan</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 build (131 files)</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Narrator hardening</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isolation</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config (port 8082)</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preloading</w:t>
            </w:r>
          </w:p>
        </w:tc>
        <w:tc>
          <w:tcPr>
            <w:tcW w:type="dxa" w:w="6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 browser validation</w:t>
            </w:r>
          </w:p>
        </w:tc>
        <w:tc>
          <w:tcPr>
            <w:tcW w:type="dxa" w:w="6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20"/>
                <w:szCs w:val="20"/>
              </w:rPr>
              <w:t xml:space="preserve">PENDING — requires host-side launch</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tcMar>
              <w:top w:type="dxa" w:w="200"/>
              <w:left w:type="dxa" w:w="200"/>
              <w:bottom w:type="dxa" w:w="200"/>
              <w:right w:type="dxa" w:w="200"/>
            </w:tcMar>
          </w:tcPr>
          <w:p>
            <w:pPr>
              <w:jc w:val="center"/>
            </w:pPr>
            <w:r>
              <w:rPr>
                <w:rFonts w:ascii="Arial" w:cs="Arial" w:eastAsia="Arial" w:hAnsi="Arial"/>
                <w:b/>
                <w:bCs/>
                <w:color w:val="155724"/>
                <w:sz w:val="32"/>
                <w:szCs w:val="32"/>
              </w:rPr>
              <w:t xml:space="preserve">BUILD COMPLETE </w:t>
            </w:r>
            <w:r>
              <w:rPr>
                <w:rFonts w:ascii="Arial" w:cs="Arial" w:eastAsia="Arial" w:hAnsi="Arial"/>
                <w:color w:val="999999"/>
                <w:sz w:val="32"/>
                <w:szCs w:val="32"/>
              </w:rPr>
              <w:t xml:space="preserve">| </w:t>
            </w:r>
            <w:r>
              <w:rPr>
                <w:rFonts w:ascii="Arial" w:cs="Arial" w:eastAsia="Arial" w:hAnsi="Arial"/>
                <w:b/>
                <w:bCs/>
                <w:color w:val="856404"/>
                <w:sz w:val="32"/>
                <w:szCs w:val="32"/>
              </w:rPr>
              <w:t xml:space="preserve">VALIDATION PENDING</w:t>
            </w:r>
          </w:p>
        </w:tc>
      </w:tr>
    </w:tbl>
    <w:p>
      <w:pPr>
        <w:spacing w:after="120"/>
      </w:pPr>
      <w:r>
        <w:rPr>
          <w:rFonts w:ascii="Arial" w:cs="Arial" w:eastAsia="Arial" w:hAnsi="Arial"/>
          <w:sz w:val="22"/>
          <w:szCs w:val="22"/>
        </w:rPr>
        <w:t xml:space="preserve">The Hornelore 1.0 build is structurally complete. All 131 files are in place, narrator hardening is applied, data isolation is configured, and the UI server is ready. Live browser validation requires launching the three-service stack on the host Windows machine and running through the test matrix in Chrome. No code changes are expected to be needed; the pending status reflects only that the tests have not yet been executed in a live browser environment.</w:t>
      </w:r>
    </w:p>
    <w:p>
      <w:pPr>
        <w:pStyle w:val="Heading2"/>
      </w:pPr>
      <w:r>
        <w:rPr>
          <w:rFonts w:ascii="Arial" w:cs="Arial" w:eastAsia="Arial" w:hAnsi="Arial"/>
        </w:rPr>
        <w:t xml:space="preserve">Recommended Next Steps</w:t>
      </w:r>
    </w:p>
    <w:p>
      <w:pPr>
        <w:pStyle w:val="ListParagraph"/>
        <w:numPr>
          <w:ilvl w:val="0"/>
          <w:numId w:val="3"/>
        </w:numPr>
      </w:pPr>
      <w:r>
        <w:rPr>
          <w:rFonts w:ascii="Arial" w:cs="Arial" w:eastAsia="Arial" w:hAnsi="Arial"/>
          <w:sz w:val="22"/>
          <w:szCs w:val="22"/>
        </w:rPr>
        <w:t xml:space="preserve">Create /mnt/c/hornelore_data/ directory with subdirectories (uploads, media, authors, templates)</w:t>
      </w:r>
    </w:p>
    <w:p>
      <w:pPr>
        <w:pStyle w:val="ListParagraph"/>
        <w:numPr>
          <w:ilvl w:val="0"/>
          <w:numId w:val="3"/>
        </w:numPr>
      </w:pPr>
      <w:r>
        <w:rPr>
          <w:rFonts w:ascii="Arial" w:cs="Arial" w:eastAsia="Arial" w:hAnsi="Arial"/>
          <w:sz w:val="22"/>
          <w:szCs w:val="22"/>
        </w:rPr>
        <w:t xml:space="preserve">Copy narrator templates to /mnt/c/hornelore_data/templates/ for DATA_DIR resolution</w:t>
      </w:r>
    </w:p>
    <w:p>
      <w:pPr>
        <w:pStyle w:val="ListParagraph"/>
        <w:numPr>
          <w:ilvl w:val="0"/>
          <w:numId w:val="3"/>
        </w:numPr>
      </w:pPr>
      <w:r>
        <w:rPr>
          <w:rFonts w:ascii="Arial" w:cs="Arial" w:eastAsia="Arial" w:hAnsi="Arial"/>
          <w:sz w:val="22"/>
          <w:szCs w:val="22"/>
        </w:rPr>
        <w:t xml:space="preserve">Change hornelore-serve.py bind address from 0.0.0.0 to 127.0.0.1 for production</w:t>
      </w:r>
    </w:p>
    <w:p>
      <w:pPr>
        <w:pStyle w:val="ListParagraph"/>
        <w:numPr>
          <w:ilvl w:val="0"/>
          <w:numId w:val="3"/>
        </w:numPr>
      </w:pPr>
      <w:r>
        <w:rPr>
          <w:rFonts w:ascii="Arial" w:cs="Arial" w:eastAsia="Arial" w:hAnsi="Arial"/>
          <w:sz w:val="22"/>
          <w:szCs w:val="22"/>
        </w:rPr>
        <w:t xml:space="preserve">Launch all three services and run the test matrix</w:t>
      </w:r>
    </w:p>
    <w:p>
      <w:pPr>
        <w:pStyle w:val="ListParagraph"/>
        <w:numPr>
          <w:ilvl w:val="0"/>
          <w:numId w:val="3"/>
        </w:numPr>
      </w:pPr>
      <w:r>
        <w:rPr>
          <w:rFonts w:ascii="Arial" w:cs="Arial" w:eastAsia="Arial" w:hAnsi="Arial"/>
          <w:sz w:val="22"/>
          <w:szCs w:val="22"/>
        </w:rPr>
        <w:t xml:space="preserve">Update this document with PASS/FAIL results for each test case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8"/>
        <w:szCs w:val="18"/>
      </w:rPr>
      <w:t xml:space="preserve">Hornelore 1.0 </w:t>
    </w:r>
    <w:r>
      <w:rPr>
        <w:rFonts w:ascii="Arial" w:cs="Arial" w:eastAsia="Arial" w:hAnsi="Arial"/>
        <w:color w:val="666666"/>
        <w:sz w:val="18"/>
        <w:szCs w:val="18"/>
      </w:rPr>
      <w:t xml:space="preserve">Build Deliverables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6E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2026-04-08T12:29:25.620Z</dcterms:created>
  <dcterms:modified xsi:type="dcterms:W3CDTF">2026-04-08T12:29:25.620Z</dcterms:modified>
</cp:coreProperties>
</file>

<file path=docProps/custom.xml><?xml version="1.0" encoding="utf-8"?>
<Properties xmlns="http://schemas.openxmlformats.org/officeDocument/2006/custom-properties" xmlns:vt="http://schemas.openxmlformats.org/officeDocument/2006/docPropsVTypes"/>
</file>