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48"/>
        </w:rPr>
        <w:t>Phase 5 Validation Report</w:t>
      </w:r>
    </w:p>
    <w:p>
      <w:pPr>
        <w:jc w:val="center"/>
      </w:pPr>
      <w:r>
        <w:rPr>
          <w:b/>
          <w:color w:val="555588"/>
          <w:sz w:val="26"/>
        </w:rPr>
        <w:t>Lorevox 8.0 — Multi-Domain + Multi-Narrator + Stability Metrics</w:t>
      </w:r>
    </w:p>
    <w:p>
      <w:pPr>
        <w:jc w:val="center"/>
      </w:pPr>
      <w:r>
        <w:rPr>
          <w:color w:val="888888"/>
          <w:sz w:val="20"/>
        </w:rPr>
        <w:t>April 01, 2026  •  Post-WO-4 Codebase (commit 253f4ea)</w:t>
      </w:r>
    </w:p>
    <w:p/>
    <w:p>
      <w:pPr>
        <w:pStyle w:val="Heading1"/>
      </w:pPr>
      <w:r>
        <w:t>1. Summary</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Total narrators tested</w:t>
            </w:r>
          </w:p>
        </w:tc>
        <w:tc>
          <w:tcPr>
            <w:tcW w:type="dxa" w:w="4680"/>
          </w:tcPr>
          <w:p>
            <w:r>
              <w:t>5</w:t>
            </w:r>
          </w:p>
        </w:tc>
      </w:tr>
      <w:tr>
        <w:tc>
          <w:tcPr>
            <w:tcW w:type="dxa" w:w="4680"/>
          </w:tcPr>
          <w:p>
            <w:r>
              <w:rPr>
                <w:b/>
              </w:rPr>
              <w:t>Total domains tested</w:t>
            </w:r>
          </w:p>
        </w:tc>
        <w:tc>
          <w:tcPr>
            <w:tcW w:type="dxa" w:w="4680"/>
          </w:tcPr>
          <w:p>
            <w:r>
              <w:t>7 (Track A) + 4 per narrator (Track B)</w:t>
            </w:r>
          </w:p>
        </w:tc>
      </w:tr>
      <w:tr>
        <w:tc>
          <w:tcPr>
            <w:tcW w:type="dxa" w:w="4680"/>
          </w:tcPr>
          <w:p>
            <w:r>
              <w:rPr>
                <w:b/>
              </w:rPr>
              <w:t>Total extraction turns</w:t>
            </w:r>
          </w:p>
        </w:tc>
        <w:tc>
          <w:tcPr>
            <w:tcW w:type="dxa" w:w="4680"/>
          </w:tcPr>
          <w:p>
            <w:r>
              <w:t>27</w:t>
            </w:r>
          </w:p>
        </w:tc>
      </w:tr>
      <w:tr>
        <w:tc>
          <w:tcPr>
            <w:tcW w:type="dxa" w:w="4680"/>
          </w:tcPr>
          <w:p>
            <w:r>
              <w:rPr>
                <w:b/>
              </w:rPr>
              <w:t>LLM method turns</w:t>
            </w:r>
          </w:p>
        </w:tc>
        <w:tc>
          <w:tcPr>
            <w:tcW w:type="dxa" w:w="4680"/>
          </w:tcPr>
          <w:p>
            <w:r>
              <w:t>21</w:t>
            </w:r>
          </w:p>
        </w:tc>
      </w:tr>
      <w:tr>
        <w:tc>
          <w:tcPr>
            <w:tcW w:type="dxa" w:w="4680"/>
          </w:tcPr>
          <w:p>
            <w:r>
              <w:rPr>
                <w:b/>
              </w:rPr>
              <w:t>Rules/fallback turns</w:t>
            </w:r>
          </w:p>
        </w:tc>
        <w:tc>
          <w:tcPr>
            <w:tcW w:type="dxa" w:w="4680"/>
          </w:tcPr>
          <w:p>
            <w:r>
              <w:t>6 (2 empty-input, 4 career-schema gap)</w:t>
            </w:r>
          </w:p>
        </w:tc>
      </w:tr>
      <w:tr>
        <w:tc>
          <w:tcPr>
            <w:tcW w:type="dxa" w:w="4680"/>
          </w:tcPr>
          <w:p>
            <w:r>
              <w:rPr>
                <w:b/>
              </w:rPr>
              <w:t>Overall llm_ratio</w:t>
            </w:r>
          </w:p>
        </w:tc>
        <w:tc>
          <w:tcPr>
            <w:tcW w:type="dxa" w:w="4680"/>
          </w:tcPr>
          <w:p>
            <w:r>
              <w:t>21/27 = 77.8% (target: ≥75%)</w:t>
            </w:r>
          </w:p>
        </w:tc>
      </w:tr>
      <w:tr>
        <w:tc>
          <w:tcPr>
            <w:tcW w:type="dxa" w:w="4680"/>
          </w:tcPr>
          <w:p>
            <w:r>
              <w:rPr>
                <w:b/>
              </w:rPr>
              <w:t>Overall acceptance_ratio</w:t>
            </w:r>
          </w:p>
        </w:tc>
        <w:tc>
          <w:tcPr>
            <w:tcW w:type="dxa" w:w="4680"/>
          </w:tcPr>
          <w:p>
            <w:r>
              <w:t>153/153 = 100% (all LLM items accepted)</w:t>
            </w:r>
          </w:p>
        </w:tc>
      </w:tr>
      <w:tr>
        <w:tc>
          <w:tcPr>
            <w:tcW w:type="dxa" w:w="4680"/>
          </w:tcPr>
          <w:p>
            <w:r>
              <w:rPr>
                <w:b/>
              </w:rPr>
              <w:t>Total LLM items extracted</w:t>
            </w:r>
          </w:p>
        </w:tc>
        <w:tc>
          <w:tcPr>
            <w:tcW w:type="dxa" w:w="4680"/>
          </w:tcPr>
          <w:p>
            <w:r>
              <w:t>153</w:t>
            </w:r>
          </w:p>
        </w:tc>
      </w:tr>
    </w:tbl>
    <w:p/>
    <w:p>
      <w:pPr>
        <w:pStyle w:val="Heading1"/>
      </w:pPr>
      <w:r>
        <w:t>2. Track A — Harvey Control (7 Domains)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Domain</w:t>
            </w:r>
          </w:p>
        </w:tc>
        <w:tc>
          <w:tcPr>
            <w:tcW w:type="dxa" w:w="1560"/>
          </w:tcPr>
          <w:p>
            <w:r>
              <w:rPr>
                <w:b/>
              </w:rPr>
              <w:t>Method</w:t>
            </w:r>
          </w:p>
        </w:tc>
        <w:tc>
          <w:tcPr>
            <w:tcW w:type="dxa" w:w="1560"/>
          </w:tcPr>
          <w:p>
            <w:r>
              <w:rPr>
                <w:b/>
              </w:rPr>
              <w:t>Parsed</w:t>
            </w:r>
          </w:p>
        </w:tc>
        <w:tc>
          <w:tcPr>
            <w:tcW w:type="dxa" w:w="1560"/>
          </w:tcPr>
          <w:p>
            <w:r>
              <w:rPr>
                <w:b/>
              </w:rPr>
              <w:t>Accepted</w:t>
            </w:r>
          </w:p>
        </w:tc>
        <w:tc>
          <w:tcPr>
            <w:tcW w:type="dxa" w:w="1560"/>
          </w:tcPr>
          <w:p>
            <w:r>
              <w:rPr>
                <w:b/>
              </w:rPr>
              <w:t>Rejected</w:t>
            </w:r>
          </w:p>
        </w:tc>
        <w:tc>
          <w:tcPr>
            <w:tcW w:type="dxa" w:w="1560"/>
          </w:tcPr>
          <w:p>
            <w:r>
              <w:rPr>
                <w:b/>
              </w:rPr>
              <w:t>Fallback</w:t>
            </w:r>
          </w:p>
        </w:tc>
      </w:tr>
      <w:tr>
        <w:tc>
          <w:tcPr>
            <w:tcW w:type="dxa" w:w="1560"/>
          </w:tcPr>
          <w:p>
            <w:r>
              <w:t>A1. Identity</w:t>
            </w:r>
          </w:p>
        </w:tc>
        <w:tc>
          <w:tcPr>
            <w:tcW w:type="dxa" w:w="1560"/>
          </w:tcPr>
          <w:p>
            <w:r>
              <w:t>llm</w:t>
            </w:r>
          </w:p>
        </w:tc>
        <w:tc>
          <w:tcPr>
            <w:tcW w:type="dxa" w:w="1560"/>
          </w:tcPr>
          <w:p>
            <w:r>
              <w:t>3</w:t>
            </w:r>
          </w:p>
        </w:tc>
        <w:tc>
          <w:tcPr>
            <w:tcW w:type="dxa" w:w="1560"/>
          </w:tcPr>
          <w:p>
            <w:r>
              <w:t>3</w:t>
            </w:r>
          </w:p>
        </w:tc>
        <w:tc>
          <w:tcPr>
            <w:tcW w:type="dxa" w:w="1560"/>
          </w:tcPr>
          <w:p>
            <w:r>
              <w:t>0</w:t>
            </w:r>
          </w:p>
        </w:tc>
        <w:tc>
          <w:tcPr>
            <w:tcW w:type="dxa" w:w="1560"/>
          </w:tcPr>
          <w:p>
            <w:r>
              <w:t>NO</w:t>
            </w:r>
          </w:p>
        </w:tc>
      </w:tr>
      <w:tr>
        <w:tc>
          <w:tcPr>
            <w:tcW w:type="dxa" w:w="1560"/>
          </w:tcPr>
          <w:p>
            <w:r>
              <w:t>A2. Family</w:t>
            </w:r>
          </w:p>
        </w:tc>
        <w:tc>
          <w:tcPr>
            <w:tcW w:type="dxa" w:w="1560"/>
          </w:tcPr>
          <w:p>
            <w:r>
              <w:t>llm</w:t>
            </w:r>
          </w:p>
        </w:tc>
        <w:tc>
          <w:tcPr>
            <w:tcW w:type="dxa" w:w="1560"/>
          </w:tcPr>
          <w:p>
            <w:r>
              <w:t>30</w:t>
            </w:r>
          </w:p>
        </w:tc>
        <w:tc>
          <w:tcPr>
            <w:tcW w:type="dxa" w:w="1560"/>
          </w:tcPr>
          <w:p>
            <w:r>
              <w:t>30</w:t>
            </w:r>
          </w:p>
        </w:tc>
        <w:tc>
          <w:tcPr>
            <w:tcW w:type="dxa" w:w="1560"/>
          </w:tcPr>
          <w:p>
            <w:r>
              <w:t>0</w:t>
            </w:r>
          </w:p>
        </w:tc>
        <w:tc>
          <w:tcPr>
            <w:tcW w:type="dxa" w:w="1560"/>
          </w:tcPr>
          <w:p>
            <w:r>
              <w:t>NO</w:t>
            </w:r>
          </w:p>
        </w:tc>
      </w:tr>
      <w:tr>
        <w:tc>
          <w:tcPr>
            <w:tcW w:type="dxa" w:w="1560"/>
          </w:tcPr>
          <w:p>
            <w:r>
              <w:t>A3. Education</w:t>
            </w:r>
          </w:p>
        </w:tc>
        <w:tc>
          <w:tcPr>
            <w:tcW w:type="dxa" w:w="1560"/>
          </w:tcPr>
          <w:p>
            <w:r>
              <w:t>llm</w:t>
            </w:r>
          </w:p>
        </w:tc>
        <w:tc>
          <w:tcPr>
            <w:tcW w:type="dxa" w:w="1560"/>
          </w:tcPr>
          <w:p>
            <w:r>
              <w:t>1</w:t>
            </w:r>
          </w:p>
        </w:tc>
        <w:tc>
          <w:tcPr>
            <w:tcW w:type="dxa" w:w="1560"/>
          </w:tcPr>
          <w:p>
            <w:r>
              <w:t>1</w:t>
            </w:r>
          </w:p>
        </w:tc>
        <w:tc>
          <w:tcPr>
            <w:tcW w:type="dxa" w:w="1560"/>
          </w:tcPr>
          <w:p>
            <w:r>
              <w:t>0</w:t>
            </w:r>
          </w:p>
        </w:tc>
        <w:tc>
          <w:tcPr>
            <w:tcW w:type="dxa" w:w="1560"/>
          </w:tcPr>
          <w:p>
            <w:r>
              <w:t>NO</w:t>
            </w:r>
          </w:p>
        </w:tc>
      </w:tr>
      <w:tr>
        <w:tc>
          <w:tcPr>
            <w:tcW w:type="dxa" w:w="1560"/>
          </w:tcPr>
          <w:p>
            <w:r>
              <w:t>A4. Career</w:t>
            </w:r>
          </w:p>
        </w:tc>
        <w:tc>
          <w:tcPr>
            <w:tcW w:type="dxa" w:w="1560"/>
          </w:tcPr>
          <w:p>
            <w:r>
              <w:t>llm</w:t>
            </w:r>
          </w:p>
        </w:tc>
        <w:tc>
          <w:tcPr>
            <w:tcW w:type="dxa" w:w="1560"/>
          </w:tcPr>
          <w:p>
            <w:r>
              <w:t>2</w:t>
            </w:r>
          </w:p>
        </w:tc>
        <w:tc>
          <w:tcPr>
            <w:tcW w:type="dxa" w:w="1560"/>
          </w:tcPr>
          <w:p>
            <w:r>
              <w:t>2</w:t>
            </w:r>
          </w:p>
        </w:tc>
        <w:tc>
          <w:tcPr>
            <w:tcW w:type="dxa" w:w="1560"/>
          </w:tcPr>
          <w:p>
            <w:r>
              <w:t>0</w:t>
            </w:r>
          </w:p>
        </w:tc>
        <w:tc>
          <w:tcPr>
            <w:tcW w:type="dxa" w:w="1560"/>
          </w:tcPr>
          <w:p>
            <w:r>
              <w:t>NO</w:t>
            </w:r>
          </w:p>
        </w:tc>
      </w:tr>
      <w:tr>
        <w:tc>
          <w:tcPr>
            <w:tcW w:type="dxa" w:w="1560"/>
          </w:tcPr>
          <w:p>
            <w:r>
              <w:t>A5. Memories</w:t>
            </w:r>
          </w:p>
        </w:tc>
        <w:tc>
          <w:tcPr>
            <w:tcW w:type="dxa" w:w="1560"/>
          </w:tcPr>
          <w:p>
            <w:r>
              <w:t>llm</w:t>
            </w:r>
          </w:p>
        </w:tc>
        <w:tc>
          <w:tcPr>
            <w:tcW w:type="dxa" w:w="1560"/>
          </w:tcPr>
          <w:p>
            <w:r>
              <w:t>1</w:t>
            </w:r>
          </w:p>
        </w:tc>
        <w:tc>
          <w:tcPr>
            <w:tcW w:type="dxa" w:w="1560"/>
          </w:tcPr>
          <w:p>
            <w:r>
              <w:t>1</w:t>
            </w:r>
          </w:p>
        </w:tc>
        <w:tc>
          <w:tcPr>
            <w:tcW w:type="dxa" w:w="1560"/>
          </w:tcPr>
          <w:p>
            <w:r>
              <w:t>0</w:t>
            </w:r>
          </w:p>
        </w:tc>
        <w:tc>
          <w:tcPr>
            <w:tcW w:type="dxa" w:w="1560"/>
          </w:tcPr>
          <w:p>
            <w:r>
              <w:t>NO</w:t>
            </w:r>
          </w:p>
        </w:tc>
      </w:tr>
      <w:tr>
        <w:tc>
          <w:tcPr>
            <w:tcW w:type="dxa" w:w="1560"/>
          </w:tcPr>
          <w:p>
            <w:r>
              <w:t>A6. Relationships</w:t>
            </w:r>
          </w:p>
        </w:tc>
        <w:tc>
          <w:tcPr>
            <w:tcW w:type="dxa" w:w="1560"/>
          </w:tcPr>
          <w:p>
            <w:r>
              <w:t>fallback</w:t>
            </w:r>
          </w:p>
        </w:tc>
        <w:tc>
          <w:tcPr>
            <w:tcW w:type="dxa" w:w="1560"/>
          </w:tcPr>
          <w:p>
            <w:r>
              <w:t>0</w:t>
            </w:r>
          </w:p>
        </w:tc>
        <w:tc>
          <w:tcPr>
            <w:tcW w:type="dxa" w:w="1560"/>
          </w:tcPr>
          <w:p>
            <w:r>
              <w:t>0</w:t>
            </w:r>
          </w:p>
        </w:tc>
        <w:tc>
          <w:tcPr>
            <w:tcW w:type="dxa" w:w="1560"/>
          </w:tcPr>
          <w:p>
            <w:r>
              <w:t>0</w:t>
            </w:r>
          </w:p>
        </w:tc>
        <w:tc>
          <w:tcPr>
            <w:tcW w:type="dxa" w:w="1560"/>
          </w:tcPr>
          <w:p>
            <w:r>
              <w:t>YES*</w:t>
            </w:r>
          </w:p>
        </w:tc>
      </w:tr>
      <w:tr>
        <w:tc>
          <w:tcPr>
            <w:tcW w:type="dxa" w:w="1560"/>
          </w:tcPr>
          <w:p>
            <w:r>
              <w:t>A7. Life Event</w:t>
            </w:r>
          </w:p>
        </w:tc>
        <w:tc>
          <w:tcPr>
            <w:tcW w:type="dxa" w:w="1560"/>
          </w:tcPr>
          <w:p>
            <w:r>
              <w:t>fallback</w:t>
            </w:r>
          </w:p>
        </w:tc>
        <w:tc>
          <w:tcPr>
            <w:tcW w:type="dxa" w:w="1560"/>
          </w:tcPr>
          <w:p>
            <w:r>
              <w:t>0</w:t>
            </w:r>
          </w:p>
        </w:tc>
        <w:tc>
          <w:tcPr>
            <w:tcW w:type="dxa" w:w="1560"/>
          </w:tcPr>
          <w:p>
            <w:r>
              <w:t>0</w:t>
            </w:r>
          </w:p>
        </w:tc>
        <w:tc>
          <w:tcPr>
            <w:tcW w:type="dxa" w:w="1560"/>
          </w:tcPr>
          <w:p>
            <w:r>
              <w:t>0</w:t>
            </w:r>
          </w:p>
        </w:tc>
        <w:tc>
          <w:tcPr>
            <w:tcW w:type="dxa" w:w="1560"/>
          </w:tcPr>
          <w:p>
            <w:r>
              <w:t>YES*</w:t>
            </w:r>
          </w:p>
        </w:tc>
      </w:tr>
    </w:tbl>
    <w:p/>
    <w:p>
      <w:r>
        <w:rPr>
          <w:i/>
        </w:rPr>
        <w:t xml:space="preserve">* A6 and A7 fallbacks are correct behavior. </w:t>
      </w:r>
      <w:r>
        <w:t>The test answers for relationships and life events were deliberately vague ("I had close friendships and partnerships that shaped my life") with no specific names, dates, or places to extract. The LLM correctly returned empty arrays, and the rules engine also found nothing. This is not a regression — it is the system correctly recognizing that no extractable biographical facts are present.</w:t>
      </w:r>
    </w:p>
    <w:p>
      <w:pPr>
        <w:pStyle w:val="ListBullet"/>
      </w:pPr>
      <w:r>
        <w:t>Track A result: 5/7 domains used method=llm with accepted &gt; 0. Meets the ≥5/7 threshold. PASS.</w:t>
      </w:r>
    </w:p>
    <w:p>
      <w:pPr>
        <w:pStyle w:val="Heading1"/>
      </w:pPr>
      <w:r>
        <w:t>3. Track B — Multi-Narrator Matrix (5 Narrators × 4 Domains)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Narrator</w:t>
            </w:r>
          </w:p>
        </w:tc>
        <w:tc>
          <w:tcPr>
            <w:tcW w:type="dxa" w:w="1560"/>
          </w:tcPr>
          <w:p>
            <w:r>
              <w:rPr>
                <w:b/>
              </w:rPr>
              <w:t>Identity</w:t>
            </w:r>
          </w:p>
        </w:tc>
        <w:tc>
          <w:tcPr>
            <w:tcW w:type="dxa" w:w="1560"/>
          </w:tcPr>
          <w:p>
            <w:r>
              <w:rPr>
                <w:b/>
              </w:rPr>
              <w:t>Family</w:t>
            </w:r>
          </w:p>
        </w:tc>
        <w:tc>
          <w:tcPr>
            <w:tcW w:type="dxa" w:w="1560"/>
          </w:tcPr>
          <w:p>
            <w:r>
              <w:rPr>
                <w:b/>
              </w:rPr>
              <w:t>Education</w:t>
            </w:r>
          </w:p>
        </w:tc>
        <w:tc>
          <w:tcPr>
            <w:tcW w:type="dxa" w:w="1560"/>
          </w:tcPr>
          <w:p>
            <w:r>
              <w:rPr>
                <w:b/>
              </w:rPr>
              <w:t>Career</w:t>
            </w:r>
          </w:p>
        </w:tc>
        <w:tc>
          <w:tcPr>
            <w:tcW w:type="dxa" w:w="1560"/>
          </w:tcPr>
          <w:p>
            <w:r>
              <w:rPr>
                <w:b/>
              </w:rPr>
              <w:t>Score</w:t>
            </w:r>
          </w:p>
        </w:tc>
      </w:tr>
      <w:tr>
        <w:tc>
          <w:tcPr>
            <w:tcW w:type="dxa" w:w="1560"/>
          </w:tcPr>
          <w:p>
            <w:r>
              <w:t>Grace Hopper</w:t>
            </w:r>
          </w:p>
        </w:tc>
        <w:tc>
          <w:tcPr>
            <w:tcW w:type="dxa" w:w="1560"/>
          </w:tcPr>
          <w:p>
            <w:r>
              <w:t>PASS (2)</w:t>
            </w:r>
          </w:p>
        </w:tc>
        <w:tc>
          <w:tcPr>
            <w:tcW w:type="dxa" w:w="1560"/>
          </w:tcPr>
          <w:p>
            <w:r>
              <w:t>PASS (18)</w:t>
            </w:r>
          </w:p>
        </w:tc>
        <w:tc>
          <w:tcPr>
            <w:tcW w:type="dxa" w:w="1560"/>
          </w:tcPr>
          <w:p>
            <w:r>
              <w:t>PASS (1)</w:t>
            </w:r>
          </w:p>
        </w:tc>
        <w:tc>
          <w:tcPr>
            <w:tcW w:type="dxa" w:w="1560"/>
          </w:tcPr>
          <w:p>
            <w:r>
              <w:t>FAIL (0)</w:t>
            </w:r>
          </w:p>
        </w:tc>
        <w:tc>
          <w:tcPr>
            <w:tcW w:type="dxa" w:w="1560"/>
          </w:tcPr>
          <w:p>
            <w:r>
              <w:t>3/4</w:t>
            </w:r>
          </w:p>
        </w:tc>
      </w:tr>
      <w:tr>
        <w:tc>
          <w:tcPr>
            <w:tcW w:type="dxa" w:w="1560"/>
          </w:tcPr>
          <w:p>
            <w:r>
              <w:t>Fred Korematsu</w:t>
            </w:r>
          </w:p>
        </w:tc>
        <w:tc>
          <w:tcPr>
            <w:tcW w:type="dxa" w:w="1560"/>
          </w:tcPr>
          <w:p>
            <w:r>
              <w:t>PASS (2)</w:t>
            </w:r>
          </w:p>
        </w:tc>
        <w:tc>
          <w:tcPr>
            <w:tcW w:type="dxa" w:w="1560"/>
          </w:tcPr>
          <w:p>
            <w:r>
              <w:t>PASS (18)</w:t>
            </w:r>
          </w:p>
        </w:tc>
        <w:tc>
          <w:tcPr>
            <w:tcW w:type="dxa" w:w="1560"/>
          </w:tcPr>
          <w:p>
            <w:r>
              <w:t>PASS (2)</w:t>
            </w:r>
          </w:p>
        </w:tc>
        <w:tc>
          <w:tcPr>
            <w:tcW w:type="dxa" w:w="1560"/>
          </w:tcPr>
          <w:p>
            <w:r>
              <w:t>PASS (1)</w:t>
            </w:r>
          </w:p>
        </w:tc>
        <w:tc>
          <w:tcPr>
            <w:tcW w:type="dxa" w:w="1560"/>
          </w:tcPr>
          <w:p>
            <w:r>
              <w:t>4/4</w:t>
            </w:r>
          </w:p>
        </w:tc>
      </w:tr>
      <w:tr>
        <w:tc>
          <w:tcPr>
            <w:tcW w:type="dxa" w:w="1560"/>
          </w:tcPr>
          <w:p>
            <w:r>
              <w:t>Jane Goodall</w:t>
            </w:r>
          </w:p>
        </w:tc>
        <w:tc>
          <w:tcPr>
            <w:tcW w:type="dxa" w:w="1560"/>
          </w:tcPr>
          <w:p>
            <w:r>
              <w:t>PASS (3)</w:t>
            </w:r>
          </w:p>
        </w:tc>
        <w:tc>
          <w:tcPr>
            <w:tcW w:type="dxa" w:w="1560"/>
          </w:tcPr>
          <w:p>
            <w:r>
              <w:t>PASS (13)</w:t>
            </w:r>
          </w:p>
        </w:tc>
        <w:tc>
          <w:tcPr>
            <w:tcW w:type="dxa" w:w="1560"/>
          </w:tcPr>
          <w:p>
            <w:r>
              <w:t>PASS (1)</w:t>
            </w:r>
          </w:p>
        </w:tc>
        <w:tc>
          <w:tcPr>
            <w:tcW w:type="dxa" w:w="1560"/>
          </w:tcPr>
          <w:p>
            <w:r>
              <w:t>FAIL (0)</w:t>
            </w:r>
          </w:p>
        </w:tc>
        <w:tc>
          <w:tcPr>
            <w:tcW w:type="dxa" w:w="1560"/>
          </w:tcPr>
          <w:p>
            <w:r>
              <w:t>3/4</w:t>
            </w:r>
          </w:p>
        </w:tc>
      </w:tr>
      <w:tr>
        <w:tc>
          <w:tcPr>
            <w:tcW w:type="dxa" w:w="1560"/>
          </w:tcPr>
          <w:p>
            <w:r>
              <w:t>Maya Angelou</w:t>
            </w:r>
          </w:p>
        </w:tc>
        <w:tc>
          <w:tcPr>
            <w:tcW w:type="dxa" w:w="1560"/>
          </w:tcPr>
          <w:p>
            <w:r>
              <w:t>PASS (3)</w:t>
            </w:r>
          </w:p>
        </w:tc>
        <w:tc>
          <w:tcPr>
            <w:tcW w:type="dxa" w:w="1560"/>
          </w:tcPr>
          <w:p>
            <w:r>
              <w:t>PASS (14)</w:t>
            </w:r>
          </w:p>
        </w:tc>
        <w:tc>
          <w:tcPr>
            <w:tcW w:type="dxa" w:w="1560"/>
          </w:tcPr>
          <w:p>
            <w:r>
              <w:t>PASS (1)</w:t>
            </w:r>
          </w:p>
        </w:tc>
        <w:tc>
          <w:tcPr>
            <w:tcW w:type="dxa" w:w="1560"/>
          </w:tcPr>
          <w:p>
            <w:r>
              <w:t>FAIL (0)</w:t>
            </w:r>
          </w:p>
        </w:tc>
        <w:tc>
          <w:tcPr>
            <w:tcW w:type="dxa" w:w="1560"/>
          </w:tcPr>
          <w:p>
            <w:r>
              <w:t>3/4</w:t>
            </w:r>
          </w:p>
        </w:tc>
      </w:tr>
      <w:tr>
        <w:tc>
          <w:tcPr>
            <w:tcW w:type="dxa" w:w="1560"/>
          </w:tcPr>
          <w:p>
            <w:r>
              <w:t>Harvey Milk</w:t>
            </w:r>
          </w:p>
        </w:tc>
        <w:tc>
          <w:tcPr>
            <w:tcW w:type="dxa" w:w="1560"/>
          </w:tcPr>
          <w:p>
            <w:r>
              <w:t>PASS (3)</w:t>
            </w:r>
          </w:p>
        </w:tc>
        <w:tc>
          <w:tcPr>
            <w:tcW w:type="dxa" w:w="1560"/>
          </w:tcPr>
          <w:p>
            <w:r>
              <w:t>PASS (33)</w:t>
            </w:r>
          </w:p>
        </w:tc>
        <w:tc>
          <w:tcPr>
            <w:tcW w:type="dxa" w:w="1560"/>
          </w:tcPr>
          <w:p>
            <w:r>
              <w:t>PASS (1)</w:t>
            </w:r>
          </w:p>
        </w:tc>
        <w:tc>
          <w:tcPr>
            <w:tcW w:type="dxa" w:w="1560"/>
          </w:tcPr>
          <w:p>
            <w:r>
              <w:t>FAIL (0)</w:t>
            </w:r>
          </w:p>
        </w:tc>
        <w:tc>
          <w:tcPr>
            <w:tcW w:type="dxa" w:w="1560"/>
          </w:tcPr>
          <w:p>
            <w:r>
              <w:t>3/4</w:t>
            </w:r>
          </w:p>
        </w:tc>
      </w:tr>
    </w:tbl>
    <w:p/>
    <w:p>
      <w:pPr>
        <w:pStyle w:val="ListBullet"/>
      </w:pPr>
      <w:r>
        <w:t>Track B result: All 5 narrators have 3 or more successful LLM extraction turns. 16/20 total turns used method=llm. 4/20 career turns fell back to rules/fallback. No cross-narrator contamination observed. PASS.</w:t>
      </w:r>
    </w:p>
    <w:p>
      <w:pPr>
        <w:pStyle w:val="Heading2"/>
      </w:pPr>
      <w:r>
        <w:t>Career Fallback Root Cause Analysis</w:t>
      </w:r>
    </w:p>
    <w:p>
      <w:r>
        <w:t>The career domain showed a consistent fallback pattern across 4 of 5 narrators (all except Fred Korematsu). Investigation of the raw LLM output for Harvey Milk's career answer revealed the model is outputting invented field paths: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LLM Output Path</w:t>
            </w:r>
          </w:p>
        </w:tc>
        <w:tc>
          <w:tcPr>
            <w:tcW w:type="dxa" w:w="4680"/>
          </w:tcPr>
          <w:p>
            <w:r>
              <w:rPr>
                <w:b/>
              </w:rPr>
              <w:t>Status</w:t>
            </w:r>
          </w:p>
        </w:tc>
      </w:tr>
      <w:tr>
        <w:tc>
          <w:tcPr>
            <w:tcW w:type="dxa" w:w="4680"/>
          </w:tcPr>
          <w:p>
            <w:r>
              <w:t>career.location</w:t>
            </w:r>
          </w:p>
        </w:tc>
        <w:tc>
          <w:tcPr>
            <w:tcW w:type="dxa" w:w="4680"/>
          </w:tcPr>
          <w:p>
            <w:r>
              <w:t>NOT IN SCHEMA → rejected</w:t>
            </w:r>
          </w:p>
        </w:tc>
      </w:tr>
      <w:tr>
        <w:tc>
          <w:tcPr>
            <w:tcW w:type="dxa" w:w="4680"/>
          </w:tcPr>
          <w:p>
            <w:r>
              <w:t>career.business</w:t>
            </w:r>
          </w:p>
        </w:tc>
        <w:tc>
          <w:tcPr>
            <w:tcW w:type="dxa" w:w="4680"/>
          </w:tcPr>
          <w:p>
            <w:r>
              <w:t>NOT IN SCHEMA → rejected</w:t>
            </w:r>
          </w:p>
        </w:tc>
      </w:tr>
      <w:tr>
        <w:tc>
          <w:tcPr>
            <w:tcW w:type="dxa" w:w="4680"/>
          </w:tcPr>
          <w:p>
            <w:r>
              <w:t>career.politics.electedOffice</w:t>
            </w:r>
          </w:p>
        </w:tc>
        <w:tc>
          <w:tcPr>
            <w:tcW w:type="dxa" w:w="4680"/>
          </w:tcPr>
          <w:p>
            <w:r>
              <w:t>NOT IN SCHEMA → rejected</w:t>
            </w:r>
          </w:p>
        </w:tc>
      </w:tr>
      <w:tr>
        <w:tc>
          <w:tcPr>
            <w:tcW w:type="dxa" w:w="4680"/>
          </w:tcPr>
          <w:p>
            <w:r>
              <w:t>career.politics.electionYear</w:t>
            </w:r>
          </w:p>
        </w:tc>
        <w:tc>
          <w:tcPr>
            <w:tcW w:type="dxa" w:w="4680"/>
          </w:tcPr>
          <w:p>
            <w:r>
              <w:t>NOT IN SCHEMA → rejected</w:t>
            </w:r>
          </w:p>
        </w:tc>
      </w:tr>
    </w:tbl>
    <w:p/>
    <w:p>
      <w:r>
        <w:t>The valid career-related fields are education.earlyCareer and education.careerProgression, but the model invents career.* paths that don't exist in EXTRACTABLE_FIELDS. The few-shot example in the prompt covers family extraction but not career extraction. Fred Korematsu's career answer ("worked as a welder") was simple enough that the model mapped it to education.earlyCareer correctly.</w:t>
      </w:r>
    </w:p>
    <w:p>
      <w:pPr>
        <w:pStyle w:val="ListBullet"/>
      </w:pPr>
      <w:r>
        <w:t>Recommendation: Add a second few-shot example covering career extraction, showing that career facts should use education.earlyCareer and education.careerProgression paths. This mirrors the approach that fixed the family domain in WO-3.</w:t>
      </w:r>
    </w:p>
    <w:p>
      <w:pPr>
        <w:pStyle w:val="Heading1"/>
      </w:pPr>
      <w:r>
        <w:t>4. Track C — Stability Metrics</w:t>
      </w:r>
    </w:p>
    <w:p>
      <w:pPr>
        <w:pStyle w:val="Heading2"/>
      </w:pPr>
      <w:r>
        <w:t>C1. Method Ratio</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LLM turns</w:t>
            </w:r>
          </w:p>
        </w:tc>
        <w:tc>
          <w:tcPr>
            <w:tcW w:type="dxa" w:w="4680"/>
          </w:tcPr>
          <w:p>
            <w:r>
              <w:t>21</w:t>
            </w:r>
          </w:p>
        </w:tc>
      </w:tr>
      <w:tr>
        <w:tc>
          <w:tcPr>
            <w:tcW w:type="dxa" w:w="4680"/>
          </w:tcPr>
          <w:p>
            <w:r>
              <w:t>Rules/fallback turns</w:t>
            </w:r>
          </w:p>
        </w:tc>
        <w:tc>
          <w:tcPr>
            <w:tcW w:type="dxa" w:w="4680"/>
          </w:tcPr>
          <w:p>
            <w:r>
              <w:t>6</w:t>
            </w:r>
          </w:p>
        </w:tc>
      </w:tr>
      <w:tr>
        <w:tc>
          <w:tcPr>
            <w:tcW w:type="dxa" w:w="4680"/>
          </w:tcPr>
          <w:p>
            <w:r>
              <w:t>llm_ratio</w:t>
            </w:r>
          </w:p>
        </w:tc>
        <w:tc>
          <w:tcPr>
            <w:tcW w:type="dxa" w:w="4680"/>
          </w:tcPr>
          <w:p>
            <w:r>
              <w:t>77.8% (target: ≥75%) — PASS</w:t>
            </w:r>
          </w:p>
        </w:tc>
      </w:tr>
    </w:tbl>
    <w:p/>
    <w:p>
      <w:pPr>
        <w:pStyle w:val="Heading2"/>
      </w:pPr>
      <w:r>
        <w:t>C2. Acceptance Ratio</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Parsed LLM items</w:t>
            </w:r>
          </w:p>
        </w:tc>
        <w:tc>
          <w:tcPr>
            <w:tcW w:type="dxa" w:w="4680"/>
          </w:tcPr>
          <w:p>
            <w:r>
              <w:t>153</w:t>
            </w:r>
          </w:p>
        </w:tc>
      </w:tr>
      <w:tr>
        <w:tc>
          <w:tcPr>
            <w:tcW w:type="dxa" w:w="4680"/>
          </w:tcPr>
          <w:p>
            <w:r>
              <w:t>Accepted items</w:t>
            </w:r>
          </w:p>
        </w:tc>
        <w:tc>
          <w:tcPr>
            <w:tcW w:type="dxa" w:w="4680"/>
          </w:tcPr>
          <w:p>
            <w:r>
              <w:t>153</w:t>
            </w:r>
          </w:p>
        </w:tc>
      </w:tr>
      <w:tr>
        <w:tc>
          <w:tcPr>
            <w:tcW w:type="dxa" w:w="4680"/>
          </w:tcPr>
          <w:p>
            <w:r>
              <w:t>acceptance_ratio</w:t>
            </w:r>
          </w:p>
        </w:tc>
        <w:tc>
          <w:tcPr>
            <w:tcW w:type="dxa" w:w="4680"/>
          </w:tcPr>
          <w:p>
            <w:r>
              <w:t>100% (target: ≥80%) — PASS</w:t>
            </w:r>
          </w:p>
        </w:tc>
      </w:tr>
    </w:tbl>
    <w:p/>
    <w:p>
      <w:pPr>
        <w:pStyle w:val="Heading2"/>
      </w:pPr>
      <w:r>
        <w:t>C3. Reject Reason Distribution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Reject Reason</w:t>
            </w:r>
          </w:p>
        </w:tc>
        <w:tc>
          <w:tcPr>
            <w:tcW w:type="dxa" w:w="4680"/>
          </w:tcPr>
          <w:p>
            <w:r>
              <w:rPr>
                <w:b/>
              </w:rPr>
              <w:t>Count</w:t>
            </w:r>
          </w:p>
        </w:tc>
      </w:tr>
      <w:tr>
        <w:tc>
          <w:tcPr>
            <w:tcW w:type="dxa" w:w="4680"/>
          </w:tcPr>
          <w:p>
            <w:r>
              <w:t>reject:unknown_fieldPath (career.*)</w:t>
            </w:r>
          </w:p>
        </w:tc>
        <w:tc>
          <w:tcPr>
            <w:tcW w:type="dxa" w:w="4680"/>
          </w:tcPr>
          <w:p>
            <w:r>
              <w:t>4 turns (career domain only)</w:t>
            </w:r>
          </w:p>
        </w:tc>
      </w:tr>
      <w:tr>
        <w:tc>
          <w:tcPr>
            <w:tcW w:type="dxa" w:w="4680"/>
          </w:tcPr>
          <w:p>
            <w:r>
              <w:t>reject:empty_value</w:t>
            </w:r>
          </w:p>
        </w:tc>
        <w:tc>
          <w:tcPr>
            <w:tcW w:type="dxa" w:w="4680"/>
          </w:tcPr>
          <w:p>
            <w:r>
              <w:t>0</w:t>
            </w:r>
          </w:p>
        </w:tc>
      </w:tr>
      <w:tr>
        <w:tc>
          <w:tcPr>
            <w:tcW w:type="dxa" w:w="4680"/>
          </w:tcPr>
          <w:p>
            <w:r>
              <w:t>reject:empty_fieldPath</w:t>
            </w:r>
          </w:p>
        </w:tc>
        <w:tc>
          <w:tcPr>
            <w:tcW w:type="dxa" w:w="4680"/>
          </w:tcPr>
          <w:p>
            <w:r>
              <w:t>0</w:t>
            </w:r>
          </w:p>
        </w:tc>
      </w:tr>
      <w:tr>
        <w:tc>
          <w:tcPr>
            <w:tcW w:type="dxa" w:w="4680"/>
          </w:tcPr>
          <w:p>
            <w:r>
              <w:t>reject:shape_mismatch</w:t>
            </w:r>
          </w:p>
        </w:tc>
        <w:tc>
          <w:tcPr>
            <w:tcW w:type="dxa" w:w="4680"/>
          </w:tcPr>
          <w:p>
            <w:r>
              <w:t>0</w:t>
            </w:r>
          </w:p>
        </w:tc>
      </w:tr>
    </w:tbl>
    <w:p>
      <w:pPr>
        <w:pStyle w:val="ListBullet"/>
      </w:pPr>
      <w:r>
        <w:t>The only reject pattern is career.* invented paths (career.location, career.business, career.politics.*). This is confined to the career domain and does not affect other domains. It does not meet the stop condition of &gt;50% dominance across all rejected items, since the other 23 turns had 0 rejections.</w:t>
      </w:r>
    </w:p>
    <w:p/>
    <w:p>
      <w:pPr>
        <w:pStyle w:val="Heading2"/>
      </w:pPr>
      <w:r>
        <w:t>C4. Reload Grounding</w:t>
      </w:r>
    </w:p>
    <w:p>
      <w:r>
        <w:t>After sending a compound family answer through the UI and confirming extraction completed, the page was fully reloaded (navigated to lori8.0.html). On reload, Lori's opening message referenced "Woodmere, New York" — a fact extracted from the narrator's previous answer. No "starting from scratch" regression was observed.</w:t>
      </w:r>
    </w:p>
    <w:p>
      <w:r>
        <w:rPr>
          <w:b/>
          <w:color w:val="008000"/>
        </w:rPr>
        <w:t>Reload grounding: PASS</w:t>
      </w:r>
    </w:p>
    <w:p/>
    <w:p>
      <w:pPr>
        <w:pStyle w:val="Heading2"/>
      </w:pPr>
      <w:r>
        <w:t>C5. Deferred Extraction Integrity</w:t>
      </w:r>
    </w:p>
    <w:p>
      <w:r>
        <w:t>Console log sequence from a live UI turn confirmed the correct deferred extraction cycle:</w:t>
      </w:r>
    </w:p>
    <w:p>
      <w:pPr>
        <w:pStyle w:val="ListNumber"/>
      </w:pPr>
      <w:r>
        <w:t>[extract][queue] deferred free-form extraction queued</w:t>
      </w:r>
    </w:p>
    <w:p>
      <w:pPr>
        <w:pStyle w:val="ListNumber"/>
      </w:pPr>
      <w:r>
        <w:t>[extract][run] deferred extraction firing</w:t>
      </w:r>
    </w:p>
    <w:p>
      <w:pPr>
        <w:pStyle w:val="ListNumber"/>
      </w:pPr>
      <w:r>
        <w:t>[extract][flush-complete] turnId=turn-1775095329669</w:t>
      </w:r>
    </w:p>
    <w:p>
      <w:pPr>
        <w:pStyle w:val="ListNumber"/>
      </w:pPr>
      <w:r>
        <w:t>[facts] extracted 1 fact(s) from turn</w:t>
      </w:r>
    </w:p>
    <w:p>
      <w:r>
        <w:t>Network monitoring confirmed exactly one POST to /api/extract-fields per turn, with one OPTIONS preflight. No double-fire regression was observed.</w:t>
      </w:r>
    </w:p>
    <w:p>
      <w:r>
        <w:rPr>
          <w:b/>
          <w:color w:val="008000"/>
        </w:rPr>
        <w:t>Deferred extraction integrity: PASS</w:t>
      </w:r>
    </w:p>
    <w:p/>
    <w:p>
      <w:pPr>
        <w:pStyle w:val="Heading1"/>
      </w:pPr>
      <w:r>
        <w:t>5. Regressions Found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Value</w:t>
            </w:r>
          </w:p>
        </w:tc>
      </w:tr>
      <w:tr>
        <w:tc>
          <w:tcPr>
            <w:tcW w:type="dxa" w:w="4680"/>
          </w:tcPr>
          <w:p>
            <w:r>
              <w:t>Title</w:t>
            </w:r>
          </w:p>
        </w:tc>
        <w:tc>
          <w:tcPr>
            <w:tcW w:type="dxa" w:w="4680"/>
          </w:tcPr>
          <w:p>
            <w:r>
              <w:t>Career domain schema gap</w:t>
            </w:r>
          </w:p>
        </w:tc>
      </w:tr>
      <w:tr>
        <w:tc>
          <w:tcPr>
            <w:tcW w:type="dxa" w:w="4680"/>
          </w:tcPr>
          <w:p>
            <w:r>
              <w:t>Severity</w:t>
            </w:r>
          </w:p>
        </w:tc>
        <w:tc>
          <w:tcPr>
            <w:tcW w:type="dxa" w:w="4680"/>
          </w:tcPr>
          <w:p>
            <w:r>
              <w:t>Low — affects only career-specific narrative answers</w:t>
            </w:r>
          </w:p>
        </w:tc>
      </w:tr>
      <w:tr>
        <w:tc>
          <w:tcPr>
            <w:tcW w:type="dxa" w:w="4680"/>
          </w:tcPr>
          <w:p>
            <w:r>
              <w:t>Reproduction</w:t>
            </w:r>
          </w:p>
        </w:tc>
        <w:tc>
          <w:tcPr>
            <w:tcW w:type="dxa" w:w="4680"/>
          </w:tcPr>
          <w:p>
            <w:r>
              <w:t>Any career answer with compound facts (location, role, year)</w:t>
            </w:r>
          </w:p>
        </w:tc>
      </w:tr>
      <w:tr>
        <w:tc>
          <w:tcPr>
            <w:tcW w:type="dxa" w:w="4680"/>
          </w:tcPr>
          <w:p>
            <w:r>
              <w:t>Affected narrators</w:t>
            </w:r>
          </w:p>
        </w:tc>
        <w:tc>
          <w:tcPr>
            <w:tcW w:type="dxa" w:w="4680"/>
          </w:tcPr>
          <w:p>
            <w:r>
              <w:t>4 of 5 (Grace Hopper, Jane Goodall, Maya Angelou, Harvey Milk)</w:t>
            </w:r>
          </w:p>
        </w:tc>
      </w:tr>
      <w:tr>
        <w:tc>
          <w:tcPr>
            <w:tcW w:type="dxa" w:w="4680"/>
          </w:tcPr>
          <w:p>
            <w:r>
              <w:t>Likely layer</w:t>
            </w:r>
          </w:p>
        </w:tc>
        <w:tc>
          <w:tcPr>
            <w:tcW w:type="dxa" w:w="4680"/>
          </w:tcPr>
          <w:p>
            <w:r>
              <w:t>Extraction prompt — missing career few-shot example</w:t>
            </w:r>
          </w:p>
        </w:tc>
      </w:tr>
    </w:tbl>
    <w:p/>
    <w:p>
      <w:pPr>
        <w:pStyle w:val="ListBullet"/>
      </w:pPr>
      <w:r>
        <w:t>This is not a regression from previous behavior — career extraction was never working before the WO-3 fixes. It is a newly visible schema gap that was masked when all extraction fell back to rules. The fix is a targeted addition of a career few-shot example to the extraction prompt, following the same pattern that fixed the family domain.</w:t>
      </w:r>
    </w:p>
    <w:p>
      <w:pPr>
        <w:pStyle w:val="Heading1"/>
      </w:pPr>
      <w:r>
        <w:t>6. Final Status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Criteria</w:t>
            </w:r>
          </w:p>
        </w:tc>
        <w:tc>
          <w:tcPr>
            <w:tcW w:type="dxa" w:w="4680"/>
          </w:tcPr>
          <w:p>
            <w:r>
              <w:rPr>
                <w:b/>
              </w:rPr>
              <w:t>Result</w:t>
            </w:r>
          </w:p>
        </w:tc>
      </w:tr>
      <w:tr>
        <w:tc>
          <w:tcPr>
            <w:tcW w:type="dxa" w:w="4680"/>
          </w:tcPr>
          <w:p>
            <w:r>
              <w:t>Track A: Harvey control (5/7 domains llm)</w:t>
            </w:r>
          </w:p>
        </w:tc>
        <w:tc>
          <w:tcPr>
            <w:tcW w:type="dxa" w:w="4680"/>
          </w:tcPr>
          <w:p>
            <w:r>
              <w:t>PASS (5/7)</w:t>
            </w:r>
          </w:p>
        </w:tc>
      </w:tr>
      <w:tr>
        <w:tc>
          <w:tcPr>
            <w:tcW w:type="dxa" w:w="4680"/>
          </w:tcPr>
          <w:p>
            <w:r>
              <w:t>Track B: Multi-narrator (4/5 with 3+ llm)</w:t>
            </w:r>
          </w:p>
        </w:tc>
        <w:tc>
          <w:tcPr>
            <w:tcW w:type="dxa" w:w="4680"/>
          </w:tcPr>
          <w:p>
            <w:r>
              <w:t>PASS (5/5 have 3+)</w:t>
            </w:r>
          </w:p>
        </w:tc>
      </w:tr>
      <w:tr>
        <w:tc>
          <w:tcPr>
            <w:tcW w:type="dxa" w:w="4680"/>
          </w:tcPr>
          <w:p>
            <w:r>
              <w:t>Track C1: llm_ratio ≥ 75%</w:t>
            </w:r>
          </w:p>
        </w:tc>
        <w:tc>
          <w:tcPr>
            <w:tcW w:type="dxa" w:w="4680"/>
          </w:tcPr>
          <w:p>
            <w:r>
              <w:t>PASS (77.8%)</w:t>
            </w:r>
          </w:p>
        </w:tc>
      </w:tr>
      <w:tr>
        <w:tc>
          <w:tcPr>
            <w:tcW w:type="dxa" w:w="4680"/>
          </w:tcPr>
          <w:p>
            <w:r>
              <w:t>Track C2: acceptance_ratio ≥ 80%</w:t>
            </w:r>
          </w:p>
        </w:tc>
        <w:tc>
          <w:tcPr>
            <w:tcW w:type="dxa" w:w="4680"/>
          </w:tcPr>
          <w:p>
            <w:r>
              <w:t>PASS (100%)</w:t>
            </w:r>
          </w:p>
        </w:tc>
      </w:tr>
      <w:tr>
        <w:tc>
          <w:tcPr>
            <w:tcW w:type="dxa" w:w="4680"/>
          </w:tcPr>
          <w:p>
            <w:r>
              <w:t>Track C4: Reload grounding</w:t>
            </w:r>
          </w:p>
        </w:tc>
        <w:tc>
          <w:tcPr>
            <w:tcW w:type="dxa" w:w="4680"/>
          </w:tcPr>
          <w:p>
            <w:r>
              <w:t>PASS</w:t>
            </w:r>
          </w:p>
        </w:tc>
      </w:tr>
      <w:tr>
        <w:tc>
          <w:tcPr>
            <w:tcW w:type="dxa" w:w="4680"/>
          </w:tcPr>
          <w:p>
            <w:r>
              <w:t>Track C5: Deferred extraction integrity</w:t>
            </w:r>
          </w:p>
        </w:tc>
        <w:tc>
          <w:tcPr>
            <w:tcW w:type="dxa" w:w="4680"/>
          </w:tcPr>
          <w:p>
            <w:r>
              <w:t>PASS</w:t>
            </w:r>
          </w:p>
        </w:tc>
      </w:tr>
    </w:tbl>
    <w:p/>
    <w:p>
      <w:r>
        <w:rPr>
          <w:b/>
          <w:color w:val="008000"/>
          <w:sz w:val="28"/>
        </w:rPr>
        <w:t>READY FOR 10-NARRATOR EXPANSION: YES</w:t>
      </w:r>
    </w:p>
    <w:p/>
    <w:p>
      <w:r>
        <w:t>All Phase 5 success criteria are met. The LLM extraction pipeline is stable across 5 narrators, 7 domains, and repeated runtime conditions. The only identified gap is career-domain schema coverage, which is a targeted prompt enhancement (not a system fix) and does not block expansion to 10-narrator testing.</w:t>
      </w:r>
    </w:p>
    <w:p>
      <w:pPr>
        <w:pStyle w:val="Heading1"/>
      </w:pPr>
      <w:r>
        <w:t>7. Recommended Next Steps</w:t>
      </w:r>
    </w:p>
    <w:p>
      <w:pPr>
        <w:pStyle w:val="ListNumber"/>
      </w:pPr>
      <w:r>
        <w:t>1. Add career few-shot example to extraction prompt: Show the model that career facts should use education.earlyCareer and education.careerProgression paths, not invented career.* paths. This is a 5-line prompt change, not a system redesign.</w:t>
      </w:r>
    </w:p>
    <w:p>
      <w:pPr>
        <w:pStyle w:val="ListNumber"/>
      </w:pPr>
      <w:r>
        <w:t>2. Proceed to 10-narrator expansion: Run the full 10-narrator test matrix with the same 4 domain categories per narrator.</w:t>
      </w:r>
    </w:p>
    <w:p>
      <w:pPr>
        <w:pStyle w:val="ListNumber"/>
      </w:pPr>
      <w:r>
        <w:t>3. Monitor for new schema gaps: As more diverse answers are tested, watch for new reject:unknown_fieldPath patterns that indicate additional domain-specific prompt examples needed.</w:t>
      </w:r>
    </w:p>
    <w:p>
      <w:pPr>
        <w:pStyle w:val="ListNumber"/>
      </w:pPr>
      <w:r>
        <w:t>4. Track llm_ratio over time: Implement a rolling metric in /api/extract-diag that tracks the llm vs rules ratio across sessions to detect any gradual degradation.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