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Pause Button ↔ Idle Nudge Fix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Hornelore WO-8 Hotfix  —  April 8,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The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WO-8 Pause button stopped the microphone (speech recognition) but did not suppress Lori’s idle nudge timer. Two independent timer systems operated without coordination: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30-second soft timer — shows a visual idle cue in the UI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55–75-second hard timer — fires sendSystemPrompt() with a “narrator has been quiet” message, causing Lori to ask a follow-up question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the operator pressed Pause, the mic stopped but these timers kept running. After about a minute, Lori would interrupt — even though the operator explicitly paused the session. For real family storytelling where Kent might need minutes to gather a thought, this made Pause unreliable.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Root Cause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pause logic (app.js, lines 3309–3318) and the idle nudge logic (hornelore1.0.html, lines 3210–3292) were built in different files and different work orders. Neither system referenced the other: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wo8PauseListening() set _wo8VoicePaused = true and called recognition.stop(), but never called lv80ClearIdle()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wo8ResumeListening() set _wo8VoicePaused = false and restarted recognition, but never called lv80ArmIdle()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lv80FireCheckIn() had no guard checking whether voice was paused before firing sendSystemPrompt()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The Fix (4 Changes)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wo8PauseListening() — suppress idle on pause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hornelore/ui/js/app.js, line 3311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Added lv80ClearIdle() call to cancel both idle timers when pause is pressed. Also exposes _wo8VoicePaused on the window object so the HTML-side guard can read it.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wo8PauseListening()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_wo8VoicePaused = true;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window._wo8VoicePaused = true;           // expose for guard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(recognition) { try { recognition.stop(); } catch (_) {}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(typeof lv80ClearIdle === 'function') lv80ClearIdle();  // NEW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wo8ResumeListening() — re-arm idle on resume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hornelore/ui/js/app.js, line 3327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Added lv80ArmIdle() call so Lori’s normal follow-up behavior restarts when the operator resumes.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wo8ResumeListening()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_wo8VoicePaused = false;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window._wo8VoicePaused = false;          // sync window flag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(typeof lv80ArmIdle === 'function')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lv80ArmIdle('resume_from_pause');       // NEW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lv80FireCheckIn() — belt-and-suspenders guard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hornelore/ui/hornelore1.0.html, line 3243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Added an early-return guard at the top of the fire function. This catches the edge case where a timer was already queued before Pause was pressed — even though lv80ClearIdle() should have canceled it, this guard provides a safety net.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lv80FireCheckIn()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(window._wo8VoicePaused) {            // NEW GUARD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lv80LogTurnDebug({ event: 'idle_fire_blocked',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reason: 'wo8_voice_paused' });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lv80ClearIdle();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_lv80IdleCheckInFired = true;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Soft idle cue — suppress visual indicator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hornelore/ui/hornelore1.0.html, line 3226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30-second soft cue (a visual UI hint that Lori is thinking about prompting) is also suppressed while paused, so the narrator doesn’t see a flashing indicator during an intentional pause.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_lv80IdleSoftTimer = setTimeout(() =&gt;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(window._wo8VoicePaused) return;  // NEW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document.getElementById('lv80IdleCue')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?.classList.add('visible');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}, LV80_IDLE_SOFT_MS);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Live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6-step integration test was run in the live browser against Kent’s narrator session at localhost:8082. Every step passed.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426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mic (startRecording)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isRecording ===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idle timer (lv80ArmIdle)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soft and check-in timers set (not null)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Pause (wo8PauseListening)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_wo8VoicePaused=true, both timers cleared to null, status “Paused”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lv80FireCheckIn() while paused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blocked execution; sendSystemPrompt NOT called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Resume (wo8ResumeListening)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Timers re-armed (not null), status “Listening…”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 (stopRecording, clearIdle)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state restored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Console output confirmed the new log lines: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[WO-8] Paused — mic stopped, idle nudge suppressed.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[WO-8] Resumed — mic active, idle nudge re-armed.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Before and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presses Pause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stops. Idle timer keeps running. Lori interrupts after ~60s.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stops. Idle timer canceled. Lori stays silent indefinitely.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presses Resume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restarts. Idle timer was never paused so may fire at any time.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restarts. Idle timer re-arms fresh from zero.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was queued before Pause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fires anyway, Lori interrupts during pause.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Belt-and-suspenders guard blocks the fire; timer is cleared.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visual cue during pause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Flashing idle indicator appears at 30s even while paused.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Suppressed — no visual noise during intentional pause.</w:t>
            </w:r>
          </w:p>
        </w:tc>
      </w:tr>
    </w:tbl>
    <w:p>
      <w:pPr>
        <w:spacing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Bottom Line</w:t>
      </w:r>
    </w:p>
    <w:p>
      <w:pPr>
        <w:pBdr>
          <w:left w:val="single" w:color="2E7D32" w:sz="12" w:space="8"/>
        </w:pBdr>
        <w:shd w:fill="E8F5E9" w:val="clear"/>
        <w:spacing w:after="20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Pause now means pause.</w:t>
      </w:r>
      <w:r>
        <w:rPr>
          <w:rFonts w:ascii="Arial" w:cs="Arial" w:eastAsia="Arial" w:hAnsi="Arial"/>
          <w:sz w:val="22"/>
          <w:szCs w:val="22"/>
        </w:rPr>
        <w:t xml:space="preserve"> When the operator presses Pause, both the microphone and Lori’s follow-up timer stop. When they press Resume, both restart. Lori will not interrupt during an intentional pause, no matter how long it lasts.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Hornelore — Pause-Idle Fix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2026-04-09T00:14:32.174Z</dcterms:created>
  <dcterms:modified xsi:type="dcterms:W3CDTF">2026-04-09T00:14:32.174Z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