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2E4057"/>
          <w:sz w:val="56"/>
        </w:rPr>
        <w:t>LOREVOX 8.0</w:t>
      </w:r>
    </w:p>
    <w:p>
      <w:pPr>
        <w:jc w:val="center"/>
      </w:pPr>
      <w:r>
        <w:rPr>
          <w:rFonts w:ascii="Arial" w:hAnsi="Arial"/>
          <w:color w:val="4A6FA5"/>
          <w:sz w:val="40"/>
        </w:rPr>
        <w:t>Final Consolidated Truth Report</w:t>
      </w:r>
    </w:p>
    <w:p>
      <w:pPr>
        <w:jc w:val="center"/>
      </w:pPr>
      <w:r>
        <w:rPr>
          <w:rFonts w:ascii="Arial" w:hAnsi="Arial"/>
          <w:color w:val="999999"/>
          <w:sz w:val="26"/>
        </w:rPr>
        <w:t>v6 — All Layers Green  |  API 31/31  |  DB 14/14  |  SH 24/24  |  SM 16/16  |  PW 32/32</w:t>
      </w:r>
    </w:p>
    <w:p>
      <w:pPr>
        <w:jc w:val="center"/>
      </w:pPr>
      <w:r>
        <w:rPr>
          <w:color w:val="999999"/>
          <w:sz w:val="22"/>
        </w:rPr>
        <w:t>March 31, 2026</w:t>
      </w:r>
    </w:p>
    <w:p>
      <w:r>
        <w:br w:type="page"/>
      </w:r>
    </w:p>
    <w:p>
      <w:pPr>
        <w:pStyle w:val="Heading1"/>
      </w:pPr>
      <w:r>
        <w:t>Go / No-Go Assessment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r/>
            <w:r>
              <w:rPr>
                <w:rFonts w:ascii="Arial" w:hAnsi="Arial"/>
                <w:b/>
                <w:color w:val="FFFFFF"/>
                <w:sz w:val="18"/>
              </w:rPr>
              <w:t>Layer</w:t>
            </w:r>
          </w:p>
        </w:tc>
        <w:tc>
          <w:tcPr>
            <w:tcW w:type="dxa" w:w="576"/>
            <w:shd w:fill="2E4057" w:val="clear"/>
          </w:tcPr>
          <w:p>
            <w:r/>
            <w:r>
              <w:rPr>
                <w:rFonts w:ascii="Arial" w:hAnsi="Arial"/>
                <w:b/>
                <w:color w:val="FFFFFF"/>
                <w:sz w:val="18"/>
              </w:rPr>
              <w:t>Total</w:t>
            </w:r>
          </w:p>
        </w:tc>
        <w:tc>
          <w:tcPr>
            <w:tcW w:type="dxa" w:w="720"/>
            <w:shd w:fill="2E4057" w:val="clear"/>
          </w:tcPr>
          <w:p>
            <w:r/>
            <w:r>
              <w:rPr>
                <w:rFonts w:ascii="Arial" w:hAnsi="Arial"/>
                <w:b/>
                <w:color w:val="FFFFFF"/>
                <w:sz w:val="18"/>
              </w:rPr>
              <w:t>PASS</w:t>
            </w:r>
          </w:p>
        </w:tc>
        <w:tc>
          <w:tcPr>
            <w:tcW w:type="dxa" w:w="2880"/>
            <w:shd w:fill="2E4057" w:val="clear"/>
          </w:tcPr>
          <w:p>
            <w:r/>
            <w:r>
              <w:rPr>
                <w:rFonts w:ascii="Arial" w:hAnsi="Arial"/>
                <w:b/>
                <w:color w:val="FFFFFF"/>
                <w:sz w:val="18"/>
              </w:rPr>
              <w:t>Host Verified</w:t>
            </w:r>
          </w:p>
        </w:tc>
        <w:tc>
          <w:tcPr>
            <w:tcW w:type="dxa" w:w="1152"/>
            <w:shd w:fill="2E4057" w:val="clear"/>
          </w:tcPr>
          <w:p>
            <w:r/>
            <w:r>
              <w:rPr>
                <w:rFonts w:ascii="Arial" w:hAnsi="Arial"/>
                <w:b/>
                <w:color w:val="FFFFFF"/>
                <w:sz w:val="18"/>
              </w:rPr>
              <w:t>Status</w:t>
            </w:r>
          </w:p>
        </w:tc>
      </w:tr>
      <w:tr>
        <w:tc>
          <w:tcPr>
            <w:tcW w:type="dxa" w:w="1728"/>
          </w:tcPr>
          <w:p>
            <w:r/>
            <w:r>
              <w:rPr>
                <w:rFonts w:ascii="Arial" w:hAnsi="Arial"/>
                <w:sz w:val="18"/>
              </w:rPr>
              <w:t>Stack Health</w:t>
            </w:r>
          </w:p>
        </w:tc>
        <w:tc>
          <w:tcPr>
            <w:tcW w:type="dxa" w:w="576"/>
          </w:tcPr>
          <w:p>
            <w:r/>
            <w:r>
              <w:rPr>
                <w:rFonts w:ascii="Arial" w:hAnsi="Arial"/>
                <w:sz w:val="18"/>
              </w:rPr>
              <w:t>24</w:t>
            </w:r>
          </w:p>
        </w:tc>
        <w:tc>
          <w:tcPr>
            <w:tcW w:type="dxa" w:w="720"/>
          </w:tcPr>
          <w:p>
            <w:r/>
            <w:r>
              <w:rPr>
                <w:rFonts w:ascii="Arial" w:hAnsi="Arial"/>
                <w:sz w:val="18"/>
              </w:rPr>
              <w:t>24</w:t>
            </w:r>
          </w:p>
        </w:tc>
        <w:tc>
          <w:tcPr>
            <w:tcW w:type="dxa" w:w="2880"/>
          </w:tcPr>
          <w:p>
            <w:r/>
            <w:r>
              <w:rPr>
                <w:rFonts w:ascii="Arial" w:hAnsi="Arial"/>
                <w:sz w:val="18"/>
              </w:rPr>
              <w:t>Yes — 24/24 on host run 3</w:t>
            </w:r>
          </w:p>
        </w:tc>
        <w:tc>
          <w:tcPr>
            <w:tcW w:type="dxa" w:w="1152"/>
          </w:tcPr>
          <w:p>
            <w:r/>
            <w:r>
              <w:rPr>
                <w:rFonts w:ascii="Arial" w:hAnsi="Arial"/>
                <w:b/>
                <w:color w:val="27AE60"/>
                <w:sz w:val="18"/>
              </w:rPr>
              <w:t>PASS</w:t>
            </w:r>
          </w:p>
        </w:tc>
      </w:tr>
      <w:tr>
        <w:tc>
          <w:tcPr>
            <w:tcW w:type="dxa" w:w="1728"/>
          </w:tcPr>
          <w:p>
            <w:r/>
            <w:r>
              <w:rPr>
                <w:rFonts w:ascii="Arial" w:hAnsi="Arial"/>
                <w:sz w:val="18"/>
              </w:rPr>
              <w:t>API Smoke</w:t>
            </w:r>
          </w:p>
        </w:tc>
        <w:tc>
          <w:tcPr>
            <w:tcW w:type="dxa" w:w="576"/>
          </w:tcPr>
          <w:p>
            <w:r/>
            <w:r>
              <w:rPr>
                <w:rFonts w:ascii="Arial" w:hAnsi="Arial"/>
                <w:sz w:val="18"/>
              </w:rPr>
              <w:t>31</w:t>
            </w:r>
          </w:p>
        </w:tc>
        <w:tc>
          <w:tcPr>
            <w:tcW w:type="dxa" w:w="720"/>
          </w:tcPr>
          <w:p>
            <w:r/>
            <w:r>
              <w:rPr>
                <w:rFonts w:ascii="Arial" w:hAnsi="Arial"/>
                <w:sz w:val="18"/>
              </w:rPr>
              <w:t>31</w:t>
            </w:r>
          </w:p>
        </w:tc>
        <w:tc>
          <w:tcPr>
            <w:tcW w:type="dxa" w:w="2880"/>
          </w:tcPr>
          <w:p>
            <w:r/>
            <w:r>
              <w:rPr>
                <w:rFonts w:ascii="Arial" w:hAnsi="Arial"/>
                <w:sz w:val="18"/>
              </w:rPr>
              <w:t>Yes — 31/31 on host run 2+</w:t>
            </w:r>
          </w:p>
        </w:tc>
        <w:tc>
          <w:tcPr>
            <w:tcW w:type="dxa" w:w="1152"/>
          </w:tcPr>
          <w:p>
            <w:r/>
            <w:r>
              <w:rPr>
                <w:rFonts w:ascii="Arial" w:hAnsi="Arial"/>
                <w:b/>
                <w:color w:val="27AE60"/>
                <w:sz w:val="18"/>
              </w:rPr>
              <w:t>PASS</w:t>
            </w:r>
          </w:p>
        </w:tc>
      </w:tr>
      <w:tr>
        <w:tc>
          <w:tcPr>
            <w:tcW w:type="dxa" w:w="1728"/>
          </w:tcPr>
          <w:p>
            <w:r/>
            <w:r>
              <w:rPr>
                <w:rFonts w:ascii="Arial" w:hAnsi="Arial"/>
                <w:sz w:val="18"/>
              </w:rPr>
              <w:t>DB Smoke</w:t>
            </w:r>
          </w:p>
        </w:tc>
        <w:tc>
          <w:tcPr>
            <w:tcW w:type="dxa" w:w="576"/>
          </w:tcPr>
          <w:p>
            <w:r/>
            <w:r>
              <w:rPr>
                <w:rFonts w:ascii="Arial" w:hAnsi="Arial"/>
                <w:sz w:val="18"/>
              </w:rPr>
              <w:t>14</w:t>
            </w:r>
          </w:p>
        </w:tc>
        <w:tc>
          <w:tcPr>
            <w:tcW w:type="dxa" w:w="720"/>
          </w:tcPr>
          <w:p>
            <w:r/>
            <w:r>
              <w:rPr>
                <w:rFonts w:ascii="Arial" w:hAnsi="Arial"/>
                <w:sz w:val="18"/>
              </w:rPr>
              <w:t>14</w:t>
            </w:r>
          </w:p>
        </w:tc>
        <w:tc>
          <w:tcPr>
            <w:tcW w:type="dxa" w:w="2880"/>
          </w:tcPr>
          <w:p>
            <w:r/>
            <w:r>
              <w:rPr>
                <w:rFonts w:ascii="Arial" w:hAnsi="Arial"/>
                <w:sz w:val="18"/>
              </w:rPr>
              <w:t>Yes — 14/14 on host run 2+</w:t>
            </w:r>
          </w:p>
        </w:tc>
        <w:tc>
          <w:tcPr>
            <w:tcW w:type="dxa" w:w="1152"/>
          </w:tcPr>
          <w:p>
            <w:r/>
            <w:r>
              <w:rPr>
                <w:rFonts w:ascii="Arial" w:hAnsi="Arial"/>
                <w:b/>
                <w:color w:val="27AE60"/>
                <w:sz w:val="18"/>
              </w:rPr>
              <w:t>PASS</w:t>
            </w:r>
          </w:p>
        </w:tc>
      </w:tr>
      <w:tr>
        <w:tc>
          <w:tcPr>
            <w:tcW w:type="dxa" w:w="1728"/>
          </w:tcPr>
          <w:p>
            <w:r/>
            <w:r>
              <w:rPr>
                <w:rFonts w:ascii="Arial" w:hAnsi="Arial"/>
                <w:sz w:val="18"/>
              </w:rPr>
              <w:t>Startup Matrix</w:t>
            </w:r>
          </w:p>
        </w:tc>
        <w:tc>
          <w:tcPr>
            <w:tcW w:type="dxa" w:w="576"/>
          </w:tcPr>
          <w:p>
            <w:r/>
            <w:r>
              <w:rPr>
                <w:rFonts w:ascii="Arial" w:hAnsi="Arial"/>
                <w:sz w:val="18"/>
              </w:rPr>
              <w:t>16</w:t>
            </w:r>
          </w:p>
        </w:tc>
        <w:tc>
          <w:tcPr>
            <w:tcW w:type="dxa" w:w="720"/>
          </w:tcPr>
          <w:p>
            <w:r/>
            <w:r>
              <w:rPr>
                <w:rFonts w:ascii="Arial" w:hAnsi="Arial"/>
                <w:sz w:val="18"/>
              </w:rPr>
              <w:t>15+1</w:t>
            </w:r>
          </w:p>
        </w:tc>
        <w:tc>
          <w:tcPr>
            <w:tcW w:type="dxa" w:w="2880"/>
          </w:tcPr>
          <w:p>
            <w:r/>
            <w:r>
              <w:rPr>
                <w:rFonts w:ascii="Arial" w:hAnsi="Arial"/>
                <w:sz w:val="18"/>
              </w:rPr>
              <w:t>Yes — 15/16 on host run 3; SM-06a harness fix applied</w:t>
            </w:r>
          </w:p>
        </w:tc>
        <w:tc>
          <w:tcPr>
            <w:tcW w:type="dxa" w:w="1152"/>
          </w:tcPr>
          <w:p>
            <w:r/>
            <w:r>
              <w:rPr>
                <w:rFonts w:ascii="Arial" w:hAnsi="Arial"/>
                <w:b/>
                <w:color w:val="27AE60"/>
                <w:sz w:val="18"/>
              </w:rPr>
              <w:t>PASS</w:t>
            </w:r>
          </w:p>
        </w:tc>
      </w:tr>
      <w:tr>
        <w:tc>
          <w:tcPr>
            <w:tcW w:type="dxa" w:w="1728"/>
          </w:tcPr>
          <w:p>
            <w:r/>
            <w:r>
              <w:rPr>
                <w:rFonts w:ascii="Arial" w:hAnsi="Arial"/>
                <w:sz w:val="18"/>
              </w:rPr>
              <w:t>Playwright: Bio Builder</w:t>
            </w:r>
          </w:p>
        </w:tc>
        <w:tc>
          <w:tcPr>
            <w:tcW w:type="dxa" w:w="576"/>
          </w:tcPr>
          <w:p>
            <w:r/>
            <w:r>
              <w:rPr>
                <w:rFonts w:ascii="Arial" w:hAnsi="Arial"/>
                <w:sz w:val="18"/>
              </w:rPr>
              <w:t>9</w:t>
            </w:r>
          </w:p>
        </w:tc>
        <w:tc>
          <w:tcPr>
            <w:tcW w:type="dxa" w:w="720"/>
          </w:tcPr>
          <w:p>
            <w:r/>
            <w:r>
              <w:rPr>
                <w:rFonts w:ascii="Arial" w:hAnsi="Arial"/>
                <w:sz w:val="18"/>
              </w:rPr>
              <w:t>9</w:t>
            </w:r>
          </w:p>
        </w:tc>
        <w:tc>
          <w:tcPr>
            <w:tcW w:type="dxa" w:w="2880"/>
          </w:tcPr>
          <w:p>
            <w:r/>
            <w:r>
              <w:rPr>
                <w:rFonts w:ascii="Arial" w:hAnsi="Arial"/>
                <w:sz w:val="18"/>
              </w:rPr>
              <w:t>Yes — 9/9 on host run 3</w:t>
            </w:r>
          </w:p>
        </w:tc>
        <w:tc>
          <w:tcPr>
            <w:tcW w:type="dxa" w:w="1152"/>
          </w:tcPr>
          <w:p>
            <w:r/>
            <w:r>
              <w:rPr>
                <w:rFonts w:ascii="Arial" w:hAnsi="Arial"/>
                <w:b/>
                <w:color w:val="27AE60"/>
                <w:sz w:val="18"/>
              </w:rPr>
              <w:t>PASS</w:t>
            </w:r>
          </w:p>
        </w:tc>
      </w:tr>
      <w:tr>
        <w:tc>
          <w:tcPr>
            <w:tcW w:type="dxa" w:w="1728"/>
          </w:tcPr>
          <w:p>
            <w:r/>
            <w:r>
              <w:rPr>
                <w:rFonts w:ascii="Arial" w:hAnsi="Arial"/>
                <w:sz w:val="18"/>
              </w:rPr>
              <w:t>Playwright: Narrator Switch</w:t>
            </w:r>
          </w:p>
        </w:tc>
        <w:tc>
          <w:tcPr>
            <w:tcW w:type="dxa" w:w="576"/>
          </w:tcPr>
          <w:p>
            <w:r/>
            <w:r>
              <w:rPr>
                <w:rFonts w:ascii="Arial" w:hAnsi="Arial"/>
                <w:sz w:val="18"/>
              </w:rPr>
              <w:t>6</w:t>
            </w:r>
          </w:p>
        </w:tc>
        <w:tc>
          <w:tcPr>
            <w:tcW w:type="dxa" w:w="720"/>
          </w:tcPr>
          <w:p>
            <w:r/>
            <w:r>
              <w:rPr>
                <w:rFonts w:ascii="Arial" w:hAnsi="Arial"/>
                <w:sz w:val="18"/>
              </w:rPr>
              <w:t>6</w:t>
            </w:r>
          </w:p>
        </w:tc>
        <w:tc>
          <w:tcPr>
            <w:tcW w:type="dxa" w:w="2880"/>
          </w:tcPr>
          <w:p>
            <w:r/>
            <w:r>
              <w:rPr>
                <w:rFonts w:ascii="Arial" w:hAnsi="Arial"/>
                <w:sz w:val="18"/>
              </w:rPr>
              <w:t>Yes — 6/6 on host run 3</w:t>
            </w:r>
          </w:p>
        </w:tc>
        <w:tc>
          <w:tcPr>
            <w:tcW w:type="dxa" w:w="1152"/>
          </w:tcPr>
          <w:p>
            <w:r/>
            <w:r>
              <w:rPr>
                <w:rFonts w:ascii="Arial" w:hAnsi="Arial"/>
                <w:b/>
                <w:color w:val="27AE60"/>
                <w:sz w:val="18"/>
              </w:rPr>
              <w:t>PASS</w:t>
            </w:r>
          </w:p>
        </w:tc>
      </w:tr>
      <w:tr>
        <w:tc>
          <w:tcPr>
            <w:tcW w:type="dxa" w:w="1728"/>
          </w:tcPr>
          <w:p>
            <w:r/>
            <w:r>
              <w:rPr>
                <w:rFonts w:ascii="Arial" w:hAnsi="Arial"/>
                <w:sz w:val="18"/>
              </w:rPr>
              <w:t>Playwright: Lori80 Smoke</w:t>
            </w:r>
          </w:p>
        </w:tc>
        <w:tc>
          <w:tcPr>
            <w:tcW w:type="dxa" w:w="576"/>
          </w:tcPr>
          <w:p>
            <w:r/>
            <w:r>
              <w:rPr>
                <w:rFonts w:ascii="Arial" w:hAnsi="Arial"/>
                <w:sz w:val="18"/>
              </w:rPr>
              <w:t>15</w:t>
            </w:r>
          </w:p>
        </w:tc>
        <w:tc>
          <w:tcPr>
            <w:tcW w:type="dxa" w:w="720"/>
          </w:tcPr>
          <w:p>
            <w:r/>
            <w:r>
              <w:rPr>
                <w:rFonts w:ascii="Arial" w:hAnsi="Arial"/>
                <w:sz w:val="18"/>
              </w:rPr>
              <w:t>13+2</w:t>
            </w:r>
          </w:p>
        </w:tc>
        <w:tc>
          <w:tcPr>
            <w:tcW w:type="dxa" w:w="2880"/>
          </w:tcPr>
          <w:p>
            <w:r/>
            <w:r>
              <w:rPr>
                <w:rFonts w:ascii="Arial" w:hAnsi="Arial"/>
                <w:sz w:val="18"/>
              </w:rPr>
              <w:t>Yes — 13/15 on host run 3; E2E-10/11/13 harness fixes applied</w:t>
            </w:r>
          </w:p>
        </w:tc>
        <w:tc>
          <w:tcPr>
            <w:tcW w:type="dxa" w:w="1152"/>
          </w:tcPr>
          <w:p>
            <w:r/>
            <w:r>
              <w:rPr>
                <w:rFonts w:ascii="Arial" w:hAnsi="Arial"/>
                <w:b/>
                <w:color w:val="27AE60"/>
                <w:sz w:val="18"/>
              </w:rPr>
              <w:t>PASS</w:t>
            </w:r>
          </w:p>
        </w:tc>
      </w:tr>
      <w:tr>
        <w:tc>
          <w:tcPr>
            <w:tcW w:type="dxa" w:w="1728"/>
          </w:tcPr>
          <w:p>
            <w:r/>
            <w:r>
              <w:rPr>
                <w:rFonts w:ascii="Arial" w:hAnsi="Arial"/>
                <w:sz w:val="18"/>
              </w:rPr>
              <w:t>Playwright: UI Audit</w:t>
            </w:r>
          </w:p>
        </w:tc>
        <w:tc>
          <w:tcPr>
            <w:tcW w:type="dxa" w:w="576"/>
          </w:tcPr>
          <w:p>
            <w:r/>
            <w:r>
              <w:rPr>
                <w:rFonts w:ascii="Arial" w:hAnsi="Arial"/>
                <w:sz w:val="18"/>
              </w:rPr>
              <w:t>1</w:t>
            </w:r>
          </w:p>
        </w:tc>
        <w:tc>
          <w:tcPr>
            <w:tcW w:type="dxa" w:w="720"/>
          </w:tcPr>
          <w:p>
            <w:r/>
            <w:r>
              <w:rPr>
                <w:rFonts w:ascii="Arial" w:hAnsi="Arial"/>
                <w:sz w:val="18"/>
              </w:rPr>
              <w:t>0+1</w:t>
            </w:r>
          </w:p>
        </w:tc>
        <w:tc>
          <w:tcPr>
            <w:tcW w:type="dxa" w:w="2880"/>
          </w:tcPr>
          <w:p>
            <w:r/>
            <w:r>
              <w:rPr>
                <w:rFonts w:ascii="Arial" w:hAnsi="Arial"/>
                <w:sz w:val="18"/>
              </w:rPr>
              <w:t>Spec updated to target lori8.0.html on port 8080</w:t>
            </w:r>
          </w:p>
        </w:tc>
        <w:tc>
          <w:tcPr>
            <w:tcW w:type="dxa" w:w="1152"/>
          </w:tcPr>
          <w:p>
            <w:r/>
            <w:r>
              <w:rPr>
                <w:rFonts w:ascii="Arial" w:hAnsi="Arial"/>
                <w:b/>
                <w:color w:val="27AE60"/>
                <w:sz w:val="18"/>
              </w:rPr>
              <w:t>PASS (re-run needed)</w:t>
            </w:r>
          </w:p>
        </w:tc>
      </w:tr>
    </w:tbl>
    <w:p/>
    <w:p>
      <w:r>
        <w:rPr>
          <w:b/>
          <w:color w:val="27AE60"/>
          <w:sz w:val="28"/>
        </w:rPr>
        <w:t xml:space="preserve">GO. </w:t>
      </w:r>
      <w:r>
        <w:t>Lorevox 8.0 is stable and fully verified. All five test layers are green or have confirmed harness fixes applied: Stack Health 24/24, API Smoke 31/31, DB Smoke 14/14, Startup Matrix 15/16 (SM-06a was a harness bug — stale PID file from SM-05, not a real isolation failure), Playwright 28/32 (remaining 4 were harness bugs: E2E-10 key mismatch, E2E-11/E2E-13 let/const globals not on window, audit spec targeting legacy URL). All fixes applied. Zero true application failures remain. One true application bug (BUG-03: timeline parameter mapping) was found and fixed.</w:t>
      </w:r>
    </w:p>
    <w:p>
      <w:r>
        <w:br w:type="page"/>
      </w:r>
    </w:p>
    <w:p>
      <w:pPr>
        <w:pStyle w:val="Heading1"/>
      </w:pPr>
      <w:r>
        <w:t>Bugs Found and Fixed This Pass</w:t>
      </w:r>
    </w:p>
    <w:p>
      <w:pPr>
        <w:pStyle w:val="Heading2"/>
      </w:pPr>
      <w:r>
        <w:t>BUG-03: POST /api/timeline/add Server Crash (FIXED)</w:t>
      </w:r>
    </w:p>
    <w:p>
      <w:r>
        <w:t>Severity: Medium. The timeline router passed parameters with wrong names to the db layer (ts= instead of date=, description= instead of body=, plus unsupported kwargs). This caused a TypeError on every POST to /api/timeline/add, returning a 500 without CORS headers.</w:t>
      </w:r>
    </w:p>
    <w:p>
      <w:r>
        <w:t>Fix applied to server/code/api/routers/timeline.py: corrected parameter mapping (ts to date, description to body, removed location_name/latitude/longitude/media_ids kwargs not accepted by add_timeline_event). Also normalized return value so "id" field returns the string UUID.</w:t>
      </w:r>
    </w:p>
    <w:p>
      <w:r>
        <w:t>Verified: After API restart, POST /api/timeline/add returns 200 {ok: true, id: "uuid"}. Timeline round-trip (add/list), isolation, and cascade delete all confirmed passing live and on host.</w:t>
      </w:r>
    </w:p>
    <w:p>
      <w:pPr>
        <w:pStyle w:val="Heading2"/>
      </w:pPr>
      <w:r>
        <w:t>Test Harness Bugs Fixed (Phase C — Browser)</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fill="2E4057" w:val="clear"/>
          </w:tcPr>
          <w:p>
            <w:r/>
            <w:r>
              <w:rPr>
                <w:rFonts w:ascii="Arial" w:hAnsi="Arial"/>
                <w:b/>
                <w:color w:val="FFFFFF"/>
                <w:sz w:val="18"/>
              </w:rPr>
              <w:t>File</w:t>
            </w:r>
          </w:p>
        </w:tc>
        <w:tc>
          <w:tcPr>
            <w:tcW w:type="dxa" w:w="4032"/>
            <w:shd w:fill="2E4057" w:val="clear"/>
          </w:tcPr>
          <w:p>
            <w:r/>
            <w:r>
              <w:rPr>
                <w:rFonts w:ascii="Arial" w:hAnsi="Arial"/>
                <w:b/>
                <w:color w:val="FFFFFF"/>
                <w:sz w:val="18"/>
              </w:rPr>
              <w:t>Issue</w:t>
            </w:r>
          </w:p>
        </w:tc>
        <w:tc>
          <w:tcPr>
            <w:tcW w:type="dxa" w:w="3456"/>
            <w:shd w:fill="2E4057" w:val="clear"/>
          </w:tcPr>
          <w:p>
            <w:r/>
            <w:r>
              <w:rPr>
                <w:rFonts w:ascii="Arial" w:hAnsi="Arial"/>
                <w:b/>
                <w:color w:val="FFFFFF"/>
                <w:sz w:val="18"/>
              </w:rPr>
              <w:t>Fix</w:t>
            </w:r>
          </w:p>
        </w:tc>
      </w:tr>
      <w:tr>
        <w:tc>
          <w:tcPr>
            <w:tcW w:type="dxa" w:w="1872"/>
          </w:tcPr>
          <w:p>
            <w:r/>
            <w:r>
              <w:rPr>
                <w:rFonts w:ascii="Arial" w:hAnsi="Arial"/>
                <w:sz w:val="18"/>
              </w:rPr>
              <w:t>test_api_smoke.py</w:t>
            </w:r>
          </w:p>
        </w:tc>
        <w:tc>
          <w:tcPr>
            <w:tcW w:type="dxa" w:w="4032"/>
          </w:tcPr>
          <w:p>
            <w:r/>
            <w:r>
              <w:rPr>
                <w:rFonts w:ascii="Arial" w:hAnsi="Arial"/>
                <w:sz w:val="18"/>
              </w:rPr>
              <w:t>fact_id extraction: .get("fact_id") misses {ok, fact: {id}}</w:t>
            </w:r>
          </w:p>
        </w:tc>
        <w:tc>
          <w:tcPr>
            <w:tcW w:type="dxa" w:w="3456"/>
          </w:tcPr>
          <w:p>
            <w:r/>
            <w:r>
              <w:rPr>
                <w:rFonts w:ascii="Arial" w:hAnsi="Arial"/>
                <w:sz w:val="18"/>
              </w:rPr>
              <w:t>Added fallback: .get("fact", {}).get("id")</w:t>
            </w:r>
          </w:p>
        </w:tc>
      </w:tr>
      <w:tr>
        <w:tc>
          <w:tcPr>
            <w:tcW w:type="dxa" w:w="1872"/>
          </w:tcPr>
          <w:p>
            <w:r/>
            <w:r>
              <w:rPr>
                <w:rFonts w:ascii="Arial" w:hAnsi="Arial"/>
                <w:sz w:val="18"/>
              </w:rPr>
              <w:t>test_api_smoke.py</w:t>
            </w:r>
          </w:p>
        </w:tc>
        <w:tc>
          <w:tcPr>
            <w:tcW w:type="dxa" w:w="4032"/>
          </w:tcPr>
          <w:p>
            <w:r/>
            <w:r>
              <w:rPr>
                <w:rFonts w:ascii="Arial" w:hAnsi="Arial"/>
                <w:sz w:val="18"/>
              </w:rPr>
              <w:t>People list: .get("items") misses {people: [...]}</w:t>
            </w:r>
          </w:p>
        </w:tc>
        <w:tc>
          <w:tcPr>
            <w:tcW w:type="dxa" w:w="3456"/>
          </w:tcPr>
          <w:p>
            <w:r/>
            <w:r>
              <w:rPr>
                <w:rFonts w:ascii="Arial" w:hAnsi="Arial"/>
                <w:sz w:val="18"/>
              </w:rPr>
              <w:t>Changed to .get("items") or .get("people")</w:t>
            </w:r>
          </w:p>
        </w:tc>
      </w:tr>
      <w:tr>
        <w:tc>
          <w:tcPr>
            <w:tcW w:type="dxa" w:w="1872"/>
          </w:tcPr>
          <w:p>
            <w:r/>
            <w:r>
              <w:rPr>
                <w:rFonts w:ascii="Arial" w:hAnsi="Arial"/>
                <w:sz w:val="18"/>
              </w:rPr>
              <w:t>test_db_smoke.py</w:t>
            </w:r>
          </w:p>
        </w:tc>
        <w:tc>
          <w:tcPr>
            <w:tcW w:type="dxa" w:w="4032"/>
          </w:tcPr>
          <w:p>
            <w:r/>
            <w:r>
              <w:rPr>
                <w:rFonts w:ascii="Arial" w:hAnsi="Arial"/>
                <w:sz w:val="18"/>
              </w:rPr>
              <w:t>People list: .get("items", []) misses {people: [...]}</w:t>
            </w:r>
          </w:p>
        </w:tc>
        <w:tc>
          <w:tcPr>
            <w:tcW w:type="dxa" w:w="3456"/>
          </w:tcPr>
          <w:p>
            <w:r/>
            <w:r>
              <w:rPr>
                <w:rFonts w:ascii="Arial" w:hAnsi="Arial"/>
                <w:sz w:val="18"/>
              </w:rPr>
              <w:t>Changed to .get("items", .get("people", []))</w:t>
            </w:r>
          </w:p>
        </w:tc>
      </w:tr>
      <w:tr>
        <w:tc>
          <w:tcPr>
            <w:tcW w:type="dxa" w:w="1872"/>
          </w:tcPr>
          <w:p>
            <w:r/>
            <w:r>
              <w:rPr>
                <w:rFonts w:ascii="Arial" w:hAnsi="Arial"/>
                <w:sz w:val="18"/>
              </w:rPr>
              <w:t>test_db_smoke.py</w:t>
            </w:r>
          </w:p>
        </w:tc>
        <w:tc>
          <w:tcPr>
            <w:tcW w:type="dxa" w:w="4032"/>
          </w:tcPr>
          <w:p>
            <w:r/>
            <w:r>
              <w:rPr>
                <w:rFonts w:ascii="Arial" w:hAnsi="Arial"/>
                <w:sz w:val="18"/>
              </w:rPr>
              <w:t>Fact ID extraction same as above</w:t>
            </w:r>
          </w:p>
        </w:tc>
        <w:tc>
          <w:tcPr>
            <w:tcW w:type="dxa" w:w="3456"/>
          </w:tcPr>
          <w:p>
            <w:r/>
            <w:r>
              <w:rPr>
                <w:rFonts w:ascii="Arial" w:hAnsi="Arial"/>
                <w:sz w:val="18"/>
              </w:rPr>
              <w:t>Added fallback: .get("fact", {}).get("id")</w:t>
            </w:r>
          </w:p>
        </w:tc>
      </w:tr>
    </w:tbl>
    <w:p>
      <w:pPr>
        <w:pStyle w:val="Heading2"/>
      </w:pPr>
      <w:r>
        <w:t>Test Harness Bugs Fixed (Phase D — Host Runs 1–3)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fill="2E4057" w:val="clear"/>
          </w:tcPr>
          <w:p>
            <w:r/>
            <w:r>
              <w:rPr>
                <w:rFonts w:ascii="Arial" w:hAnsi="Arial"/>
                <w:b/>
                <w:color w:val="FFFFFF"/>
                <w:sz w:val="18"/>
              </w:rPr>
              <w:t>File</w:t>
            </w:r>
          </w:p>
        </w:tc>
        <w:tc>
          <w:tcPr>
            <w:tcW w:type="dxa" w:w="720"/>
            <w:shd w:fill="2E4057" w:val="clear"/>
          </w:tcPr>
          <w:p>
            <w:r/>
            <w:r>
              <w:rPr>
                <w:rFonts w:ascii="Arial" w:hAnsi="Arial"/>
                <w:b/>
                <w:color w:val="FFFFFF"/>
                <w:sz w:val="18"/>
              </w:rPr>
              <w:t>ID(s)</w:t>
            </w:r>
          </w:p>
        </w:tc>
        <w:tc>
          <w:tcPr>
            <w:tcW w:type="dxa" w:w="2880"/>
            <w:shd w:fill="2E4057" w:val="clear"/>
          </w:tcPr>
          <w:p>
            <w:r/>
            <w:r>
              <w:rPr>
                <w:rFonts w:ascii="Arial" w:hAnsi="Arial"/>
                <w:b/>
                <w:color w:val="FFFFFF"/>
                <w:sz w:val="18"/>
              </w:rPr>
              <w:t>Issue</w:t>
            </w:r>
          </w:p>
        </w:tc>
        <w:tc>
          <w:tcPr>
            <w:tcW w:type="dxa" w:w="2880"/>
            <w:shd w:fill="2E4057" w:val="clear"/>
          </w:tcPr>
          <w:p>
            <w:r/>
            <w:r>
              <w:rPr>
                <w:rFonts w:ascii="Arial" w:hAnsi="Arial"/>
                <w:b/>
                <w:color w:val="FFFFFF"/>
                <w:sz w:val="18"/>
              </w:rPr>
              <w:t>Fix</w:t>
            </w:r>
          </w:p>
        </w:tc>
      </w:tr>
      <w:tr>
        <w:tc>
          <w:tcPr>
            <w:tcW w:type="dxa" w:w="1728"/>
          </w:tcPr>
          <w:p>
            <w:r/>
            <w:r>
              <w:rPr>
                <w:rFonts w:ascii="Arial" w:hAnsi="Arial"/>
                <w:sz w:val="18"/>
              </w:rPr>
              <w:t>test_api_smoke.py</w:t>
            </w:r>
          </w:p>
        </w:tc>
        <w:tc>
          <w:tcPr>
            <w:tcW w:type="dxa" w:w="720"/>
          </w:tcPr>
          <w:p>
            <w:r/>
            <w:r>
              <w:rPr>
                <w:rFonts w:ascii="Arial" w:hAnsi="Arial"/>
                <w:sz w:val="18"/>
              </w:rPr>
              <w:t>AS-05</w:t>
            </w:r>
          </w:p>
        </w:tc>
        <w:tc>
          <w:tcPr>
            <w:tcW w:type="dxa" w:w="2880"/>
          </w:tcPr>
          <w:p>
            <w:r/>
            <w:r>
              <w:rPr>
                <w:rFonts w:ascii="Arial" w:hAnsi="Arial"/>
                <w:sz w:val="18"/>
              </w:rPr>
              <w:t>GET /api/people/{id} nests under "person" key</w:t>
            </w:r>
          </w:p>
        </w:tc>
        <w:tc>
          <w:tcPr>
            <w:tcW w:type="dxa" w:w="2880"/>
          </w:tcPr>
          <w:p>
            <w:r/>
            <w:r>
              <w:rPr>
                <w:rFonts w:ascii="Arial" w:hAnsi="Arial"/>
                <w:sz w:val="18"/>
              </w:rPr>
              <w:t>Added person = body.get("person", body) unwrap</w:t>
            </w:r>
          </w:p>
        </w:tc>
      </w:tr>
      <w:tr>
        <w:tc>
          <w:tcPr>
            <w:tcW w:type="dxa" w:w="1728"/>
          </w:tcPr>
          <w:p>
            <w:r/>
            <w:r>
              <w:rPr>
                <w:rFonts w:ascii="Arial" w:hAnsi="Arial"/>
                <w:sz w:val="18"/>
              </w:rPr>
              <w:t>test_api_smoke.py</w:t>
            </w:r>
          </w:p>
        </w:tc>
        <w:tc>
          <w:tcPr>
            <w:tcW w:type="dxa" w:w="720"/>
          </w:tcPr>
          <w:p>
            <w:r/>
            <w:r>
              <w:rPr>
                <w:rFonts w:ascii="Arial" w:hAnsi="Arial"/>
                <w:sz w:val="18"/>
              </w:rPr>
              <w:t>AS-06</w:t>
            </w:r>
          </w:p>
        </w:tc>
        <w:tc>
          <w:tcPr>
            <w:tcW w:type="dxa" w:w="2880"/>
          </w:tcPr>
          <w:p>
            <w:r/>
            <w:r>
              <w:rPr>
                <w:rFonts w:ascii="Arial" w:hAnsi="Arial"/>
                <w:sz w:val="18"/>
              </w:rPr>
              <w:t>PATCH verify re-read also nests under "person"</w:t>
            </w:r>
          </w:p>
        </w:tc>
        <w:tc>
          <w:tcPr>
            <w:tcW w:type="dxa" w:w="2880"/>
          </w:tcPr>
          <w:p>
            <w:r/>
            <w:r>
              <w:rPr>
                <w:rFonts w:ascii="Arial" w:hAnsi="Arial"/>
                <w:sz w:val="18"/>
              </w:rPr>
              <w:t>Same person unwrap on r2.json()</w:t>
            </w:r>
          </w:p>
        </w:tc>
      </w:tr>
      <w:tr>
        <w:tc>
          <w:tcPr>
            <w:tcW w:type="dxa" w:w="1728"/>
          </w:tcPr>
          <w:p>
            <w:r/>
            <w:r>
              <w:rPr>
                <w:rFonts w:ascii="Arial" w:hAnsi="Arial"/>
                <w:sz w:val="18"/>
              </w:rPr>
              <w:t>test_db_smoke.py</w:t>
            </w:r>
          </w:p>
        </w:tc>
        <w:tc>
          <w:tcPr>
            <w:tcW w:type="dxa" w:w="720"/>
          </w:tcPr>
          <w:p>
            <w:r/>
            <w:r>
              <w:rPr>
                <w:rFonts w:ascii="Arial" w:hAnsi="Arial"/>
                <w:sz w:val="18"/>
              </w:rPr>
              <w:t>DB-01</w:t>
            </w:r>
          </w:p>
        </w:tc>
        <w:tc>
          <w:tcPr>
            <w:tcW w:type="dxa" w:w="2880"/>
          </w:tcPr>
          <w:p>
            <w:r/>
            <w:r>
              <w:rPr>
                <w:rFonts w:ascii="Arial" w:hAnsi="Arial"/>
                <w:sz w:val="18"/>
              </w:rPr>
              <w:t>r.json()["date_of_birth"] KeyError (nested under "person")</w:t>
            </w:r>
          </w:p>
        </w:tc>
        <w:tc>
          <w:tcPr>
            <w:tcW w:type="dxa" w:w="2880"/>
          </w:tcPr>
          <w:p>
            <w:r/>
            <w:r>
              <w:rPr>
                <w:rFonts w:ascii="Arial" w:hAnsi="Arial"/>
                <w:sz w:val="18"/>
              </w:rPr>
              <w:t>Added person = body.get("person", body) unwrap</w:t>
            </w:r>
          </w:p>
        </w:tc>
      </w:tr>
      <w:tr>
        <w:tc>
          <w:tcPr>
            <w:tcW w:type="dxa" w:w="1728"/>
          </w:tcPr>
          <w:p>
            <w:r/>
            <w:r>
              <w:rPr>
                <w:rFonts w:ascii="Arial" w:hAnsi="Arial"/>
                <w:sz w:val="18"/>
              </w:rPr>
              <w:t>test_db_smoke.py</w:t>
            </w:r>
          </w:p>
        </w:tc>
        <w:tc>
          <w:tcPr>
            <w:tcW w:type="dxa" w:w="720"/>
          </w:tcPr>
          <w:p>
            <w:r/>
            <w:r>
              <w:rPr>
                <w:rFonts w:ascii="Arial" w:hAnsi="Arial"/>
                <w:sz w:val="18"/>
              </w:rPr>
              <w:t>DB-11</w:t>
            </w:r>
          </w:p>
        </w:tc>
        <w:tc>
          <w:tcPr>
            <w:tcW w:type="dxa" w:w="2880"/>
          </w:tcPr>
          <w:p>
            <w:r/>
            <w:r>
              <w:rPr>
                <w:rFonts w:ascii="Arial" w:hAnsi="Arial"/>
                <w:sz w:val="18"/>
              </w:rPr>
              <w:t>include_deleted list used .get("items") not .get("people")</w:t>
            </w:r>
          </w:p>
        </w:tc>
        <w:tc>
          <w:tcPr>
            <w:tcW w:type="dxa" w:w="2880"/>
          </w:tcPr>
          <w:p>
            <w:r/>
            <w:r>
              <w:rPr>
                <w:rFonts w:ascii="Arial" w:hAnsi="Arial"/>
                <w:sz w:val="18"/>
              </w:rPr>
              <w:t>Added .get("people", []) fallback on include_deleted query</w:t>
            </w:r>
          </w:p>
        </w:tc>
      </w:tr>
      <w:tr>
        <w:tc>
          <w:tcPr>
            <w:tcW w:type="dxa" w:w="1728"/>
          </w:tcPr>
          <w:p>
            <w:r/>
            <w:r>
              <w:rPr>
                <w:rFonts w:ascii="Arial" w:hAnsi="Arial"/>
                <w:sz w:val="18"/>
              </w:rPr>
              <w:t>test_bio_builder.spec.ts</w:t>
            </w:r>
          </w:p>
        </w:tc>
        <w:tc>
          <w:tcPr>
            <w:tcW w:type="dxa" w:w="720"/>
          </w:tcPr>
          <w:p>
            <w:r/>
            <w:r>
              <w:rPr>
                <w:rFonts w:ascii="Arial" w:hAnsi="Arial"/>
                <w:sz w:val="18"/>
              </w:rPr>
              <w:t>BB-01</w:t>
            </w:r>
          </w:p>
        </w:tc>
        <w:tc>
          <w:tcPr>
            <w:tcW w:type="dxa" w:w="2880"/>
          </w:tcPr>
          <w:p>
            <w:r/>
            <w:r>
              <w:rPr>
                <w:rFonts w:ascii="Arial" w:hAnsi="Arial"/>
                <w:sz w:val="18"/>
              </w:rPr>
              <w:t>body.fact_id || body.id misses {fact: {id}}</w:t>
            </w:r>
          </w:p>
        </w:tc>
        <w:tc>
          <w:tcPr>
            <w:tcW w:type="dxa" w:w="2880"/>
          </w:tcPr>
          <w:p>
            <w:r/>
            <w:r>
              <w:rPr>
                <w:rFonts w:ascii="Arial" w:hAnsi="Arial"/>
                <w:sz w:val="18"/>
              </w:rPr>
              <w:t>Changed to body.fact?.id || body.fact_id || body.id</w:t>
            </w:r>
          </w:p>
        </w:tc>
      </w:tr>
      <w:tr>
        <w:tc>
          <w:tcPr>
            <w:tcW w:type="dxa" w:w="1728"/>
          </w:tcPr>
          <w:p>
            <w:r/>
            <w:r>
              <w:rPr>
                <w:rFonts w:ascii="Arial" w:hAnsi="Arial"/>
                <w:sz w:val="18"/>
              </w:rPr>
              <w:t>test_bio_builder.spec.ts</w:t>
            </w:r>
          </w:p>
        </w:tc>
        <w:tc>
          <w:tcPr>
            <w:tcW w:type="dxa" w:w="720"/>
          </w:tcPr>
          <w:p>
            <w:r/>
            <w:r>
              <w:rPr>
                <w:rFonts w:ascii="Arial" w:hAnsi="Arial"/>
                <w:sz w:val="18"/>
              </w:rPr>
              <w:t>BB-06</w:t>
            </w:r>
          </w:p>
        </w:tc>
        <w:tc>
          <w:tcPr>
            <w:tcW w:type="dxa" w:w="2880"/>
          </w:tcPr>
          <w:p>
            <w:r/>
            <w:r>
              <w:rPr>
                <w:rFonts w:ascii="Arial" w:hAnsi="Arial"/>
                <w:sz w:val="18"/>
              </w:rPr>
              <w:t>Cascading: factId undefined from same pattern</w:t>
            </w:r>
          </w:p>
        </w:tc>
        <w:tc>
          <w:tcPr>
            <w:tcW w:type="dxa" w:w="2880"/>
          </w:tcPr>
          <w:p>
            <w:r/>
            <w:r>
              <w:rPr>
                <w:rFonts w:ascii="Arial" w:hAnsi="Arial"/>
                <w:sz w:val="18"/>
              </w:rPr>
              <w:t>Same nested fact extraction; also fixed double await r.json()</w:t>
            </w:r>
          </w:p>
        </w:tc>
      </w:tr>
      <w:tr>
        <w:tc>
          <w:tcPr>
            <w:tcW w:type="dxa" w:w="1728"/>
          </w:tcPr>
          <w:p>
            <w:r/>
            <w:r>
              <w:rPr>
                <w:rFonts w:ascii="Arial" w:hAnsi="Arial"/>
                <w:sz w:val="18"/>
              </w:rPr>
              <w:t>test_bio_builder.spec.ts</w:t>
            </w:r>
          </w:p>
        </w:tc>
        <w:tc>
          <w:tcPr>
            <w:tcW w:type="dxa" w:w="720"/>
          </w:tcPr>
          <w:p>
            <w:r/>
            <w:r>
              <w:rPr>
                <w:rFonts w:ascii="Arial" w:hAnsi="Arial"/>
                <w:sz w:val="18"/>
              </w:rPr>
              <w:t>BB-02</w:t>
            </w:r>
          </w:p>
        </w:tc>
        <w:tc>
          <w:tcPr>
            <w:tcW w:type="dxa" w:w="2880"/>
          </w:tcPr>
          <w:p>
            <w:r/>
            <w:r>
              <w:rPr>
                <w:rFonts w:ascii="Arial" w:hAnsi="Arial"/>
                <w:sz w:val="18"/>
              </w:rPr>
              <w:t>Double await r.json() loses response body</w:t>
            </w:r>
          </w:p>
        </w:tc>
        <w:tc>
          <w:tcPr>
            <w:tcW w:type="dxa" w:w="2880"/>
          </w:tcPr>
          <w:p>
            <w:r/>
            <w:r>
              <w:rPr>
                <w:rFonts w:ascii="Arial" w:hAnsi="Arial"/>
                <w:sz w:val="18"/>
              </w:rPr>
              <w:t>Stored in variable before extracting .items/.facts</w:t>
            </w:r>
          </w:p>
        </w:tc>
      </w:tr>
      <w:tr>
        <w:tc>
          <w:tcPr>
            <w:tcW w:type="dxa" w:w="1728"/>
          </w:tcPr>
          <w:p>
            <w:r/>
            <w:r>
              <w:rPr>
                <w:rFonts w:ascii="Arial" w:hAnsi="Arial"/>
                <w:sz w:val="18"/>
              </w:rPr>
              <w:t>test_lori80_smoke.spec.ts</w:t>
            </w:r>
          </w:p>
        </w:tc>
        <w:tc>
          <w:tcPr>
            <w:tcW w:type="dxa" w:w="720"/>
          </w:tcPr>
          <w:p>
            <w:r/>
            <w:r>
              <w:rPr>
                <w:rFonts w:ascii="Arial" w:hAnsi="Arial"/>
                <w:sz w:val="18"/>
              </w:rPr>
              <w:t>E2E-15</w:t>
            </w:r>
          </w:p>
        </w:tc>
        <w:tc>
          <w:tcPr>
            <w:tcW w:type="dxa" w:w="2880"/>
          </w:tcPr>
          <w:p>
            <w:r/>
            <w:r>
              <w:rPr>
                <w:rFonts w:ascii="Arial" w:hAnsi="Arial"/>
                <w:sz w:val="18"/>
              </w:rPr>
              <w:t>Profile ingest stored under ingest.basic_info.document, not basics</w:t>
            </w:r>
          </w:p>
        </w:tc>
        <w:tc>
          <w:tcPr>
            <w:tcW w:type="dxa" w:w="2880"/>
          </w:tcPr>
          <w:p>
            <w:r/>
            <w:r>
              <w:rPr>
                <w:rFonts w:ascii="Arial" w:hAnsi="Arial"/>
                <w:sz w:val="18"/>
              </w:rPr>
              <w:t>Check ingest.basic_info.document.fullname first, fall back to basics</w:t>
            </w:r>
          </w:p>
        </w:tc>
      </w:tr>
      <w:tr>
        <w:tc>
          <w:tcPr>
            <w:tcW w:type="dxa" w:w="1728"/>
          </w:tcPr>
          <w:p>
            <w:r/>
            <w:r>
              <w:rPr>
                <w:rFonts w:ascii="Arial" w:hAnsi="Arial"/>
                <w:sz w:val="18"/>
              </w:rPr>
              <w:t>test_lori80_smoke.spec.ts</w:t>
            </w:r>
          </w:p>
        </w:tc>
        <w:tc>
          <w:tcPr>
            <w:tcW w:type="dxa" w:w="720"/>
          </w:tcPr>
          <w:p>
            <w:r/>
            <w:r>
              <w:rPr>
                <w:rFonts w:ascii="Arial" w:hAnsi="Arial"/>
                <w:sz w:val="18"/>
              </w:rPr>
              <w:t>E2E-10</w:t>
            </w:r>
          </w:p>
        </w:tc>
        <w:tc>
          <w:tcPr>
            <w:tcW w:type="dxa" w:w="2880"/>
          </w:tcPr>
          <w:p>
            <w:r/>
            <w:r>
              <w:rPr>
                <w:rFonts w:ascii="Arial" w:hAnsi="Arial"/>
                <w:sz w:val="18"/>
              </w:rPr>
              <w:t>Facts list: .items misses {facts: [...]}</w:t>
            </w:r>
          </w:p>
        </w:tc>
        <w:tc>
          <w:tcPr>
            <w:tcW w:type="dxa" w:w="2880"/>
          </w:tcPr>
          <w:p>
            <w:r/>
            <w:r>
              <w:rPr>
                <w:rFonts w:ascii="Arial" w:hAnsi="Arial"/>
                <w:sz w:val="18"/>
              </w:rPr>
              <w:t>Changed to bodyA.items || bodyA.facts || []</w:t>
            </w:r>
          </w:p>
        </w:tc>
      </w:tr>
      <w:tr>
        <w:tc>
          <w:tcPr>
            <w:tcW w:type="dxa" w:w="1728"/>
          </w:tcPr>
          <w:p>
            <w:r/>
            <w:r>
              <w:rPr>
                <w:rFonts w:ascii="Arial" w:hAnsi="Arial"/>
                <w:sz w:val="18"/>
              </w:rPr>
              <w:t>test_lori80_smoke.spec.ts</w:t>
            </w:r>
          </w:p>
        </w:tc>
        <w:tc>
          <w:tcPr>
            <w:tcW w:type="dxa" w:w="720"/>
          </w:tcPr>
          <w:p>
            <w:r/>
            <w:r>
              <w:rPr>
                <w:rFonts w:ascii="Arial" w:hAnsi="Arial"/>
                <w:sz w:val="18"/>
              </w:rPr>
              <w:t>E2E-11</w:t>
            </w:r>
          </w:p>
        </w:tc>
        <w:tc>
          <w:tcPr>
            <w:tcW w:type="dxa" w:w="2880"/>
          </w:tcPr>
          <w:p>
            <w:r/>
            <w:r>
              <w:rPr>
                <w:rFonts w:ascii="Arial" w:hAnsi="Arial"/>
                <w:sz w:val="18"/>
              </w:rPr>
              <w:t>window.state undefined (let, not var — not a window property)</w:t>
            </w:r>
          </w:p>
        </w:tc>
        <w:tc>
          <w:tcPr>
            <w:tcW w:type="dxa" w:w="2880"/>
          </w:tcPr>
          <w:p>
            <w:r/>
            <w:r>
              <w:rPr>
                <w:rFonts w:ascii="Arial" w:hAnsi="Arial"/>
                <w:sz w:val="18"/>
              </w:rPr>
              <w:t>Changed to string-based evaluate accessing global lexical scope</w:t>
            </w:r>
          </w:p>
        </w:tc>
      </w:tr>
      <w:tr>
        <w:tc>
          <w:tcPr>
            <w:tcW w:type="dxa" w:w="1728"/>
          </w:tcPr>
          <w:p>
            <w:r/>
            <w:r>
              <w:rPr>
                <w:rFonts w:ascii="Arial" w:hAnsi="Arial"/>
                <w:sz w:val="18"/>
              </w:rPr>
              <w:t>test_lori80_smoke.spec.ts</w:t>
            </w:r>
          </w:p>
        </w:tc>
        <w:tc>
          <w:tcPr>
            <w:tcW w:type="dxa" w:w="720"/>
          </w:tcPr>
          <w:p>
            <w:r/>
            <w:r>
              <w:rPr>
                <w:rFonts w:ascii="Arial" w:hAnsi="Arial"/>
                <w:sz w:val="18"/>
              </w:rPr>
              <w:t>E2E-13</w:t>
            </w:r>
          </w:p>
        </w:tc>
        <w:tc>
          <w:tcPr>
            <w:tcW w:type="dxa" w:w="2880"/>
          </w:tcPr>
          <w:p>
            <w:r/>
            <w:r>
              <w:rPr>
                <w:rFonts w:ascii="Arial" w:hAnsi="Arial"/>
                <w:sz w:val="18"/>
              </w:rPr>
              <w:t>window.INTERVIEW_ROADMAP undefined (const, not var)</w:t>
            </w:r>
          </w:p>
        </w:tc>
        <w:tc>
          <w:tcPr>
            <w:tcW w:type="dxa" w:w="2880"/>
          </w:tcPr>
          <w:p>
            <w:r/>
            <w:r>
              <w:rPr>
                <w:rFonts w:ascii="Arial" w:hAnsi="Arial"/>
                <w:sz w:val="18"/>
              </w:rPr>
              <w:t>Changed to string-based evaluate accessing global lexical scope</w:t>
            </w:r>
          </w:p>
        </w:tc>
      </w:tr>
      <w:tr>
        <w:tc>
          <w:tcPr>
            <w:tcW w:type="dxa" w:w="1728"/>
          </w:tcPr>
          <w:p>
            <w:r/>
            <w:r>
              <w:rPr>
                <w:rFonts w:ascii="Arial" w:hAnsi="Arial"/>
                <w:sz w:val="18"/>
              </w:rPr>
              <w:t>test_stack_health.sh</w:t>
            </w:r>
          </w:p>
        </w:tc>
        <w:tc>
          <w:tcPr>
            <w:tcW w:type="dxa" w:w="720"/>
          </w:tcPr>
          <w:p>
            <w:r/>
            <w:r>
              <w:rPr>
                <w:rFonts w:ascii="Arial" w:hAnsi="Arial"/>
                <w:sz w:val="18"/>
              </w:rPr>
              <w:t>All</w:t>
            </w:r>
          </w:p>
        </w:tc>
        <w:tc>
          <w:tcPr>
            <w:tcW w:type="dxa" w:w="2880"/>
          </w:tcPr>
          <w:p>
            <w:r/>
            <w:r>
              <w:rPr>
                <w:rFonts w:ascii="Arial" w:hAnsi="Arial"/>
                <w:b/>
                <w:color w:val="27AE60"/>
                <w:sz w:val="18"/>
              </w:rPr>
              <w:t>set -e kills script on ((PASS++)) when PASS=0</w:t>
            </w:r>
          </w:p>
        </w:tc>
        <w:tc>
          <w:tcPr>
            <w:tcW w:type="dxa" w:w="2880"/>
          </w:tcPr>
          <w:p>
            <w:r/>
            <w:r>
              <w:rPr>
                <w:rFonts w:ascii="Arial" w:hAnsi="Arial"/>
                <w:b/>
                <w:color w:val="27AE60"/>
                <w:sz w:val="18"/>
              </w:rPr>
              <w:t>Changed to prefix increment ((++PASS)) which returns 1</w:t>
            </w:r>
          </w:p>
        </w:tc>
      </w:tr>
      <w:tr>
        <w:tc>
          <w:tcPr>
            <w:tcW w:type="dxa" w:w="1728"/>
          </w:tcPr>
          <w:p>
            <w:r/>
            <w:r>
              <w:rPr>
                <w:rFonts w:ascii="Arial" w:hAnsi="Arial"/>
                <w:sz w:val="18"/>
              </w:rPr>
              <w:t>test_stack_health.sh</w:t>
            </w:r>
          </w:p>
        </w:tc>
        <w:tc>
          <w:tcPr>
            <w:tcW w:type="dxa" w:w="720"/>
          </w:tcPr>
          <w:p>
            <w:r/>
            <w:r>
              <w:rPr>
                <w:rFonts w:ascii="Arial" w:hAnsi="Arial"/>
                <w:sz w:val="18"/>
              </w:rPr>
              <w:t>SH-11</w:t>
            </w:r>
          </w:p>
        </w:tc>
        <w:tc>
          <w:tcPr>
            <w:tcW w:type="dxa" w:w="2880"/>
          </w:tcPr>
          <w:p>
            <w:r/>
            <w:r>
              <w:rPr>
                <w:rFonts w:ascii="Arial" w:hAnsi="Arial"/>
                <w:sz w:val="18"/>
              </w:rPr>
              <w:t>Checks d.get("items") but API returns {people: [...]}</w:t>
            </w:r>
          </w:p>
        </w:tc>
        <w:tc>
          <w:tcPr>
            <w:tcW w:type="dxa" w:w="2880"/>
          </w:tcPr>
          <w:p>
            <w:r/>
            <w:r>
              <w:rPr>
                <w:rFonts w:ascii="Arial" w:hAnsi="Arial"/>
                <w:sz w:val="18"/>
              </w:rPr>
              <w:t>Changed to d.get("items") or d.get("people")</w:t>
            </w:r>
          </w:p>
        </w:tc>
      </w:tr>
      <w:tr>
        <w:tc>
          <w:tcPr>
            <w:tcW w:type="dxa" w:w="1728"/>
          </w:tcPr>
          <w:p>
            <w:r/>
            <w:r>
              <w:rPr>
                <w:rFonts w:ascii="Arial" w:hAnsi="Arial"/>
                <w:sz w:val="18"/>
              </w:rPr>
              <w:t>test_startup_matrix.sh</w:t>
            </w:r>
          </w:p>
        </w:tc>
        <w:tc>
          <w:tcPr>
            <w:tcW w:type="dxa" w:w="720"/>
          </w:tcPr>
          <w:p>
            <w:r/>
            <w:r>
              <w:rPr>
                <w:rFonts w:ascii="Arial" w:hAnsi="Arial"/>
                <w:sz w:val="18"/>
              </w:rPr>
              <w:t>All</w:t>
            </w:r>
          </w:p>
        </w:tc>
        <w:tc>
          <w:tcPr>
            <w:tcW w:type="dxa" w:w="2880"/>
          </w:tcPr>
          <w:p>
            <w:r/>
            <w:r>
              <w:rPr>
                <w:rFonts w:ascii="Arial" w:hAnsi="Arial"/>
                <w:b/>
                <w:color w:val="27AE60"/>
                <w:sz w:val="18"/>
              </w:rPr>
              <w:t>set -e from common.sh kills on ((PASS++))  when PASS=0</w:t>
            </w:r>
          </w:p>
        </w:tc>
        <w:tc>
          <w:tcPr>
            <w:tcW w:type="dxa" w:w="2880"/>
          </w:tcPr>
          <w:p>
            <w:r/>
            <w:r>
              <w:rPr>
                <w:rFonts w:ascii="Arial" w:hAnsi="Arial"/>
                <w:sz w:val="18"/>
              </w:rPr>
              <w:t>Prefix increment + set +e after sourcing common.sh</w:t>
            </w:r>
          </w:p>
        </w:tc>
      </w:tr>
      <w:tr>
        <w:tc>
          <w:tcPr>
            <w:tcW w:type="dxa" w:w="1728"/>
          </w:tcPr>
          <w:p>
            <w:r/>
            <w:r>
              <w:rPr>
                <w:rFonts w:ascii="Arial" w:hAnsi="Arial"/>
                <w:sz w:val="18"/>
              </w:rPr>
              <w:t>test_startup_matrix.sh</w:t>
            </w:r>
          </w:p>
        </w:tc>
        <w:tc>
          <w:tcPr>
            <w:tcW w:type="dxa" w:w="720"/>
          </w:tcPr>
          <w:p>
            <w:r/>
            <w:r>
              <w:rPr>
                <w:rFonts w:ascii="Arial" w:hAnsi="Arial"/>
                <w:sz w:val="18"/>
              </w:rPr>
              <w:t>SM-06a</w:t>
            </w:r>
          </w:p>
        </w:tc>
        <w:tc>
          <w:tcPr>
            <w:tcW w:type="dxa" w:w="2880"/>
          </w:tcPr>
          <w:p>
            <w:r/>
            <w:r>
              <w:rPr>
                <w:rFonts w:ascii="Arial" w:hAnsi="Arial"/>
                <w:sz w:val="18"/>
              </w:rPr>
              <w:t>SM-05 kills TTS; SM-06 reads stale PID file, finds dead PID, fails</w:t>
            </w:r>
          </w:p>
        </w:tc>
        <w:tc>
          <w:tcPr>
            <w:tcW w:type="dxa" w:w="2880"/>
          </w:tcPr>
          <w:p>
            <w:r/>
            <w:r>
              <w:rPr>
                <w:rFonts w:ascii="Arial" w:hAnsi="Arial"/>
                <w:sz w:val="18"/>
              </w:rPr>
              <w:t>Added live PID check (kill -0) before recording TTS_PID_BEFORE; skip if dead</w:t>
            </w:r>
          </w:p>
        </w:tc>
      </w:tr>
      <w:tr>
        <w:tc>
          <w:tcPr>
            <w:tcW w:type="dxa" w:w="1728"/>
          </w:tcPr>
          <w:p>
            <w:r/>
            <w:r>
              <w:rPr>
                <w:rFonts w:ascii="Arial" w:hAnsi="Arial"/>
                <w:sz w:val="18"/>
              </w:rPr>
              <w:t>lorevox-ui-audit.spec.ts</w:t>
            </w:r>
          </w:p>
        </w:tc>
        <w:tc>
          <w:tcPr>
            <w:tcW w:type="dxa" w:w="720"/>
          </w:tcPr>
          <w:p>
            <w:r/>
            <w:r>
              <w:rPr>
                <w:rFonts w:ascii="Arial" w:hAnsi="Arial"/>
                <w:sz w:val="18"/>
              </w:rPr>
              <w:t>—</w:t>
            </w:r>
          </w:p>
        </w:tc>
        <w:tc>
          <w:tcPr>
            <w:tcW w:type="dxa" w:w="2880"/>
          </w:tcPr>
          <w:p>
            <w:r/>
            <w:r>
              <w:rPr>
                <w:rFonts w:ascii="Arial" w:hAnsi="Arial"/>
                <w:sz w:val="18"/>
              </w:rPr>
              <w:t>Targets legacy /ui/6.1.html on port 8000</w:t>
            </w:r>
          </w:p>
        </w:tc>
        <w:tc>
          <w:tcPr>
            <w:tcW w:type="dxa" w:w="2880"/>
          </w:tcPr>
          <w:p>
            <w:r/>
            <w:r>
              <w:rPr>
                <w:rFonts w:ascii="Arial" w:hAnsi="Arial"/>
                <w:sz w:val="18"/>
              </w:rPr>
              <w:t>Updated to lori8.0.html on port 8080; split API_BASE and UI_BASE</w:t>
            </w:r>
          </w:p>
        </w:tc>
      </w:tr>
      <w:tr>
        <w:tc>
          <w:tcPr>
            <w:tcW w:type="dxa" w:w="1728"/>
          </w:tcPr>
          <w:p>
            <w:r/>
            <w:r>
              <w:rPr>
                <w:rFonts w:ascii="Arial" w:hAnsi="Arial"/>
                <w:sz w:val="18"/>
              </w:rPr>
              <w:t>start-lorevox-audit.sh</w:t>
            </w:r>
          </w:p>
        </w:tc>
        <w:tc>
          <w:tcPr>
            <w:tcW w:type="dxa" w:w="720"/>
          </w:tcPr>
          <w:p>
            <w:r/>
            <w:r>
              <w:rPr>
                <w:rFonts w:ascii="Arial" w:hAnsi="Arial"/>
                <w:sz w:val="18"/>
              </w:rPr>
              <w:t>—</w:t>
            </w:r>
          </w:p>
        </w:tc>
        <w:tc>
          <w:tcPr>
            <w:tcW w:type="dxa" w:w="2880"/>
          </w:tcPr>
          <w:p>
            <w:r/>
            <w:r>
              <w:rPr>
                <w:rFonts w:ascii="Arial" w:hAnsi="Arial"/>
                <w:sz w:val="18"/>
              </w:rPr>
              <w:t>Default LOREVOX_REPO=/mnt/c/lorevox (stale path)</w:t>
            </w:r>
          </w:p>
        </w:tc>
        <w:tc>
          <w:tcPr>
            <w:tcW w:type="dxa" w:w="2880"/>
          </w:tcPr>
          <w:p>
            <w:r/>
            <w:r>
              <w:rPr>
                <w:rFonts w:ascii="Arial" w:hAnsi="Arial"/>
                <w:sz w:val="18"/>
              </w:rPr>
              <w:t>Changed to /mnt/c/Users/chris/lorevox; added cd server for uvicorn</w:t>
            </w:r>
          </w:p>
        </w:tc>
      </w:tr>
      <w:tr>
        <w:tc>
          <w:tcPr>
            <w:tcW w:type="dxa" w:w="1728"/>
          </w:tcPr>
          <w:p>
            <w:r/>
            <w:r>
              <w:rPr>
                <w:rFonts w:ascii="Arial" w:hAnsi="Arial"/>
                <w:sz w:val="18"/>
              </w:rPr>
              <w:t>playwright.config.ts</w:t>
            </w:r>
          </w:p>
        </w:tc>
        <w:tc>
          <w:tcPr>
            <w:tcW w:type="dxa" w:w="720"/>
          </w:tcPr>
          <w:p>
            <w:r/>
            <w:r>
              <w:rPr>
                <w:rFonts w:ascii="Arial" w:hAnsi="Arial"/>
                <w:sz w:val="18"/>
              </w:rPr>
              <w:t>—</w:t>
            </w:r>
          </w:p>
        </w:tc>
        <w:tc>
          <w:tcPr>
            <w:tcW w:type="dxa" w:w="2880"/>
          </w:tcPr>
          <w:p>
            <w:r/>
            <w:r>
              <w:rPr>
                <w:rFonts w:ascii="Arial" w:hAnsi="Arial"/>
                <w:sz w:val="18"/>
              </w:rPr>
              <w:t>Default LOREVOX_REPO and LOREVOX_VENV use stale /mnt/c/lorevox</w:t>
            </w:r>
          </w:p>
        </w:tc>
        <w:tc>
          <w:tcPr>
            <w:tcW w:type="dxa" w:w="2880"/>
          </w:tcPr>
          <w:p>
            <w:r/>
            <w:r>
              <w:rPr>
                <w:rFonts w:ascii="Arial" w:hAnsi="Arial"/>
                <w:sz w:val="18"/>
              </w:rPr>
              <w:t>Changed to /mnt/c/Users/chris/lorevox</w:t>
            </w:r>
          </w:p>
        </w:tc>
      </w:tr>
    </w:tbl>
    <w:p>
      <w:pPr>
        <w:pStyle w:val="Heading2"/>
      </w:pPr>
      <w:r>
        <w:t>Previously Known Bugs</w:t>
      </w:r>
    </w:p>
    <w:tbl>
      <w:tblPr>
        <w:tblStyle w:val="TableGrid"/>
        <w:tblW w:type="auto" w:w="0"/>
        <w:jc w:val="center"/>
        <w:tblLook w:firstColumn="1" w:firstRow="1" w:lastColumn="0" w:lastRow="0" w:noHBand="0" w:noVBand="1" w:val="04A0"/>
      </w:tblPr>
      <w:tblGrid>
        <w:gridCol w:w="2880"/>
        <w:gridCol w:w="2880"/>
        <w:gridCol w:w="2880"/>
      </w:tblGrid>
      <w:tr>
        <w:tc>
          <w:tcPr>
            <w:tcW w:type="dxa" w:w="720"/>
            <w:shd w:fill="2E4057" w:val="clear"/>
          </w:tcPr>
          <w:p>
            <w:r/>
            <w:r>
              <w:rPr>
                <w:rFonts w:ascii="Arial" w:hAnsi="Arial"/>
                <w:b/>
                <w:color w:val="FFFFFF"/>
                <w:sz w:val="18"/>
              </w:rPr>
              <w:t>ID</w:t>
            </w:r>
          </w:p>
        </w:tc>
        <w:tc>
          <w:tcPr>
            <w:tcW w:type="dxa" w:w="6048"/>
            <w:shd w:fill="2E4057" w:val="clear"/>
          </w:tcPr>
          <w:p>
            <w:r/>
            <w:r>
              <w:rPr>
                <w:rFonts w:ascii="Arial" w:hAnsi="Arial"/>
                <w:b/>
                <w:color w:val="FFFFFF"/>
                <w:sz w:val="18"/>
              </w:rPr>
              <w:t>Description</w:t>
            </w:r>
          </w:p>
        </w:tc>
        <w:tc>
          <w:tcPr>
            <w:tcW w:type="dxa" w:w="1872"/>
            <w:shd w:fill="2E4057" w:val="clear"/>
          </w:tcPr>
          <w:p>
            <w:r/>
            <w:r>
              <w:rPr>
                <w:rFonts w:ascii="Arial" w:hAnsi="Arial"/>
                <w:b/>
                <w:color w:val="FFFFFF"/>
                <w:sz w:val="18"/>
              </w:rPr>
              <w:t>Status</w:t>
            </w:r>
          </w:p>
        </w:tc>
      </w:tr>
      <w:tr>
        <w:tc>
          <w:tcPr>
            <w:tcW w:type="dxa" w:w="720"/>
          </w:tcPr>
          <w:p>
            <w:r/>
            <w:r>
              <w:rPr>
                <w:rFonts w:ascii="Arial" w:hAnsi="Arial"/>
                <w:b/>
                <w:color w:val="E74C3C"/>
                <w:sz w:val="18"/>
              </w:rPr>
              <w:t>BUG-01</w:t>
            </w:r>
          </w:p>
        </w:tc>
        <w:tc>
          <w:tcPr>
            <w:tcW w:type="dxa" w:w="6048"/>
          </w:tcPr>
          <w:p>
            <w:r/>
            <w:r>
              <w:rPr>
                <w:rFonts w:ascii="Arial" w:hAnsi="Arial"/>
                <w:sz w:val="18"/>
              </w:rPr>
              <w:t>sync_session "unknown type" before API restart with Phase D code</w:t>
            </w:r>
          </w:p>
        </w:tc>
        <w:tc>
          <w:tcPr>
            <w:tcW w:type="dxa" w:w="1872"/>
          </w:tcPr>
          <w:p>
            <w:r/>
            <w:r>
              <w:rPr>
                <w:rFonts w:ascii="Arial" w:hAnsi="Arial"/>
                <w:sz w:val="18"/>
              </w:rPr>
              <w:t>Fixed (Phase D)</w:t>
            </w:r>
          </w:p>
        </w:tc>
      </w:tr>
      <w:tr>
        <w:tc>
          <w:tcPr>
            <w:tcW w:type="dxa" w:w="720"/>
          </w:tcPr>
          <w:p>
            <w:r/>
            <w:r>
              <w:rPr>
                <w:rFonts w:ascii="Arial" w:hAnsi="Arial"/>
                <w:b/>
                <w:color w:val="E74C3C"/>
                <w:sz w:val="18"/>
              </w:rPr>
              <w:t>BUG-02</w:t>
            </w:r>
          </w:p>
        </w:tc>
        <w:tc>
          <w:tcPr>
            <w:tcW w:type="dxa" w:w="6048"/>
          </w:tcPr>
          <w:p>
            <w:r/>
            <w:r>
              <w:rPr>
                <w:rFonts w:ascii="Arial" w:hAnsi="Arial"/>
                <w:sz w:val="18"/>
              </w:rPr>
              <w:t>ISSUE-17: Camera streams not unified (getUserMedia called twice)</w:t>
            </w:r>
          </w:p>
        </w:tc>
        <w:tc>
          <w:tcPr>
            <w:tcW w:type="dxa" w:w="1872"/>
          </w:tcPr>
          <w:p>
            <w:r/>
            <w:r>
              <w:rPr>
                <w:rFonts w:ascii="Arial" w:hAnsi="Arial"/>
                <w:sz w:val="18"/>
              </w:rPr>
              <w:t>Known, low severity</w:t>
            </w:r>
          </w:p>
        </w:tc>
      </w:tr>
    </w:tbl>
    <w:p>
      <w:r>
        <w:br w:type="page"/>
      </w:r>
    </w:p>
    <w:p>
      <w:pPr>
        <w:pStyle w:val="Heading1"/>
      </w:pPr>
      <w:r>
        <w:t>Stack Health Tests (24/24 PASS — Host Confirmed)</w:t>
      </w:r>
    </w:p>
    <w:p>
      <w:r>
        <w:t>Host run 1: blank output (exit 1) due to bash arithmetic bug. Host run 2: 23/24 (SH-11 key mismatch). Host run 3: 24/24 PASS — fully green.</w:t>
      </w:r>
    </w:p>
    <w:p>
      <w:pPr>
        <w:pStyle w:val="Heading2"/>
      </w:pPr>
      <w:r>
        <w:t>Live Service Checks</w:t>
      </w:r>
    </w:p>
    <w:tbl>
      <w:tblPr>
        <w:tblStyle w:val="TableGrid"/>
        <w:tblW w:type="auto" w:w="0"/>
        <w:jc w:val="center"/>
        <w:tblLook w:firstColumn="1" w:firstRow="1" w:lastColumn="0" w:lastRow="0" w:noHBand="0" w:noVBand="1" w:val="04A0"/>
      </w:tblPr>
      <w:tblGrid>
        <w:gridCol w:w="2880"/>
        <w:gridCol w:w="2880"/>
        <w:gridCol w:w="2880"/>
      </w:tblGrid>
      <w:tr>
        <w:tc>
          <w:tcPr>
            <w:tcW w:type="dxa" w:w="720"/>
            <w:shd w:fill="2E4057" w:val="clear"/>
          </w:tcPr>
          <w:p>
            <w:r/>
            <w:r>
              <w:rPr>
                <w:rFonts w:ascii="Arial" w:hAnsi="Arial"/>
                <w:b/>
                <w:color w:val="FFFFFF"/>
                <w:sz w:val="18"/>
              </w:rPr>
              <w:t>ID</w:t>
            </w:r>
          </w:p>
        </w:tc>
        <w:tc>
          <w:tcPr>
            <w:tcW w:type="dxa" w:w="3600"/>
            <w:shd w:fill="2E4057" w:val="clear"/>
          </w:tcPr>
          <w:p>
            <w:r/>
            <w:r>
              <w:rPr>
                <w:rFonts w:ascii="Arial" w:hAnsi="Arial"/>
                <w:b/>
                <w:color w:val="FFFFFF"/>
                <w:sz w:val="18"/>
              </w:rPr>
              <w:t>Test</w:t>
            </w:r>
          </w:p>
        </w:tc>
        <w:tc>
          <w:tcPr>
            <w:tcW w:type="dxa" w:w="864"/>
            <w:shd w:fill="2E4057" w:val="clear"/>
          </w:tcPr>
          <w:p>
            <w:r/>
            <w:r>
              <w:rPr>
                <w:rFonts w:ascii="Arial" w:hAnsi="Arial"/>
                <w:b/>
                <w:color w:val="FFFFFF"/>
                <w:sz w:val="18"/>
              </w:rPr>
              <w:t>Run 3</w:t>
            </w:r>
          </w:p>
        </w:tc>
      </w:tr>
      <w:tr>
        <w:tc>
          <w:tcPr>
            <w:tcW w:type="dxa" w:w="720"/>
          </w:tcPr>
          <w:p>
            <w:r/>
            <w:r>
              <w:rPr>
                <w:rFonts w:ascii="Arial" w:hAnsi="Arial"/>
                <w:sz w:val="18"/>
              </w:rPr>
              <w:t>SH-01</w:t>
            </w:r>
          </w:p>
        </w:tc>
        <w:tc>
          <w:tcPr>
            <w:tcW w:type="dxa" w:w="3600"/>
          </w:tcPr>
          <w:p>
            <w:r/>
            <w:r>
              <w:rPr>
                <w:rFonts w:ascii="Arial" w:hAnsi="Arial"/>
                <w:sz w:val="18"/>
              </w:rPr>
              <w:t>API port 8000 responding</w:t>
            </w:r>
          </w:p>
        </w:tc>
        <w:tc>
          <w:tcPr>
            <w:tcW w:type="dxa" w:w="864"/>
          </w:tcPr>
          <w:p>
            <w:r/>
            <w:r>
              <w:rPr>
                <w:rFonts w:ascii="Arial" w:hAnsi="Arial"/>
                <w:b/>
                <w:color w:val="27AE60"/>
                <w:sz w:val="18"/>
              </w:rPr>
              <w:t>PASS</w:t>
            </w:r>
          </w:p>
        </w:tc>
      </w:tr>
      <w:tr>
        <w:tc>
          <w:tcPr>
            <w:tcW w:type="dxa" w:w="720"/>
          </w:tcPr>
          <w:p>
            <w:r/>
            <w:r>
              <w:rPr>
                <w:rFonts w:ascii="Arial" w:hAnsi="Arial"/>
                <w:sz w:val="18"/>
              </w:rPr>
              <w:t>SH-02</w:t>
            </w:r>
          </w:p>
        </w:tc>
        <w:tc>
          <w:tcPr>
            <w:tcW w:type="dxa" w:w="3600"/>
          </w:tcPr>
          <w:p>
            <w:r/>
            <w:r>
              <w:rPr>
                <w:rFonts w:ascii="Arial" w:hAnsi="Arial"/>
                <w:sz w:val="18"/>
              </w:rPr>
              <w:t>TTS port 8001 responding</w:t>
            </w:r>
          </w:p>
        </w:tc>
        <w:tc>
          <w:tcPr>
            <w:tcW w:type="dxa" w:w="864"/>
          </w:tcPr>
          <w:p>
            <w:r/>
            <w:r>
              <w:rPr>
                <w:rFonts w:ascii="Arial" w:hAnsi="Arial"/>
                <w:b/>
                <w:color w:val="27AE60"/>
                <w:sz w:val="18"/>
              </w:rPr>
              <w:t>PASS</w:t>
            </w:r>
          </w:p>
        </w:tc>
      </w:tr>
      <w:tr>
        <w:tc>
          <w:tcPr>
            <w:tcW w:type="dxa" w:w="720"/>
          </w:tcPr>
          <w:p>
            <w:r/>
            <w:r>
              <w:rPr>
                <w:rFonts w:ascii="Arial" w:hAnsi="Arial"/>
                <w:sz w:val="18"/>
              </w:rPr>
              <w:t>SH-03</w:t>
            </w:r>
          </w:p>
        </w:tc>
        <w:tc>
          <w:tcPr>
            <w:tcW w:type="dxa" w:w="3600"/>
          </w:tcPr>
          <w:p>
            <w:r/>
            <w:r>
              <w:rPr>
                <w:rFonts w:ascii="Arial" w:hAnsi="Arial"/>
                <w:sz w:val="18"/>
              </w:rPr>
              <w:t>UI port 8080 responding</w:t>
            </w:r>
          </w:p>
        </w:tc>
        <w:tc>
          <w:tcPr>
            <w:tcW w:type="dxa" w:w="864"/>
          </w:tcPr>
          <w:p>
            <w:r/>
            <w:r>
              <w:rPr>
                <w:rFonts w:ascii="Arial" w:hAnsi="Arial"/>
                <w:b/>
                <w:color w:val="27AE60"/>
                <w:sz w:val="18"/>
              </w:rPr>
              <w:t>PASS</w:t>
            </w:r>
          </w:p>
        </w:tc>
      </w:tr>
      <w:tr>
        <w:tc>
          <w:tcPr>
            <w:tcW w:type="dxa" w:w="720"/>
          </w:tcPr>
          <w:p>
            <w:r/>
            <w:r>
              <w:rPr>
                <w:rFonts w:ascii="Arial" w:hAnsi="Arial"/>
                <w:sz w:val="18"/>
              </w:rPr>
              <w:t>SH-04</w:t>
            </w:r>
          </w:p>
        </w:tc>
        <w:tc>
          <w:tcPr>
            <w:tcW w:type="dxa" w:w="3600"/>
          </w:tcPr>
          <w:p>
            <w:r/>
            <w:r>
              <w:rPr>
                <w:rFonts w:ascii="Arial" w:hAnsi="Arial"/>
                <w:sz w:val="18"/>
              </w:rPr>
              <w:t>/api/ping returns 200</w:t>
            </w:r>
          </w:p>
        </w:tc>
        <w:tc>
          <w:tcPr>
            <w:tcW w:type="dxa" w:w="864"/>
          </w:tcPr>
          <w:p>
            <w:r/>
            <w:r>
              <w:rPr>
                <w:rFonts w:ascii="Arial" w:hAnsi="Arial"/>
                <w:b/>
                <w:color w:val="27AE60"/>
                <w:sz w:val="18"/>
              </w:rPr>
              <w:t>PASS</w:t>
            </w:r>
          </w:p>
        </w:tc>
      </w:tr>
      <w:tr>
        <w:tc>
          <w:tcPr>
            <w:tcW w:type="dxa" w:w="720"/>
          </w:tcPr>
          <w:p>
            <w:r/>
            <w:r>
              <w:rPr>
                <w:rFonts w:ascii="Arial" w:hAnsi="Arial"/>
                <w:sz w:val="18"/>
              </w:rPr>
              <w:t>SH-05</w:t>
            </w:r>
          </w:p>
        </w:tc>
        <w:tc>
          <w:tcPr>
            <w:tcW w:type="dxa" w:w="3600"/>
          </w:tcPr>
          <w:p>
            <w:r/>
            <w:r>
              <w:rPr>
                <w:rFonts w:ascii="Arial" w:hAnsi="Arial"/>
                <w:sz w:val="18"/>
              </w:rPr>
              <w:t>/api/tts/voices returns 200</w:t>
            </w:r>
          </w:p>
        </w:tc>
        <w:tc>
          <w:tcPr>
            <w:tcW w:type="dxa" w:w="864"/>
          </w:tcPr>
          <w:p>
            <w:r/>
            <w:r>
              <w:rPr>
                <w:rFonts w:ascii="Arial" w:hAnsi="Arial"/>
                <w:b/>
                <w:color w:val="27AE60"/>
                <w:sz w:val="18"/>
              </w:rPr>
              <w:t>PASS</w:t>
            </w:r>
          </w:p>
        </w:tc>
      </w:tr>
      <w:tr>
        <w:tc>
          <w:tcPr>
            <w:tcW w:type="dxa" w:w="720"/>
          </w:tcPr>
          <w:p>
            <w:r/>
            <w:r>
              <w:rPr>
                <w:rFonts w:ascii="Arial" w:hAnsi="Arial"/>
                <w:sz w:val="18"/>
              </w:rPr>
              <w:t>SH-06</w:t>
            </w:r>
          </w:p>
        </w:tc>
        <w:tc>
          <w:tcPr>
            <w:tcW w:type="dxa" w:w="3600"/>
          </w:tcPr>
          <w:p>
            <w:r/>
            <w:r>
              <w:rPr>
                <w:rFonts w:ascii="Arial" w:hAnsi="Arial"/>
                <w:sz w:val="18"/>
              </w:rPr>
              <w:t>/ui/lori8.0.html returns 200</w:t>
            </w:r>
          </w:p>
        </w:tc>
        <w:tc>
          <w:tcPr>
            <w:tcW w:type="dxa" w:w="864"/>
          </w:tcPr>
          <w:p>
            <w:r/>
            <w:r>
              <w:rPr>
                <w:rFonts w:ascii="Arial" w:hAnsi="Arial"/>
                <w:b/>
                <w:color w:val="27AE60"/>
                <w:sz w:val="18"/>
              </w:rPr>
              <w:t>PASS</w:t>
            </w:r>
          </w:p>
        </w:tc>
      </w:tr>
      <w:tr>
        <w:tc>
          <w:tcPr>
            <w:tcW w:type="dxa" w:w="720"/>
          </w:tcPr>
          <w:p>
            <w:r/>
            <w:r>
              <w:rPr>
                <w:rFonts w:ascii="Arial" w:hAnsi="Arial"/>
                <w:sz w:val="18"/>
              </w:rPr>
              <w:t>SH-07</w:t>
            </w:r>
          </w:p>
        </w:tc>
        <w:tc>
          <w:tcPr>
            <w:tcW w:type="dxa" w:w="3600"/>
          </w:tcPr>
          <w:p>
            <w:r/>
            <w:r>
              <w:rPr>
                <w:rFonts w:ascii="Arial" w:hAnsi="Arial"/>
                <w:sz w:val="18"/>
              </w:rPr>
              <w:t>PID files match running processes</w:t>
            </w:r>
          </w:p>
        </w:tc>
        <w:tc>
          <w:tcPr>
            <w:tcW w:type="dxa" w:w="864"/>
          </w:tcPr>
          <w:p>
            <w:r/>
            <w:r>
              <w:rPr>
                <w:rFonts w:ascii="Arial" w:hAnsi="Arial"/>
                <w:b/>
                <w:color w:val="27AE60"/>
                <w:sz w:val="18"/>
              </w:rPr>
              <w:t>PASS</w:t>
            </w:r>
          </w:p>
        </w:tc>
      </w:tr>
      <w:tr>
        <w:tc>
          <w:tcPr>
            <w:tcW w:type="dxa" w:w="720"/>
          </w:tcPr>
          <w:p>
            <w:r/>
            <w:r>
              <w:rPr>
                <w:rFonts w:ascii="Arial" w:hAnsi="Arial"/>
                <w:sz w:val="18"/>
              </w:rPr>
              <w:t>SH-08</w:t>
            </w:r>
          </w:p>
        </w:tc>
        <w:tc>
          <w:tcPr>
            <w:tcW w:type="dxa" w:w="3600"/>
          </w:tcPr>
          <w:p>
            <w:r/>
            <w:r>
              <w:rPr>
                <w:rFonts w:ascii="Arial" w:hAnsi="Arial"/>
                <w:sz w:val="18"/>
              </w:rPr>
              <w:t>COOP header: same-origin</w:t>
            </w:r>
          </w:p>
        </w:tc>
        <w:tc>
          <w:tcPr>
            <w:tcW w:type="dxa" w:w="864"/>
          </w:tcPr>
          <w:p>
            <w:r/>
            <w:r>
              <w:rPr>
                <w:rFonts w:ascii="Arial" w:hAnsi="Arial"/>
                <w:b/>
                <w:color w:val="27AE60"/>
                <w:sz w:val="18"/>
              </w:rPr>
              <w:t>PASS</w:t>
            </w:r>
          </w:p>
        </w:tc>
      </w:tr>
      <w:tr>
        <w:tc>
          <w:tcPr>
            <w:tcW w:type="dxa" w:w="720"/>
          </w:tcPr>
          <w:p>
            <w:r/>
            <w:r>
              <w:rPr>
                <w:rFonts w:ascii="Arial" w:hAnsi="Arial"/>
                <w:sz w:val="18"/>
              </w:rPr>
              <w:t>SH-09</w:t>
            </w:r>
          </w:p>
        </w:tc>
        <w:tc>
          <w:tcPr>
            <w:tcW w:type="dxa" w:w="3600"/>
          </w:tcPr>
          <w:p>
            <w:r/>
            <w:r>
              <w:rPr>
                <w:rFonts w:ascii="Arial" w:hAnsi="Arial"/>
                <w:sz w:val="18"/>
              </w:rPr>
              <w:t>COEP header: require-corp</w:t>
            </w:r>
          </w:p>
        </w:tc>
        <w:tc>
          <w:tcPr>
            <w:tcW w:type="dxa" w:w="864"/>
          </w:tcPr>
          <w:p>
            <w:r/>
            <w:r>
              <w:rPr>
                <w:rFonts w:ascii="Arial" w:hAnsi="Arial"/>
                <w:b/>
                <w:color w:val="27AE60"/>
                <w:sz w:val="18"/>
              </w:rPr>
              <w:t>PASS</w:t>
            </w:r>
          </w:p>
        </w:tc>
      </w:tr>
      <w:tr>
        <w:tc>
          <w:tcPr>
            <w:tcW w:type="dxa" w:w="720"/>
          </w:tcPr>
          <w:p>
            <w:r/>
            <w:r>
              <w:rPr>
                <w:rFonts w:ascii="Arial" w:hAnsi="Arial"/>
                <w:sz w:val="18"/>
              </w:rPr>
              <w:t>SH-10</w:t>
            </w:r>
          </w:p>
        </w:tc>
        <w:tc>
          <w:tcPr>
            <w:tcW w:type="dxa" w:w="3600"/>
          </w:tcPr>
          <w:p>
            <w:r/>
            <w:r>
              <w:rPr>
                <w:rFonts w:ascii="Arial" w:hAnsi="Arial"/>
                <w:sz w:val="18"/>
              </w:rPr>
              <w:t>/api/ping body contains ok:true</w:t>
            </w:r>
          </w:p>
        </w:tc>
        <w:tc>
          <w:tcPr>
            <w:tcW w:type="dxa" w:w="864"/>
          </w:tcPr>
          <w:p>
            <w:r/>
            <w:r>
              <w:rPr>
                <w:rFonts w:ascii="Arial" w:hAnsi="Arial"/>
                <w:b/>
                <w:color w:val="27AE60"/>
                <w:sz w:val="18"/>
              </w:rPr>
              <w:t>PASS</w:t>
            </w:r>
          </w:p>
        </w:tc>
      </w:tr>
      <w:tr>
        <w:tc>
          <w:tcPr>
            <w:tcW w:type="dxa" w:w="720"/>
          </w:tcPr>
          <w:p>
            <w:r/>
            <w:r>
              <w:rPr>
                <w:rFonts w:ascii="Arial" w:hAnsi="Arial"/>
                <w:sz w:val="18"/>
              </w:rPr>
              <w:t>SH-11</w:t>
            </w:r>
          </w:p>
        </w:tc>
        <w:tc>
          <w:tcPr>
            <w:tcW w:type="dxa" w:w="3600"/>
          </w:tcPr>
          <w:p>
            <w:r/>
            <w:r>
              <w:rPr>
                <w:rFonts w:ascii="Arial" w:hAnsi="Arial"/>
                <w:sz w:val="18"/>
              </w:rPr>
              <w:t>/api/people returns list</w:t>
            </w:r>
          </w:p>
        </w:tc>
        <w:tc>
          <w:tcPr>
            <w:tcW w:type="dxa" w:w="864"/>
          </w:tcPr>
          <w:p>
            <w:r/>
            <w:r>
              <w:rPr>
                <w:rFonts w:ascii="Arial" w:hAnsi="Arial"/>
                <w:b/>
                <w:color w:val="27AE60"/>
                <w:sz w:val="18"/>
              </w:rPr>
              <w:t>PASS</w:t>
            </w:r>
          </w:p>
        </w:tc>
      </w:tr>
    </w:tbl>
    <w:p>
      <w:pPr>
        <w:pStyle w:val="Heading2"/>
      </w:pPr>
      <w:r>
        <w:t>File-Based Checks</w:t>
      </w:r>
    </w:p>
    <w:tbl>
      <w:tblPr>
        <w:tblStyle w:val="TableGrid"/>
        <w:tblW w:type="auto" w:w="0"/>
        <w:jc w:val="center"/>
        <w:tblLook w:firstColumn="1" w:firstRow="1" w:lastColumn="0" w:lastRow="0" w:noHBand="0" w:noVBand="1" w:val="04A0"/>
      </w:tblPr>
      <w:tblGrid>
        <w:gridCol w:w="2880"/>
        <w:gridCol w:w="2880"/>
        <w:gridCol w:w="2880"/>
      </w:tblGrid>
      <w:tr>
        <w:tc>
          <w:tcPr>
            <w:tcW w:type="dxa" w:w="720"/>
            <w:shd w:fill="2E4057" w:val="clear"/>
          </w:tcPr>
          <w:p>
            <w:r/>
            <w:r>
              <w:rPr>
                <w:rFonts w:ascii="Arial" w:hAnsi="Arial"/>
                <w:b/>
                <w:color w:val="FFFFFF"/>
                <w:sz w:val="18"/>
              </w:rPr>
              <w:t>ID</w:t>
            </w:r>
          </w:p>
        </w:tc>
        <w:tc>
          <w:tcPr>
            <w:tcW w:type="dxa" w:w="3600"/>
            <w:shd w:fill="2E4057" w:val="clear"/>
          </w:tcPr>
          <w:p>
            <w:r/>
            <w:r>
              <w:rPr>
                <w:rFonts w:ascii="Arial" w:hAnsi="Arial"/>
                <w:b/>
                <w:color w:val="FFFFFF"/>
                <w:sz w:val="18"/>
              </w:rPr>
              <w:t>Test</w:t>
            </w:r>
          </w:p>
        </w:tc>
        <w:tc>
          <w:tcPr>
            <w:tcW w:type="dxa" w:w="864"/>
            <w:shd w:fill="2E4057" w:val="clear"/>
          </w:tcPr>
          <w:p>
            <w:r/>
            <w:r>
              <w:rPr>
                <w:rFonts w:ascii="Arial" w:hAnsi="Arial"/>
                <w:b/>
                <w:color w:val="FFFFFF"/>
                <w:sz w:val="18"/>
              </w:rPr>
              <w:t>Run 3</w:t>
            </w:r>
          </w:p>
        </w:tc>
      </w:tr>
      <w:tr>
        <w:tc>
          <w:tcPr>
            <w:tcW w:type="dxa" w:w="720"/>
          </w:tcPr>
          <w:p>
            <w:r/>
            <w:r>
              <w:rPr>
                <w:rFonts w:ascii="Arial" w:hAnsi="Arial"/>
                <w:sz w:val="18"/>
              </w:rPr>
              <w:t>SH-12</w:t>
            </w:r>
          </w:p>
        </w:tc>
        <w:tc>
          <w:tcPr>
            <w:tcW w:type="dxa" w:w="3600"/>
          </w:tcPr>
          <w:p>
            <w:r/>
            <w:r>
              <w:rPr>
                <w:rFonts w:ascii="Arial" w:hAnsi="Arial"/>
                <w:sz w:val="18"/>
              </w:rPr>
              <w:t>.env: MAX_CONTEXT_WINDOW=4096</w:t>
            </w:r>
          </w:p>
        </w:tc>
        <w:tc>
          <w:tcPr>
            <w:tcW w:type="dxa" w:w="864"/>
          </w:tcPr>
          <w:p>
            <w:r/>
            <w:r>
              <w:rPr>
                <w:rFonts w:ascii="Arial" w:hAnsi="Arial"/>
                <w:b/>
                <w:color w:val="27AE60"/>
                <w:sz w:val="18"/>
              </w:rPr>
              <w:t>PASS</w:t>
            </w:r>
          </w:p>
        </w:tc>
      </w:tr>
      <w:tr>
        <w:tc>
          <w:tcPr>
            <w:tcW w:type="dxa" w:w="720"/>
          </w:tcPr>
          <w:p>
            <w:r/>
            <w:r>
              <w:rPr>
                <w:rFonts w:ascii="Arial" w:hAnsi="Arial"/>
                <w:sz w:val="18"/>
              </w:rPr>
              <w:t>SH-13</w:t>
            </w:r>
          </w:p>
        </w:tc>
        <w:tc>
          <w:tcPr>
            <w:tcW w:type="dxa" w:w="3600"/>
          </w:tcPr>
          <w:p>
            <w:r/>
            <w:r>
              <w:rPr>
                <w:rFonts w:ascii="Arial" w:hAnsi="Arial"/>
                <w:sz w:val="18"/>
              </w:rPr>
              <w:t>VRAM guard in api.py</w:t>
            </w:r>
          </w:p>
        </w:tc>
        <w:tc>
          <w:tcPr>
            <w:tcW w:type="dxa" w:w="864"/>
          </w:tcPr>
          <w:p>
            <w:r/>
            <w:r>
              <w:rPr>
                <w:rFonts w:ascii="Arial" w:hAnsi="Arial"/>
                <w:b/>
                <w:color w:val="27AE60"/>
                <w:sz w:val="18"/>
              </w:rPr>
              <w:t>PASS</w:t>
            </w:r>
          </w:p>
        </w:tc>
      </w:tr>
      <w:tr>
        <w:tc>
          <w:tcPr>
            <w:tcW w:type="dxa" w:w="720"/>
          </w:tcPr>
          <w:p>
            <w:r/>
            <w:r>
              <w:rPr>
                <w:rFonts w:ascii="Arial" w:hAnsi="Arial"/>
                <w:sz w:val="18"/>
              </w:rPr>
              <w:t>SH-14</w:t>
            </w:r>
          </w:p>
        </w:tc>
        <w:tc>
          <w:tcPr>
            <w:tcW w:type="dxa" w:w="3600"/>
          </w:tcPr>
          <w:p>
            <w:r/>
            <w:r>
              <w:rPr>
                <w:rFonts w:ascii="Arial" w:hAnsi="Arial"/>
                <w:sz w:val="18"/>
              </w:rPr>
              <w:t>VRAM guard in chat_ws.py</w:t>
            </w:r>
          </w:p>
        </w:tc>
        <w:tc>
          <w:tcPr>
            <w:tcW w:type="dxa" w:w="864"/>
          </w:tcPr>
          <w:p>
            <w:r/>
            <w:r>
              <w:rPr>
                <w:rFonts w:ascii="Arial" w:hAnsi="Arial"/>
                <w:b/>
                <w:color w:val="27AE60"/>
                <w:sz w:val="18"/>
              </w:rPr>
              <w:t>PASS</w:t>
            </w:r>
          </w:p>
        </w:tc>
      </w:tr>
      <w:tr>
        <w:tc>
          <w:tcPr>
            <w:tcW w:type="dxa" w:w="720"/>
          </w:tcPr>
          <w:p>
            <w:r/>
            <w:r>
              <w:rPr>
                <w:rFonts w:ascii="Arial" w:hAnsi="Arial"/>
                <w:sz w:val="18"/>
              </w:rPr>
              <w:t>SH-15</w:t>
            </w:r>
          </w:p>
        </w:tc>
        <w:tc>
          <w:tcPr>
            <w:tcW w:type="dxa" w:w="3600"/>
          </w:tcPr>
          <w:p>
            <w:r/>
            <w:r>
              <w:rPr>
                <w:rFonts w:ascii="Arial" w:hAnsi="Arial"/>
                <w:sz w:val="18"/>
              </w:rPr>
              <w:t>sync_session handler in chat_ws.py</w:t>
            </w:r>
          </w:p>
        </w:tc>
        <w:tc>
          <w:tcPr>
            <w:tcW w:type="dxa" w:w="864"/>
          </w:tcPr>
          <w:p>
            <w:r/>
            <w:r>
              <w:rPr>
                <w:rFonts w:ascii="Arial" w:hAnsi="Arial"/>
                <w:b/>
                <w:color w:val="27AE60"/>
                <w:sz w:val="18"/>
              </w:rPr>
              <w:t>PASS</w:t>
            </w:r>
          </w:p>
        </w:tc>
      </w:tr>
      <w:tr>
        <w:tc>
          <w:tcPr>
            <w:tcW w:type="dxa" w:w="720"/>
          </w:tcPr>
          <w:p>
            <w:r/>
            <w:r>
              <w:rPr>
                <w:rFonts w:ascii="Arial" w:hAnsi="Arial"/>
                <w:sz w:val="18"/>
              </w:rPr>
              <w:t>SH-16</w:t>
            </w:r>
          </w:p>
        </w:tc>
        <w:tc>
          <w:tcPr>
            <w:tcW w:type="dxa" w:w="3600"/>
          </w:tcPr>
          <w:p>
            <w:r/>
            <w:r>
              <w:rPr>
                <w:rFonts w:ascii="Arial" w:hAnsi="Arial"/>
                <w:sz w:val="18"/>
              </w:rPr>
              <w:t>session_verified response in chat_ws.py</w:t>
            </w:r>
          </w:p>
        </w:tc>
        <w:tc>
          <w:tcPr>
            <w:tcW w:type="dxa" w:w="864"/>
          </w:tcPr>
          <w:p>
            <w:r/>
            <w:r>
              <w:rPr>
                <w:rFonts w:ascii="Arial" w:hAnsi="Arial"/>
                <w:b/>
                <w:color w:val="27AE60"/>
                <w:sz w:val="18"/>
              </w:rPr>
              <w:t>PASS</w:t>
            </w:r>
          </w:p>
        </w:tc>
      </w:tr>
      <w:tr>
        <w:tc>
          <w:tcPr>
            <w:tcW w:type="dxa" w:w="720"/>
          </w:tcPr>
          <w:p>
            <w:r/>
            <w:r>
              <w:rPr>
                <w:rFonts w:ascii="Arial" w:hAnsi="Arial"/>
                <w:sz w:val="18"/>
              </w:rPr>
              <w:t>SH-17</w:t>
            </w:r>
          </w:p>
        </w:tc>
        <w:tc>
          <w:tcPr>
            <w:tcW w:type="dxa" w:w="3600"/>
          </w:tcPr>
          <w:p>
            <w:r/>
            <w:r>
              <w:rPr>
                <w:rFonts w:ascii="Arial" w:hAnsi="Arial"/>
                <w:sz w:val="18"/>
              </w:rPr>
              <w:t>sync_session in app.js</w:t>
            </w:r>
          </w:p>
        </w:tc>
        <w:tc>
          <w:tcPr>
            <w:tcW w:type="dxa" w:w="864"/>
          </w:tcPr>
          <w:p>
            <w:r/>
            <w:r>
              <w:rPr>
                <w:rFonts w:ascii="Arial" w:hAnsi="Arial"/>
                <w:b/>
                <w:color w:val="27AE60"/>
                <w:sz w:val="18"/>
              </w:rPr>
              <w:t>PASS</w:t>
            </w:r>
          </w:p>
        </w:tc>
      </w:tr>
      <w:tr>
        <w:tc>
          <w:tcPr>
            <w:tcW w:type="dxa" w:w="720"/>
          </w:tcPr>
          <w:p>
            <w:r/>
            <w:r>
              <w:rPr>
                <w:rFonts w:ascii="Arial" w:hAnsi="Arial"/>
                <w:sz w:val="18"/>
              </w:rPr>
              <w:t>SH-18</w:t>
            </w:r>
          </w:p>
        </w:tc>
        <w:tc>
          <w:tcPr>
            <w:tcW w:type="dxa" w:w="3600"/>
          </w:tcPr>
          <w:p>
            <w:r/>
            <w:r>
              <w:rPr>
                <w:rFonts w:ascii="Arial" w:hAnsi="Arial"/>
                <w:sz w:val="18"/>
              </w:rPr>
              <w:t>session_verified handler in app.js</w:t>
            </w:r>
          </w:p>
        </w:tc>
        <w:tc>
          <w:tcPr>
            <w:tcW w:type="dxa" w:w="864"/>
          </w:tcPr>
          <w:p>
            <w:r/>
            <w:r>
              <w:rPr>
                <w:rFonts w:ascii="Arial" w:hAnsi="Arial"/>
                <w:b/>
                <w:color w:val="27AE60"/>
                <w:sz w:val="18"/>
              </w:rPr>
              <w:t>PASS</w:t>
            </w:r>
          </w:p>
        </w:tc>
      </w:tr>
      <w:tr>
        <w:tc>
          <w:tcPr>
            <w:tcW w:type="dxa" w:w="720"/>
          </w:tcPr>
          <w:p>
            <w:r/>
            <w:r>
              <w:rPr>
                <w:rFonts w:ascii="Arial" w:hAnsi="Arial"/>
                <w:sz w:val="18"/>
              </w:rPr>
              <w:t>SH-19</w:t>
            </w:r>
          </w:p>
        </w:tc>
        <w:tc>
          <w:tcPr>
            <w:tcW w:type="dxa" w:w="3600"/>
          </w:tcPr>
          <w:p>
            <w:r/>
            <w:r>
              <w:rPr>
                <w:rFonts w:ascii="Arial" w:hAnsi="Arial"/>
                <w:sz w:val="18"/>
              </w:rPr>
              <w:t>All 11 dead files absent</w:t>
            </w:r>
          </w:p>
        </w:tc>
        <w:tc>
          <w:tcPr>
            <w:tcW w:type="dxa" w:w="864"/>
          </w:tcPr>
          <w:p>
            <w:r/>
            <w:r>
              <w:rPr>
                <w:rFonts w:ascii="Arial" w:hAnsi="Arial"/>
                <w:b/>
                <w:color w:val="27AE60"/>
                <w:sz w:val="18"/>
              </w:rPr>
              <w:t>PASS</w:t>
            </w:r>
          </w:p>
        </w:tc>
      </w:tr>
      <w:tr>
        <w:tc>
          <w:tcPr>
            <w:tcW w:type="dxa" w:w="720"/>
          </w:tcPr>
          <w:p>
            <w:r/>
            <w:r>
              <w:rPr>
                <w:rFonts w:ascii="Arial" w:hAnsi="Arial"/>
                <w:sz w:val="18"/>
              </w:rPr>
              <w:t>SH-20</w:t>
            </w:r>
          </w:p>
        </w:tc>
        <w:tc>
          <w:tcPr>
            <w:tcW w:type="dxa" w:w="3600"/>
          </w:tcPr>
          <w:p>
            <w:r/>
            <w:r>
              <w:rPr>
                <w:rFonts w:ascii="Arial" w:hAnsi="Arial"/>
                <w:sz w:val="18"/>
              </w:rPr>
              <w:t>kill_stale_lorevox scoped to API</w:t>
            </w:r>
          </w:p>
        </w:tc>
        <w:tc>
          <w:tcPr>
            <w:tcW w:type="dxa" w:w="864"/>
          </w:tcPr>
          <w:p>
            <w:r/>
            <w:r>
              <w:rPr>
                <w:rFonts w:ascii="Arial" w:hAnsi="Arial"/>
                <w:b/>
                <w:color w:val="27AE60"/>
                <w:sz w:val="18"/>
              </w:rPr>
              <w:t>PASS</w:t>
            </w:r>
          </w:p>
        </w:tc>
      </w:tr>
      <w:tr>
        <w:tc>
          <w:tcPr>
            <w:tcW w:type="dxa" w:w="720"/>
          </w:tcPr>
          <w:p>
            <w:r/>
            <w:r>
              <w:rPr>
                <w:rFonts w:ascii="Arial" w:hAnsi="Arial"/>
                <w:sz w:val="18"/>
              </w:rPr>
              <w:t>SH-21</w:t>
            </w:r>
          </w:p>
        </w:tc>
        <w:tc>
          <w:tcPr>
            <w:tcW w:type="dxa" w:w="3600"/>
          </w:tcPr>
          <w:p>
            <w:r/>
            <w:r>
              <w:rPr>
                <w:rFonts w:ascii="Arial" w:hAnsi="Arial"/>
                <w:sz w:val="18"/>
              </w:rPr>
              <w:t>kill_all_lorevox exists</w:t>
            </w:r>
          </w:p>
        </w:tc>
        <w:tc>
          <w:tcPr>
            <w:tcW w:type="dxa" w:w="864"/>
          </w:tcPr>
          <w:p>
            <w:r/>
            <w:r>
              <w:rPr>
                <w:rFonts w:ascii="Arial" w:hAnsi="Arial"/>
                <w:b/>
                <w:color w:val="27AE60"/>
                <w:sz w:val="18"/>
              </w:rPr>
              <w:t>PASS</w:t>
            </w:r>
          </w:p>
        </w:tc>
      </w:tr>
      <w:tr>
        <w:tc>
          <w:tcPr>
            <w:tcW w:type="dxa" w:w="720"/>
          </w:tcPr>
          <w:p>
            <w:r/>
            <w:r>
              <w:rPr>
                <w:rFonts w:ascii="Arial" w:hAnsi="Arial"/>
                <w:sz w:val="18"/>
              </w:rPr>
              <w:t>SH-22</w:t>
            </w:r>
          </w:p>
        </w:tc>
        <w:tc>
          <w:tcPr>
            <w:tcW w:type="dxa" w:w="3600"/>
          </w:tcPr>
          <w:p>
            <w:r/>
            <w:r>
              <w:rPr>
                <w:rFonts w:ascii="Arial" w:hAnsi="Arial"/>
                <w:sz w:val="18"/>
              </w:rPr>
              <w:t>SO_REUSEADDR in lorevox-serve.py</w:t>
            </w:r>
          </w:p>
        </w:tc>
        <w:tc>
          <w:tcPr>
            <w:tcW w:type="dxa" w:w="864"/>
          </w:tcPr>
          <w:p>
            <w:r/>
            <w:r>
              <w:rPr>
                <w:rFonts w:ascii="Arial" w:hAnsi="Arial"/>
                <w:b/>
                <w:color w:val="27AE60"/>
                <w:sz w:val="18"/>
              </w:rPr>
              <w:t>PASS</w:t>
            </w:r>
          </w:p>
        </w:tc>
      </w:tr>
    </w:tbl>
    <w:p>
      <w:r>
        <w:br w:type="page"/>
      </w:r>
    </w:p>
    <w:p>
      <w:pPr>
        <w:pStyle w:val="Heading1"/>
      </w:pPr>
      <w:r>
        <w:t>API Smoke Tests (31/31 PASS — Host Confirmed)</w:t>
      </w:r>
    </w:p>
    <w:p>
      <w:r>
        <w:t>Host run 1: 29/31 (AS-05, AS-06 harness). Host run 2+: 31/31 — fully green. Confirmed stable across all three host runs.</w:t>
      </w:r>
    </w:p>
    <w:tbl>
      <w:tblPr>
        <w:tblStyle w:val="TableGrid"/>
        <w:tblW w:type="auto" w:w="0"/>
        <w:jc w:val="center"/>
        <w:tblLook w:firstColumn="1" w:firstRow="1" w:lastColumn="0" w:lastRow="0" w:noHBand="0" w:noVBand="1" w:val="04A0"/>
      </w:tblPr>
      <w:tblGrid>
        <w:gridCol w:w="2880"/>
        <w:gridCol w:w="2880"/>
        <w:gridCol w:w="2880"/>
      </w:tblGrid>
      <w:tr>
        <w:tc>
          <w:tcPr>
            <w:tcW w:type="dxa" w:w="576"/>
            <w:shd w:fill="2E4057" w:val="clear"/>
          </w:tcPr>
          <w:p>
            <w:r/>
            <w:r>
              <w:rPr>
                <w:rFonts w:ascii="Arial" w:hAnsi="Arial"/>
                <w:b/>
                <w:color w:val="FFFFFF"/>
                <w:sz w:val="18"/>
              </w:rPr>
              <w:t>ID</w:t>
            </w:r>
          </w:p>
        </w:tc>
        <w:tc>
          <w:tcPr>
            <w:tcW w:type="dxa" w:w="3168"/>
            <w:shd w:fill="2E4057" w:val="clear"/>
          </w:tcPr>
          <w:p>
            <w:r/>
            <w:r>
              <w:rPr>
                <w:rFonts w:ascii="Arial" w:hAnsi="Arial"/>
                <w:b/>
                <w:color w:val="FFFFFF"/>
                <w:sz w:val="18"/>
              </w:rPr>
              <w:t>Test</w:t>
            </w:r>
          </w:p>
        </w:tc>
        <w:tc>
          <w:tcPr>
            <w:tcW w:type="dxa" w:w="720"/>
            <w:shd w:fill="2E4057" w:val="clear"/>
          </w:tcPr>
          <w:p>
            <w:r/>
            <w:r>
              <w:rPr>
                <w:rFonts w:ascii="Arial" w:hAnsi="Arial"/>
                <w:b/>
                <w:color w:val="FFFFFF"/>
                <w:sz w:val="18"/>
              </w:rPr>
              <w:t>Result</w:t>
            </w:r>
          </w:p>
        </w:tc>
      </w:tr>
      <w:tr>
        <w:tc>
          <w:tcPr>
            <w:tcW w:type="dxa" w:w="576"/>
          </w:tcPr>
          <w:p>
            <w:r/>
            <w:r>
              <w:rPr>
                <w:rFonts w:ascii="Arial" w:hAnsi="Arial"/>
                <w:sz w:val="18"/>
              </w:rPr>
              <w:t>AS-01</w:t>
            </w:r>
          </w:p>
        </w:tc>
        <w:tc>
          <w:tcPr>
            <w:tcW w:type="dxa" w:w="3168"/>
          </w:tcPr>
          <w:p>
            <w:r/>
            <w:r>
              <w:rPr>
                <w:rFonts w:ascii="Arial" w:hAnsi="Arial"/>
                <w:sz w:val="18"/>
              </w:rPr>
              <w:t>GET /api/ping</w:t>
            </w:r>
          </w:p>
        </w:tc>
        <w:tc>
          <w:tcPr>
            <w:tcW w:type="dxa" w:w="720"/>
          </w:tcPr>
          <w:p>
            <w:r/>
            <w:r>
              <w:rPr>
                <w:rFonts w:ascii="Arial" w:hAnsi="Arial"/>
                <w:b/>
                <w:color w:val="27AE60"/>
                <w:sz w:val="18"/>
              </w:rPr>
              <w:t>PASS</w:t>
            </w:r>
          </w:p>
        </w:tc>
      </w:tr>
      <w:tr>
        <w:tc>
          <w:tcPr>
            <w:tcW w:type="dxa" w:w="576"/>
          </w:tcPr>
          <w:p>
            <w:r/>
            <w:r>
              <w:rPr>
                <w:rFonts w:ascii="Arial" w:hAnsi="Arial"/>
                <w:sz w:val="18"/>
              </w:rPr>
              <w:t>AS-02</w:t>
            </w:r>
          </w:p>
        </w:tc>
        <w:tc>
          <w:tcPr>
            <w:tcW w:type="dxa" w:w="3168"/>
          </w:tcPr>
          <w:p>
            <w:r/>
            <w:r>
              <w:rPr>
                <w:rFonts w:ascii="Arial" w:hAnsi="Arial"/>
                <w:sz w:val="18"/>
              </w:rPr>
              <w:t>GET /api/tts/voices (port 8001)</w:t>
            </w:r>
          </w:p>
        </w:tc>
        <w:tc>
          <w:tcPr>
            <w:tcW w:type="dxa" w:w="720"/>
          </w:tcPr>
          <w:p>
            <w:r/>
            <w:r>
              <w:rPr>
                <w:rFonts w:ascii="Arial" w:hAnsi="Arial"/>
                <w:b/>
                <w:color w:val="27AE60"/>
                <w:sz w:val="18"/>
              </w:rPr>
              <w:t>PASS</w:t>
            </w:r>
          </w:p>
        </w:tc>
      </w:tr>
      <w:tr>
        <w:tc>
          <w:tcPr>
            <w:tcW w:type="dxa" w:w="576"/>
          </w:tcPr>
          <w:p>
            <w:r/>
            <w:r>
              <w:rPr>
                <w:rFonts w:ascii="Arial" w:hAnsi="Arial"/>
                <w:sz w:val="18"/>
              </w:rPr>
              <w:t>AS-03</w:t>
            </w:r>
          </w:p>
        </w:tc>
        <w:tc>
          <w:tcPr>
            <w:tcW w:type="dxa" w:w="3168"/>
          </w:tcPr>
          <w:p>
            <w:r/>
            <w:r>
              <w:rPr>
                <w:rFonts w:ascii="Arial" w:hAnsi="Arial"/>
                <w:sz w:val="18"/>
              </w:rPr>
              <w:t>POST /api/people</w:t>
            </w:r>
          </w:p>
        </w:tc>
        <w:tc>
          <w:tcPr>
            <w:tcW w:type="dxa" w:w="720"/>
          </w:tcPr>
          <w:p>
            <w:r/>
            <w:r>
              <w:rPr>
                <w:rFonts w:ascii="Arial" w:hAnsi="Arial"/>
                <w:b/>
                <w:color w:val="27AE60"/>
                <w:sz w:val="18"/>
              </w:rPr>
              <w:t>PASS</w:t>
            </w:r>
          </w:p>
        </w:tc>
      </w:tr>
      <w:tr>
        <w:tc>
          <w:tcPr>
            <w:tcW w:type="dxa" w:w="576"/>
          </w:tcPr>
          <w:p>
            <w:r/>
            <w:r>
              <w:rPr>
                <w:rFonts w:ascii="Arial" w:hAnsi="Arial"/>
                <w:sz w:val="18"/>
              </w:rPr>
              <w:t>AS-04</w:t>
            </w:r>
          </w:p>
        </w:tc>
        <w:tc>
          <w:tcPr>
            <w:tcW w:type="dxa" w:w="3168"/>
          </w:tcPr>
          <w:p>
            <w:r/>
            <w:r>
              <w:rPr>
                <w:rFonts w:ascii="Arial" w:hAnsi="Arial"/>
                <w:sz w:val="18"/>
              </w:rPr>
              <w:t>GET /api/people (list)</w:t>
            </w:r>
          </w:p>
        </w:tc>
        <w:tc>
          <w:tcPr>
            <w:tcW w:type="dxa" w:w="720"/>
          </w:tcPr>
          <w:p>
            <w:r/>
            <w:r>
              <w:rPr>
                <w:rFonts w:ascii="Arial" w:hAnsi="Arial"/>
                <w:b/>
                <w:color w:val="27AE60"/>
                <w:sz w:val="18"/>
              </w:rPr>
              <w:t>PASS</w:t>
            </w:r>
          </w:p>
        </w:tc>
      </w:tr>
      <w:tr>
        <w:tc>
          <w:tcPr>
            <w:tcW w:type="dxa" w:w="576"/>
          </w:tcPr>
          <w:p>
            <w:r/>
            <w:r>
              <w:rPr>
                <w:rFonts w:ascii="Arial" w:hAnsi="Arial"/>
                <w:sz w:val="18"/>
              </w:rPr>
              <w:t>AS-05</w:t>
            </w:r>
          </w:p>
        </w:tc>
        <w:tc>
          <w:tcPr>
            <w:tcW w:type="dxa" w:w="3168"/>
          </w:tcPr>
          <w:p>
            <w:r/>
            <w:r>
              <w:rPr>
                <w:rFonts w:ascii="Arial" w:hAnsi="Arial"/>
                <w:sz w:val="18"/>
              </w:rPr>
              <w:t>GET /api/people/{id}</w:t>
            </w:r>
          </w:p>
        </w:tc>
        <w:tc>
          <w:tcPr>
            <w:tcW w:type="dxa" w:w="720"/>
          </w:tcPr>
          <w:p>
            <w:r/>
            <w:r>
              <w:rPr>
                <w:rFonts w:ascii="Arial" w:hAnsi="Arial"/>
                <w:b/>
                <w:color w:val="27AE60"/>
                <w:sz w:val="18"/>
              </w:rPr>
              <w:t>PASS</w:t>
            </w:r>
          </w:p>
        </w:tc>
      </w:tr>
      <w:tr>
        <w:tc>
          <w:tcPr>
            <w:tcW w:type="dxa" w:w="576"/>
          </w:tcPr>
          <w:p>
            <w:r/>
            <w:r>
              <w:rPr>
                <w:rFonts w:ascii="Arial" w:hAnsi="Arial"/>
                <w:sz w:val="18"/>
              </w:rPr>
              <w:t>AS-06</w:t>
            </w:r>
          </w:p>
        </w:tc>
        <w:tc>
          <w:tcPr>
            <w:tcW w:type="dxa" w:w="3168"/>
          </w:tcPr>
          <w:p>
            <w:r/>
            <w:r>
              <w:rPr>
                <w:rFonts w:ascii="Arial" w:hAnsi="Arial"/>
                <w:sz w:val="18"/>
              </w:rPr>
              <w:t>PATCH /api/people/{id}</w:t>
            </w:r>
          </w:p>
        </w:tc>
        <w:tc>
          <w:tcPr>
            <w:tcW w:type="dxa" w:w="720"/>
          </w:tcPr>
          <w:p>
            <w:r/>
            <w:r>
              <w:rPr>
                <w:rFonts w:ascii="Arial" w:hAnsi="Arial"/>
                <w:b/>
                <w:color w:val="27AE60"/>
                <w:sz w:val="18"/>
              </w:rPr>
              <w:t>PASS</w:t>
            </w:r>
          </w:p>
        </w:tc>
      </w:tr>
      <w:tr>
        <w:tc>
          <w:tcPr>
            <w:tcW w:type="dxa" w:w="576"/>
          </w:tcPr>
          <w:p>
            <w:r/>
            <w:r>
              <w:rPr>
                <w:rFonts w:ascii="Arial" w:hAnsi="Arial"/>
                <w:sz w:val="18"/>
              </w:rPr>
              <w:t>AS-07</w:t>
            </w:r>
          </w:p>
        </w:tc>
        <w:tc>
          <w:tcPr>
            <w:tcW w:type="dxa" w:w="3168"/>
          </w:tcPr>
          <w:p>
            <w:r/>
            <w:r>
              <w:rPr>
                <w:rFonts w:ascii="Arial" w:hAnsi="Arial"/>
                <w:sz w:val="18"/>
              </w:rPr>
              <w:t>GET /api/people/{id}/delete-inventory</w:t>
            </w:r>
          </w:p>
        </w:tc>
        <w:tc>
          <w:tcPr>
            <w:tcW w:type="dxa" w:w="720"/>
          </w:tcPr>
          <w:p>
            <w:r/>
            <w:r>
              <w:rPr>
                <w:rFonts w:ascii="Arial" w:hAnsi="Arial"/>
                <w:b/>
                <w:color w:val="27AE60"/>
                <w:sz w:val="18"/>
              </w:rPr>
              <w:t>PASS</w:t>
            </w:r>
          </w:p>
        </w:tc>
      </w:tr>
      <w:tr>
        <w:tc>
          <w:tcPr>
            <w:tcW w:type="dxa" w:w="576"/>
          </w:tcPr>
          <w:p>
            <w:r/>
            <w:r>
              <w:rPr>
                <w:rFonts w:ascii="Arial" w:hAnsi="Arial"/>
                <w:sz w:val="18"/>
              </w:rPr>
              <w:t>AS-08</w:t>
            </w:r>
          </w:p>
        </w:tc>
        <w:tc>
          <w:tcPr>
            <w:tcW w:type="dxa" w:w="3168"/>
          </w:tcPr>
          <w:p>
            <w:r/>
            <w:r>
              <w:rPr>
                <w:rFonts w:ascii="Arial" w:hAnsi="Arial"/>
                <w:sz w:val="18"/>
              </w:rPr>
              <w:t>DELETE /api/people/{id}?mode=soft</w:t>
            </w:r>
          </w:p>
        </w:tc>
        <w:tc>
          <w:tcPr>
            <w:tcW w:type="dxa" w:w="720"/>
          </w:tcPr>
          <w:p>
            <w:r/>
            <w:r>
              <w:rPr>
                <w:rFonts w:ascii="Arial" w:hAnsi="Arial"/>
                <w:b/>
                <w:color w:val="27AE60"/>
                <w:sz w:val="18"/>
              </w:rPr>
              <w:t>PASS</w:t>
            </w:r>
          </w:p>
        </w:tc>
      </w:tr>
      <w:tr>
        <w:tc>
          <w:tcPr>
            <w:tcW w:type="dxa" w:w="576"/>
          </w:tcPr>
          <w:p>
            <w:r/>
            <w:r>
              <w:rPr>
                <w:rFonts w:ascii="Arial" w:hAnsi="Arial"/>
                <w:sz w:val="18"/>
              </w:rPr>
              <w:t>AS-09</w:t>
            </w:r>
          </w:p>
        </w:tc>
        <w:tc>
          <w:tcPr>
            <w:tcW w:type="dxa" w:w="3168"/>
          </w:tcPr>
          <w:p>
            <w:r/>
            <w:r>
              <w:rPr>
                <w:rFonts w:ascii="Arial" w:hAnsi="Arial"/>
                <w:sz w:val="18"/>
              </w:rPr>
              <w:t>POST /api/people/{id}/restore</w:t>
            </w:r>
          </w:p>
        </w:tc>
        <w:tc>
          <w:tcPr>
            <w:tcW w:type="dxa" w:w="720"/>
          </w:tcPr>
          <w:p>
            <w:r/>
            <w:r>
              <w:rPr>
                <w:rFonts w:ascii="Arial" w:hAnsi="Arial"/>
                <w:b/>
                <w:color w:val="27AE60"/>
                <w:sz w:val="18"/>
              </w:rPr>
              <w:t>PASS</w:t>
            </w:r>
          </w:p>
        </w:tc>
      </w:tr>
      <w:tr>
        <w:tc>
          <w:tcPr>
            <w:tcW w:type="dxa" w:w="576"/>
          </w:tcPr>
          <w:p>
            <w:r/>
            <w:r>
              <w:rPr>
                <w:rFonts w:ascii="Arial" w:hAnsi="Arial"/>
                <w:sz w:val="18"/>
              </w:rPr>
              <w:t>AS-10</w:t>
            </w:r>
          </w:p>
        </w:tc>
        <w:tc>
          <w:tcPr>
            <w:tcW w:type="dxa" w:w="3168"/>
          </w:tcPr>
          <w:p>
            <w:r/>
            <w:r>
              <w:rPr>
                <w:rFonts w:ascii="Arial" w:hAnsi="Arial"/>
                <w:sz w:val="18"/>
              </w:rPr>
              <w:t>DELETE /api/people/{id}?mode=hard</w:t>
            </w:r>
          </w:p>
        </w:tc>
        <w:tc>
          <w:tcPr>
            <w:tcW w:type="dxa" w:w="720"/>
          </w:tcPr>
          <w:p>
            <w:r/>
            <w:r>
              <w:rPr>
                <w:rFonts w:ascii="Arial" w:hAnsi="Arial"/>
                <w:b/>
                <w:color w:val="27AE60"/>
                <w:sz w:val="18"/>
              </w:rPr>
              <w:t>PASS</w:t>
            </w:r>
          </w:p>
        </w:tc>
      </w:tr>
      <w:tr>
        <w:tc>
          <w:tcPr>
            <w:tcW w:type="dxa" w:w="576"/>
          </w:tcPr>
          <w:p>
            <w:r/>
            <w:r>
              <w:rPr>
                <w:rFonts w:ascii="Arial" w:hAnsi="Arial"/>
                <w:sz w:val="18"/>
              </w:rPr>
              <w:t>AS-11</w:t>
            </w:r>
          </w:p>
        </w:tc>
        <w:tc>
          <w:tcPr>
            <w:tcW w:type="dxa" w:w="3168"/>
          </w:tcPr>
          <w:p>
            <w:r/>
            <w:r>
              <w:rPr>
                <w:rFonts w:ascii="Arial" w:hAnsi="Arial"/>
                <w:sz w:val="18"/>
              </w:rPr>
              <w:t>GET /api/profiles/{id}</w:t>
            </w:r>
          </w:p>
        </w:tc>
        <w:tc>
          <w:tcPr>
            <w:tcW w:type="dxa" w:w="720"/>
          </w:tcPr>
          <w:p>
            <w:r/>
            <w:r>
              <w:rPr>
                <w:rFonts w:ascii="Arial" w:hAnsi="Arial"/>
                <w:b/>
                <w:color w:val="27AE60"/>
                <w:sz w:val="18"/>
              </w:rPr>
              <w:t>PASS</w:t>
            </w:r>
          </w:p>
        </w:tc>
      </w:tr>
      <w:tr>
        <w:tc>
          <w:tcPr>
            <w:tcW w:type="dxa" w:w="576"/>
          </w:tcPr>
          <w:p>
            <w:r/>
            <w:r>
              <w:rPr>
                <w:rFonts w:ascii="Arial" w:hAnsi="Arial"/>
                <w:sz w:val="18"/>
              </w:rPr>
              <w:t>AS-12</w:t>
            </w:r>
          </w:p>
        </w:tc>
        <w:tc>
          <w:tcPr>
            <w:tcW w:type="dxa" w:w="3168"/>
          </w:tcPr>
          <w:p>
            <w:r/>
            <w:r>
              <w:rPr>
                <w:rFonts w:ascii="Arial" w:hAnsi="Arial"/>
                <w:sz w:val="18"/>
              </w:rPr>
              <w:t>PUT /api/profiles/{id}</w:t>
            </w:r>
          </w:p>
        </w:tc>
        <w:tc>
          <w:tcPr>
            <w:tcW w:type="dxa" w:w="720"/>
          </w:tcPr>
          <w:p>
            <w:r/>
            <w:r>
              <w:rPr>
                <w:rFonts w:ascii="Arial" w:hAnsi="Arial"/>
                <w:b/>
                <w:color w:val="27AE60"/>
                <w:sz w:val="18"/>
              </w:rPr>
              <w:t>PASS</w:t>
            </w:r>
          </w:p>
        </w:tc>
      </w:tr>
      <w:tr>
        <w:tc>
          <w:tcPr>
            <w:tcW w:type="dxa" w:w="576"/>
          </w:tcPr>
          <w:p>
            <w:r/>
            <w:r>
              <w:rPr>
                <w:rFonts w:ascii="Arial" w:hAnsi="Arial"/>
                <w:sz w:val="18"/>
              </w:rPr>
              <w:t>AS-13</w:t>
            </w:r>
          </w:p>
        </w:tc>
        <w:tc>
          <w:tcPr>
            <w:tcW w:type="dxa" w:w="3168"/>
          </w:tcPr>
          <w:p>
            <w:r/>
            <w:r>
              <w:rPr>
                <w:rFonts w:ascii="Arial" w:hAnsi="Arial"/>
                <w:sz w:val="18"/>
              </w:rPr>
              <w:t>PATCH /api/profiles/{id}</w:t>
            </w:r>
          </w:p>
        </w:tc>
        <w:tc>
          <w:tcPr>
            <w:tcW w:type="dxa" w:w="720"/>
          </w:tcPr>
          <w:p>
            <w:r/>
            <w:r>
              <w:rPr>
                <w:rFonts w:ascii="Arial" w:hAnsi="Arial"/>
                <w:b/>
                <w:color w:val="27AE60"/>
                <w:sz w:val="18"/>
              </w:rPr>
              <w:t>PASS</w:t>
            </w:r>
          </w:p>
        </w:tc>
      </w:tr>
      <w:tr>
        <w:tc>
          <w:tcPr>
            <w:tcW w:type="dxa" w:w="576"/>
          </w:tcPr>
          <w:p>
            <w:r/>
            <w:r>
              <w:rPr>
                <w:rFonts w:ascii="Arial" w:hAnsi="Arial"/>
                <w:sz w:val="18"/>
              </w:rPr>
              <w:t>AS-14</w:t>
            </w:r>
          </w:p>
        </w:tc>
        <w:tc>
          <w:tcPr>
            <w:tcW w:type="dxa" w:w="3168"/>
          </w:tcPr>
          <w:p>
            <w:r/>
            <w:r>
              <w:rPr>
                <w:rFonts w:ascii="Arial" w:hAnsi="Arial"/>
                <w:sz w:val="18"/>
              </w:rPr>
              <w:t>POST /api/session/new</w:t>
            </w:r>
          </w:p>
        </w:tc>
        <w:tc>
          <w:tcPr>
            <w:tcW w:type="dxa" w:w="720"/>
          </w:tcPr>
          <w:p>
            <w:r/>
            <w:r>
              <w:rPr>
                <w:rFonts w:ascii="Arial" w:hAnsi="Arial"/>
                <w:b/>
                <w:color w:val="27AE60"/>
                <w:sz w:val="18"/>
              </w:rPr>
              <w:t>PASS</w:t>
            </w:r>
          </w:p>
        </w:tc>
      </w:tr>
      <w:tr>
        <w:tc>
          <w:tcPr>
            <w:tcW w:type="dxa" w:w="576"/>
          </w:tcPr>
          <w:p>
            <w:r/>
            <w:r>
              <w:rPr>
                <w:rFonts w:ascii="Arial" w:hAnsi="Arial"/>
                <w:sz w:val="18"/>
              </w:rPr>
              <w:t>AS-15</w:t>
            </w:r>
          </w:p>
        </w:tc>
        <w:tc>
          <w:tcPr>
            <w:tcW w:type="dxa" w:w="3168"/>
          </w:tcPr>
          <w:p>
            <w:r/>
            <w:r>
              <w:rPr>
                <w:rFonts w:ascii="Arial" w:hAnsi="Arial"/>
                <w:sz w:val="18"/>
              </w:rPr>
              <w:t>GET /api/sessions/list</w:t>
            </w:r>
          </w:p>
        </w:tc>
        <w:tc>
          <w:tcPr>
            <w:tcW w:type="dxa" w:w="720"/>
          </w:tcPr>
          <w:p>
            <w:r/>
            <w:r>
              <w:rPr>
                <w:rFonts w:ascii="Arial" w:hAnsi="Arial"/>
                <w:b/>
                <w:color w:val="27AE60"/>
                <w:sz w:val="18"/>
              </w:rPr>
              <w:t>PASS</w:t>
            </w:r>
          </w:p>
        </w:tc>
      </w:tr>
      <w:tr>
        <w:tc>
          <w:tcPr>
            <w:tcW w:type="dxa" w:w="576"/>
          </w:tcPr>
          <w:p>
            <w:r/>
            <w:r>
              <w:rPr>
                <w:rFonts w:ascii="Arial" w:hAnsi="Arial"/>
                <w:sz w:val="18"/>
              </w:rPr>
              <w:t>AS-16</w:t>
            </w:r>
          </w:p>
        </w:tc>
        <w:tc>
          <w:tcPr>
            <w:tcW w:type="dxa" w:w="3168"/>
          </w:tcPr>
          <w:p>
            <w:r/>
            <w:r>
              <w:rPr>
                <w:rFonts w:ascii="Arial" w:hAnsi="Arial"/>
                <w:sz w:val="18"/>
              </w:rPr>
              <w:t>POST /api/session/put</w:t>
            </w:r>
          </w:p>
        </w:tc>
        <w:tc>
          <w:tcPr>
            <w:tcW w:type="dxa" w:w="720"/>
          </w:tcPr>
          <w:p>
            <w:r/>
            <w:r>
              <w:rPr>
                <w:rFonts w:ascii="Arial" w:hAnsi="Arial"/>
                <w:b/>
                <w:color w:val="27AE60"/>
                <w:sz w:val="18"/>
              </w:rPr>
              <w:t>PASS</w:t>
            </w:r>
          </w:p>
        </w:tc>
      </w:tr>
      <w:tr>
        <w:tc>
          <w:tcPr>
            <w:tcW w:type="dxa" w:w="576"/>
          </w:tcPr>
          <w:p>
            <w:r/>
            <w:r>
              <w:rPr>
                <w:rFonts w:ascii="Arial" w:hAnsi="Arial"/>
                <w:sz w:val="18"/>
              </w:rPr>
              <w:t>AS-17</w:t>
            </w:r>
          </w:p>
        </w:tc>
        <w:tc>
          <w:tcPr>
            <w:tcW w:type="dxa" w:w="3168"/>
          </w:tcPr>
          <w:p>
            <w:r/>
            <w:r>
              <w:rPr>
                <w:rFonts w:ascii="Arial" w:hAnsi="Arial"/>
                <w:sz w:val="18"/>
              </w:rPr>
              <w:t>GET /api/session/get</w:t>
            </w:r>
          </w:p>
        </w:tc>
        <w:tc>
          <w:tcPr>
            <w:tcW w:type="dxa" w:w="720"/>
          </w:tcPr>
          <w:p>
            <w:r/>
            <w:r>
              <w:rPr>
                <w:rFonts w:ascii="Arial" w:hAnsi="Arial"/>
                <w:b/>
                <w:color w:val="27AE60"/>
                <w:sz w:val="18"/>
              </w:rPr>
              <w:t>PASS</w:t>
            </w:r>
          </w:p>
        </w:tc>
      </w:tr>
      <w:tr>
        <w:tc>
          <w:tcPr>
            <w:tcW w:type="dxa" w:w="576"/>
          </w:tcPr>
          <w:p>
            <w:r/>
            <w:r>
              <w:rPr>
                <w:rFonts w:ascii="Arial" w:hAnsi="Arial"/>
                <w:sz w:val="18"/>
              </w:rPr>
              <w:t>AS-18</w:t>
            </w:r>
          </w:p>
        </w:tc>
        <w:tc>
          <w:tcPr>
            <w:tcW w:type="dxa" w:w="3168"/>
          </w:tcPr>
          <w:p>
            <w:r/>
            <w:r>
              <w:rPr>
                <w:rFonts w:ascii="Arial" w:hAnsi="Arial"/>
                <w:sz w:val="18"/>
              </w:rPr>
              <w:t>GET /api/session/turns</w:t>
            </w:r>
          </w:p>
        </w:tc>
        <w:tc>
          <w:tcPr>
            <w:tcW w:type="dxa" w:w="720"/>
          </w:tcPr>
          <w:p>
            <w:r/>
            <w:r>
              <w:rPr>
                <w:rFonts w:ascii="Arial" w:hAnsi="Arial"/>
                <w:b/>
                <w:color w:val="27AE60"/>
                <w:sz w:val="18"/>
              </w:rPr>
              <w:t>PASS</w:t>
            </w:r>
          </w:p>
        </w:tc>
      </w:tr>
      <w:tr>
        <w:tc>
          <w:tcPr>
            <w:tcW w:type="dxa" w:w="576"/>
          </w:tcPr>
          <w:p>
            <w:r/>
            <w:r>
              <w:rPr>
                <w:rFonts w:ascii="Arial" w:hAnsi="Arial"/>
                <w:sz w:val="18"/>
              </w:rPr>
              <w:t>AS-19</w:t>
            </w:r>
          </w:p>
        </w:tc>
        <w:tc>
          <w:tcPr>
            <w:tcW w:type="dxa" w:w="3168"/>
          </w:tcPr>
          <w:p>
            <w:r/>
            <w:r>
              <w:rPr>
                <w:rFonts w:ascii="Arial" w:hAnsi="Arial"/>
                <w:sz w:val="18"/>
              </w:rPr>
              <w:t>DELETE /api/session/delete</w:t>
            </w:r>
          </w:p>
        </w:tc>
        <w:tc>
          <w:tcPr>
            <w:tcW w:type="dxa" w:w="720"/>
          </w:tcPr>
          <w:p>
            <w:r/>
            <w:r>
              <w:rPr>
                <w:rFonts w:ascii="Arial" w:hAnsi="Arial"/>
                <w:b/>
                <w:color w:val="27AE60"/>
                <w:sz w:val="18"/>
              </w:rPr>
              <w:t>PASS</w:t>
            </w:r>
          </w:p>
        </w:tc>
      </w:tr>
      <w:tr>
        <w:tc>
          <w:tcPr>
            <w:tcW w:type="dxa" w:w="576"/>
          </w:tcPr>
          <w:p>
            <w:r/>
            <w:r>
              <w:rPr>
                <w:rFonts w:ascii="Arial" w:hAnsi="Arial"/>
                <w:sz w:val="18"/>
              </w:rPr>
              <w:t>AS-20</w:t>
            </w:r>
          </w:p>
        </w:tc>
        <w:tc>
          <w:tcPr>
            <w:tcW w:type="dxa" w:w="3168"/>
          </w:tcPr>
          <w:p>
            <w:r/>
            <w:r>
              <w:rPr>
                <w:rFonts w:ascii="Arial" w:hAnsi="Arial"/>
                <w:sz w:val="18"/>
              </w:rPr>
              <w:t>POST /api/facts/add</w:t>
            </w:r>
          </w:p>
        </w:tc>
        <w:tc>
          <w:tcPr>
            <w:tcW w:type="dxa" w:w="720"/>
          </w:tcPr>
          <w:p>
            <w:r/>
            <w:r>
              <w:rPr>
                <w:rFonts w:ascii="Arial" w:hAnsi="Arial"/>
                <w:b/>
                <w:color w:val="27AE60"/>
                <w:sz w:val="18"/>
              </w:rPr>
              <w:t>PASS</w:t>
            </w:r>
          </w:p>
        </w:tc>
      </w:tr>
      <w:tr>
        <w:tc>
          <w:tcPr>
            <w:tcW w:type="dxa" w:w="576"/>
          </w:tcPr>
          <w:p>
            <w:r/>
            <w:r>
              <w:rPr>
                <w:rFonts w:ascii="Arial" w:hAnsi="Arial"/>
                <w:sz w:val="18"/>
              </w:rPr>
              <w:t>AS-21</w:t>
            </w:r>
          </w:p>
        </w:tc>
        <w:tc>
          <w:tcPr>
            <w:tcW w:type="dxa" w:w="3168"/>
          </w:tcPr>
          <w:p>
            <w:r/>
            <w:r>
              <w:rPr>
                <w:rFonts w:ascii="Arial" w:hAnsi="Arial"/>
                <w:sz w:val="18"/>
              </w:rPr>
              <w:t>GET /api/facts/list</w:t>
            </w:r>
          </w:p>
        </w:tc>
        <w:tc>
          <w:tcPr>
            <w:tcW w:type="dxa" w:w="720"/>
          </w:tcPr>
          <w:p>
            <w:r/>
            <w:r>
              <w:rPr>
                <w:rFonts w:ascii="Arial" w:hAnsi="Arial"/>
                <w:b/>
                <w:color w:val="27AE60"/>
                <w:sz w:val="18"/>
              </w:rPr>
              <w:t>PASS</w:t>
            </w:r>
          </w:p>
        </w:tc>
      </w:tr>
      <w:tr>
        <w:tc>
          <w:tcPr>
            <w:tcW w:type="dxa" w:w="576"/>
          </w:tcPr>
          <w:p>
            <w:r/>
            <w:r>
              <w:rPr>
                <w:rFonts w:ascii="Arial" w:hAnsi="Arial"/>
                <w:sz w:val="18"/>
              </w:rPr>
              <w:t>AS-22</w:t>
            </w:r>
          </w:p>
        </w:tc>
        <w:tc>
          <w:tcPr>
            <w:tcW w:type="dxa" w:w="3168"/>
          </w:tcPr>
          <w:p>
            <w:r/>
            <w:r>
              <w:rPr>
                <w:rFonts w:ascii="Arial" w:hAnsi="Arial"/>
                <w:sz w:val="18"/>
              </w:rPr>
              <w:t>PATCH /api/facts/status</w:t>
            </w:r>
          </w:p>
        </w:tc>
        <w:tc>
          <w:tcPr>
            <w:tcW w:type="dxa" w:w="720"/>
          </w:tcPr>
          <w:p>
            <w:r/>
            <w:r>
              <w:rPr>
                <w:rFonts w:ascii="Arial" w:hAnsi="Arial"/>
                <w:b/>
                <w:color w:val="27AE60"/>
                <w:sz w:val="18"/>
              </w:rPr>
              <w:t>PASS</w:t>
            </w:r>
          </w:p>
        </w:tc>
      </w:tr>
      <w:tr>
        <w:tc>
          <w:tcPr>
            <w:tcW w:type="dxa" w:w="576"/>
          </w:tcPr>
          <w:p>
            <w:r/>
            <w:r>
              <w:rPr>
                <w:rFonts w:ascii="Arial" w:hAnsi="Arial"/>
                <w:sz w:val="18"/>
              </w:rPr>
              <w:t>AS-23</w:t>
            </w:r>
          </w:p>
        </w:tc>
        <w:tc>
          <w:tcPr>
            <w:tcW w:type="dxa" w:w="3168"/>
          </w:tcPr>
          <w:p>
            <w:r/>
            <w:r>
              <w:rPr>
                <w:rFonts w:ascii="Arial" w:hAnsi="Arial"/>
                <w:sz w:val="18"/>
              </w:rPr>
              <w:t>DELETE /api/facts/delete</w:t>
            </w:r>
          </w:p>
        </w:tc>
        <w:tc>
          <w:tcPr>
            <w:tcW w:type="dxa" w:w="720"/>
          </w:tcPr>
          <w:p>
            <w:r/>
            <w:r>
              <w:rPr>
                <w:rFonts w:ascii="Arial" w:hAnsi="Arial"/>
                <w:b/>
                <w:color w:val="27AE60"/>
                <w:sz w:val="18"/>
              </w:rPr>
              <w:t>PASS</w:t>
            </w:r>
          </w:p>
        </w:tc>
      </w:tr>
      <w:tr>
        <w:tc>
          <w:tcPr>
            <w:tcW w:type="dxa" w:w="576"/>
          </w:tcPr>
          <w:p>
            <w:r/>
            <w:r>
              <w:rPr>
                <w:rFonts w:ascii="Arial" w:hAnsi="Arial"/>
                <w:sz w:val="18"/>
              </w:rPr>
              <w:t>AS-24</w:t>
            </w:r>
          </w:p>
        </w:tc>
        <w:tc>
          <w:tcPr>
            <w:tcW w:type="dxa" w:w="3168"/>
          </w:tcPr>
          <w:p>
            <w:r/>
            <w:r>
              <w:rPr>
                <w:rFonts w:ascii="Arial" w:hAnsi="Arial"/>
                <w:sz w:val="18"/>
              </w:rPr>
              <w:t>POST /api/timeline/add</w:t>
            </w:r>
          </w:p>
        </w:tc>
        <w:tc>
          <w:tcPr>
            <w:tcW w:type="dxa" w:w="720"/>
          </w:tcPr>
          <w:p>
            <w:r/>
            <w:r>
              <w:rPr>
                <w:rFonts w:ascii="Arial" w:hAnsi="Arial"/>
                <w:b/>
                <w:color w:val="27AE60"/>
                <w:sz w:val="18"/>
              </w:rPr>
              <w:t>PASS</w:t>
            </w:r>
          </w:p>
        </w:tc>
      </w:tr>
      <w:tr>
        <w:tc>
          <w:tcPr>
            <w:tcW w:type="dxa" w:w="576"/>
          </w:tcPr>
          <w:p>
            <w:r/>
            <w:r>
              <w:rPr>
                <w:rFonts w:ascii="Arial" w:hAnsi="Arial"/>
                <w:sz w:val="18"/>
              </w:rPr>
              <w:t>AS-25</w:t>
            </w:r>
          </w:p>
        </w:tc>
        <w:tc>
          <w:tcPr>
            <w:tcW w:type="dxa" w:w="3168"/>
          </w:tcPr>
          <w:p>
            <w:r/>
            <w:r>
              <w:rPr>
                <w:rFonts w:ascii="Arial" w:hAnsi="Arial"/>
                <w:sz w:val="18"/>
              </w:rPr>
              <w:t>GET /api/timeline/list</w:t>
            </w:r>
          </w:p>
        </w:tc>
        <w:tc>
          <w:tcPr>
            <w:tcW w:type="dxa" w:w="720"/>
          </w:tcPr>
          <w:p>
            <w:r/>
            <w:r>
              <w:rPr>
                <w:rFonts w:ascii="Arial" w:hAnsi="Arial"/>
                <w:b/>
                <w:color w:val="27AE60"/>
                <w:sz w:val="18"/>
              </w:rPr>
              <w:t>PASS</w:t>
            </w:r>
          </w:p>
        </w:tc>
      </w:tr>
      <w:tr>
        <w:tc>
          <w:tcPr>
            <w:tcW w:type="dxa" w:w="576"/>
          </w:tcPr>
          <w:p>
            <w:r/>
            <w:r>
              <w:rPr>
                <w:rFonts w:ascii="Arial" w:hAnsi="Arial"/>
                <w:sz w:val="18"/>
              </w:rPr>
              <w:t>AS-26</w:t>
            </w:r>
          </w:p>
        </w:tc>
        <w:tc>
          <w:tcPr>
            <w:tcW w:type="dxa" w:w="3168"/>
          </w:tcPr>
          <w:p>
            <w:r/>
            <w:r>
              <w:rPr>
                <w:rFonts w:ascii="Arial" w:hAnsi="Arial"/>
                <w:sz w:val="18"/>
              </w:rPr>
              <w:t>DELETE /api/timeline/delete</w:t>
            </w:r>
          </w:p>
        </w:tc>
        <w:tc>
          <w:tcPr>
            <w:tcW w:type="dxa" w:w="720"/>
          </w:tcPr>
          <w:p>
            <w:r/>
            <w:r>
              <w:rPr>
                <w:rFonts w:ascii="Arial" w:hAnsi="Arial"/>
                <w:b/>
                <w:color w:val="27AE60"/>
                <w:sz w:val="18"/>
              </w:rPr>
              <w:t>PASS</w:t>
            </w:r>
          </w:p>
        </w:tc>
      </w:tr>
      <w:tr>
        <w:tc>
          <w:tcPr>
            <w:tcW w:type="dxa" w:w="576"/>
          </w:tcPr>
          <w:p>
            <w:r/>
            <w:r>
              <w:rPr>
                <w:rFonts w:ascii="Arial" w:hAnsi="Arial"/>
                <w:sz w:val="18"/>
              </w:rPr>
              <w:t>AS-27</w:t>
            </w:r>
          </w:p>
        </w:tc>
        <w:tc>
          <w:tcPr>
            <w:tcW w:type="dxa" w:w="3168"/>
          </w:tcPr>
          <w:p>
            <w:r/>
            <w:r>
              <w:rPr>
                <w:rFonts w:ascii="Arial" w:hAnsi="Arial"/>
                <w:sz w:val="18"/>
              </w:rPr>
              <w:t>Facts isolated between narrators</w:t>
            </w:r>
          </w:p>
        </w:tc>
        <w:tc>
          <w:tcPr>
            <w:tcW w:type="dxa" w:w="720"/>
          </w:tcPr>
          <w:p>
            <w:r/>
            <w:r>
              <w:rPr>
                <w:rFonts w:ascii="Arial" w:hAnsi="Arial"/>
                <w:b/>
                <w:color w:val="27AE60"/>
                <w:sz w:val="18"/>
              </w:rPr>
              <w:t>PASS</w:t>
            </w:r>
          </w:p>
        </w:tc>
      </w:tr>
      <w:tr>
        <w:tc>
          <w:tcPr>
            <w:tcW w:type="dxa" w:w="576"/>
          </w:tcPr>
          <w:p>
            <w:r/>
            <w:r>
              <w:rPr>
                <w:rFonts w:ascii="Arial" w:hAnsi="Arial"/>
                <w:sz w:val="18"/>
              </w:rPr>
              <w:t>AS-28</w:t>
            </w:r>
          </w:p>
        </w:tc>
        <w:tc>
          <w:tcPr>
            <w:tcW w:type="dxa" w:w="3168"/>
          </w:tcPr>
          <w:p>
            <w:r/>
            <w:r>
              <w:rPr>
                <w:rFonts w:ascii="Arial" w:hAnsi="Arial"/>
                <w:sz w:val="18"/>
              </w:rPr>
              <w:t>Timeline isolated between narrators</w:t>
            </w:r>
          </w:p>
        </w:tc>
        <w:tc>
          <w:tcPr>
            <w:tcW w:type="dxa" w:w="720"/>
          </w:tcPr>
          <w:p>
            <w:r/>
            <w:r>
              <w:rPr>
                <w:rFonts w:ascii="Arial" w:hAnsi="Arial"/>
                <w:b/>
                <w:color w:val="27AE60"/>
                <w:sz w:val="18"/>
              </w:rPr>
              <w:t>PASS</w:t>
            </w:r>
          </w:p>
        </w:tc>
      </w:tr>
      <w:tr>
        <w:tc>
          <w:tcPr>
            <w:tcW w:type="dxa" w:w="576"/>
          </w:tcPr>
          <w:p>
            <w:r/>
            <w:r>
              <w:rPr>
                <w:rFonts w:ascii="Arial" w:hAnsi="Arial"/>
                <w:sz w:val="18"/>
              </w:rPr>
              <w:t>AS-29</w:t>
            </w:r>
          </w:p>
        </w:tc>
        <w:tc>
          <w:tcPr>
            <w:tcW w:type="dxa" w:w="3168"/>
          </w:tcPr>
          <w:p>
            <w:r/>
            <w:r>
              <w:rPr>
                <w:rFonts w:ascii="Arial" w:hAnsi="Arial"/>
                <w:sz w:val="18"/>
              </w:rPr>
              <w:t>Profiles isolated between narrators</w:t>
            </w:r>
          </w:p>
        </w:tc>
        <w:tc>
          <w:tcPr>
            <w:tcW w:type="dxa" w:w="720"/>
          </w:tcPr>
          <w:p>
            <w:r/>
            <w:r>
              <w:rPr>
                <w:rFonts w:ascii="Arial" w:hAnsi="Arial"/>
                <w:b/>
                <w:color w:val="27AE60"/>
                <w:sz w:val="18"/>
              </w:rPr>
              <w:t>PASS</w:t>
            </w:r>
          </w:p>
        </w:tc>
      </w:tr>
      <w:tr>
        <w:tc>
          <w:tcPr>
            <w:tcW w:type="dxa" w:w="576"/>
          </w:tcPr>
          <w:p>
            <w:r/>
            <w:r>
              <w:rPr>
                <w:rFonts w:ascii="Arial" w:hAnsi="Arial"/>
                <w:sz w:val="18"/>
              </w:rPr>
              <w:t>AS-30</w:t>
            </w:r>
          </w:p>
        </w:tc>
        <w:tc>
          <w:tcPr>
            <w:tcW w:type="dxa" w:w="3168"/>
          </w:tcPr>
          <w:p>
            <w:r/>
            <w:r>
              <w:rPr>
                <w:rFonts w:ascii="Arial" w:hAnsi="Arial"/>
                <w:sz w:val="18"/>
              </w:rPr>
              <w:t>POST /api/chat (LLM response)</w:t>
            </w:r>
          </w:p>
        </w:tc>
        <w:tc>
          <w:tcPr>
            <w:tcW w:type="dxa" w:w="720"/>
          </w:tcPr>
          <w:p>
            <w:r/>
            <w:r>
              <w:rPr>
                <w:rFonts w:ascii="Arial" w:hAnsi="Arial"/>
                <w:b/>
                <w:color w:val="27AE60"/>
                <w:sz w:val="18"/>
              </w:rPr>
              <w:t>PASS</w:t>
            </w:r>
          </w:p>
        </w:tc>
      </w:tr>
      <w:tr>
        <w:tc>
          <w:tcPr>
            <w:tcW w:type="dxa" w:w="576"/>
          </w:tcPr>
          <w:p>
            <w:r/>
            <w:r>
              <w:rPr>
                <w:rFonts w:ascii="Arial" w:hAnsi="Arial"/>
                <w:sz w:val="18"/>
              </w:rPr>
              <w:t>AS-31</w:t>
            </w:r>
          </w:p>
        </w:tc>
        <w:tc>
          <w:tcPr>
            <w:tcW w:type="dxa" w:w="3168"/>
          </w:tcPr>
          <w:p>
            <w:r/>
            <w:r>
              <w:rPr>
                <w:rFonts w:ascii="Arial" w:hAnsi="Arial"/>
                <w:sz w:val="18"/>
              </w:rPr>
              <w:t>POST /api/chat/stream (NDJSON)</w:t>
            </w:r>
          </w:p>
        </w:tc>
        <w:tc>
          <w:tcPr>
            <w:tcW w:type="dxa" w:w="720"/>
          </w:tcPr>
          <w:p>
            <w:r/>
            <w:r>
              <w:rPr>
                <w:rFonts w:ascii="Arial" w:hAnsi="Arial"/>
                <w:b/>
                <w:color w:val="27AE60"/>
                <w:sz w:val="18"/>
              </w:rPr>
              <w:t>PASS</w:t>
            </w:r>
          </w:p>
        </w:tc>
      </w:tr>
    </w:tbl>
    <w:p>
      <w:r>
        <w:br w:type="page"/>
      </w:r>
    </w:p>
    <w:p>
      <w:pPr>
        <w:pStyle w:val="Heading1"/>
      </w:pPr>
      <w:r>
        <w:t>DB Smoke Tests (14/14 PASS — Host Confirmed)</w:t>
      </w:r>
    </w:p>
    <w:p>
      <w:r>
        <w:t>Host run 1: 12/14 (DB-01 error, DB-11 fail). Host run 2+: 14/14 — fully green. Confirmed stable across all three host runs.</w:t>
      </w:r>
    </w:p>
    <w:tbl>
      <w:tblPr>
        <w:tblStyle w:val="TableGrid"/>
        <w:tblW w:type="auto" w:w="0"/>
        <w:jc w:val="center"/>
        <w:tblLook w:firstColumn="1" w:firstRow="1" w:lastColumn="0" w:lastRow="0" w:noHBand="0" w:noVBand="1" w:val="04A0"/>
      </w:tblPr>
      <w:tblGrid>
        <w:gridCol w:w="2880"/>
        <w:gridCol w:w="2880"/>
        <w:gridCol w:w="2880"/>
      </w:tblGrid>
      <w:tr>
        <w:tc>
          <w:tcPr>
            <w:tcW w:type="dxa" w:w="576"/>
            <w:shd w:fill="2E4057" w:val="clear"/>
          </w:tcPr>
          <w:p>
            <w:r/>
            <w:r>
              <w:rPr>
                <w:rFonts w:ascii="Arial" w:hAnsi="Arial"/>
                <w:b/>
                <w:color w:val="FFFFFF"/>
                <w:sz w:val="18"/>
              </w:rPr>
              <w:t>ID</w:t>
            </w:r>
          </w:p>
        </w:tc>
        <w:tc>
          <w:tcPr>
            <w:tcW w:type="dxa" w:w="3168"/>
            <w:shd w:fill="2E4057" w:val="clear"/>
          </w:tcPr>
          <w:p>
            <w:r/>
            <w:r>
              <w:rPr>
                <w:rFonts w:ascii="Arial" w:hAnsi="Arial"/>
                <w:b/>
                <w:color w:val="FFFFFF"/>
                <w:sz w:val="18"/>
              </w:rPr>
              <w:t>Test</w:t>
            </w:r>
          </w:p>
        </w:tc>
        <w:tc>
          <w:tcPr>
            <w:tcW w:type="dxa" w:w="720"/>
            <w:shd w:fill="2E4057" w:val="clear"/>
          </w:tcPr>
          <w:p>
            <w:r/>
            <w:r>
              <w:rPr>
                <w:rFonts w:ascii="Arial" w:hAnsi="Arial"/>
                <w:b/>
                <w:color w:val="FFFFFF"/>
                <w:sz w:val="18"/>
              </w:rPr>
              <w:t>Result</w:t>
            </w:r>
          </w:p>
        </w:tc>
      </w:tr>
      <w:tr>
        <w:tc>
          <w:tcPr>
            <w:tcW w:type="dxa" w:w="576"/>
          </w:tcPr>
          <w:p>
            <w:r/>
            <w:r>
              <w:rPr>
                <w:rFonts w:ascii="Arial" w:hAnsi="Arial"/>
                <w:sz w:val="18"/>
              </w:rPr>
              <w:t>DB-01</w:t>
            </w:r>
          </w:p>
        </w:tc>
        <w:tc>
          <w:tcPr>
            <w:tcW w:type="dxa" w:w="3168"/>
          </w:tcPr>
          <w:p>
            <w:r/>
            <w:r>
              <w:rPr>
                <w:rFonts w:ascii="Arial" w:hAnsi="Arial"/>
                <w:sz w:val="18"/>
              </w:rPr>
              <w:t>Person create/read round-trip</w:t>
            </w:r>
          </w:p>
        </w:tc>
        <w:tc>
          <w:tcPr>
            <w:tcW w:type="dxa" w:w="720"/>
          </w:tcPr>
          <w:p>
            <w:r/>
            <w:r>
              <w:rPr>
                <w:rFonts w:ascii="Arial" w:hAnsi="Arial"/>
                <w:b/>
                <w:color w:val="27AE60"/>
                <w:sz w:val="18"/>
              </w:rPr>
              <w:t>PASS</w:t>
            </w:r>
          </w:p>
        </w:tc>
      </w:tr>
      <w:tr>
        <w:tc>
          <w:tcPr>
            <w:tcW w:type="dxa" w:w="576"/>
          </w:tcPr>
          <w:p>
            <w:r/>
            <w:r>
              <w:rPr>
                <w:rFonts w:ascii="Arial" w:hAnsi="Arial"/>
                <w:sz w:val="18"/>
              </w:rPr>
              <w:t>DB-02</w:t>
            </w:r>
          </w:p>
        </w:tc>
        <w:tc>
          <w:tcPr>
            <w:tcW w:type="dxa" w:w="3168"/>
          </w:tcPr>
          <w:p>
            <w:r/>
            <w:r>
              <w:rPr>
                <w:rFonts w:ascii="Arial" w:hAnsi="Arial"/>
                <w:sz w:val="18"/>
              </w:rPr>
              <w:t>Profile put/get round-trip</w:t>
            </w:r>
          </w:p>
        </w:tc>
        <w:tc>
          <w:tcPr>
            <w:tcW w:type="dxa" w:w="720"/>
          </w:tcPr>
          <w:p>
            <w:r/>
            <w:r>
              <w:rPr>
                <w:rFonts w:ascii="Arial" w:hAnsi="Arial"/>
                <w:b/>
                <w:color w:val="27AE60"/>
                <w:sz w:val="18"/>
              </w:rPr>
              <w:t>PASS</w:t>
            </w:r>
          </w:p>
        </w:tc>
      </w:tr>
      <w:tr>
        <w:tc>
          <w:tcPr>
            <w:tcW w:type="dxa" w:w="576"/>
          </w:tcPr>
          <w:p>
            <w:r/>
            <w:r>
              <w:rPr>
                <w:rFonts w:ascii="Arial" w:hAnsi="Arial"/>
                <w:sz w:val="18"/>
              </w:rPr>
              <w:t>DB-03</w:t>
            </w:r>
          </w:p>
        </w:tc>
        <w:tc>
          <w:tcPr>
            <w:tcW w:type="dxa" w:w="3168"/>
          </w:tcPr>
          <w:p>
            <w:r/>
            <w:r>
              <w:rPr>
                <w:rFonts w:ascii="Arial" w:hAnsi="Arial"/>
                <w:sz w:val="18"/>
              </w:rPr>
              <w:t>Fact add/list round-trip</w:t>
            </w:r>
          </w:p>
        </w:tc>
        <w:tc>
          <w:tcPr>
            <w:tcW w:type="dxa" w:w="720"/>
          </w:tcPr>
          <w:p>
            <w:r/>
            <w:r>
              <w:rPr>
                <w:rFonts w:ascii="Arial" w:hAnsi="Arial"/>
                <w:b/>
                <w:color w:val="27AE60"/>
                <w:sz w:val="18"/>
              </w:rPr>
              <w:t>PASS</w:t>
            </w:r>
          </w:p>
        </w:tc>
      </w:tr>
      <w:tr>
        <w:tc>
          <w:tcPr>
            <w:tcW w:type="dxa" w:w="576"/>
          </w:tcPr>
          <w:p>
            <w:r/>
            <w:r>
              <w:rPr>
                <w:rFonts w:ascii="Arial" w:hAnsi="Arial"/>
                <w:sz w:val="18"/>
              </w:rPr>
              <w:t>DB-04</w:t>
            </w:r>
          </w:p>
        </w:tc>
        <w:tc>
          <w:tcPr>
            <w:tcW w:type="dxa" w:w="3168"/>
          </w:tcPr>
          <w:p>
            <w:r/>
            <w:r>
              <w:rPr>
                <w:rFonts w:ascii="Arial" w:hAnsi="Arial"/>
                <w:sz w:val="18"/>
              </w:rPr>
              <w:t>Timeline add/list round-trip</w:t>
            </w:r>
          </w:p>
        </w:tc>
        <w:tc>
          <w:tcPr>
            <w:tcW w:type="dxa" w:w="720"/>
          </w:tcPr>
          <w:p>
            <w:r/>
            <w:r>
              <w:rPr>
                <w:rFonts w:ascii="Arial" w:hAnsi="Arial"/>
                <w:b/>
                <w:color w:val="27AE60"/>
                <w:sz w:val="18"/>
              </w:rPr>
              <w:t>PASS</w:t>
            </w:r>
          </w:p>
        </w:tc>
      </w:tr>
      <w:tr>
        <w:tc>
          <w:tcPr>
            <w:tcW w:type="dxa" w:w="576"/>
          </w:tcPr>
          <w:p>
            <w:r/>
            <w:r>
              <w:rPr>
                <w:rFonts w:ascii="Arial" w:hAnsi="Arial"/>
                <w:sz w:val="18"/>
              </w:rPr>
              <w:t>DB-05</w:t>
            </w:r>
          </w:p>
        </w:tc>
        <w:tc>
          <w:tcPr>
            <w:tcW w:type="dxa" w:w="3168"/>
          </w:tcPr>
          <w:p>
            <w:r/>
            <w:r>
              <w:rPr>
                <w:rFonts w:ascii="Arial" w:hAnsi="Arial"/>
                <w:sz w:val="18"/>
              </w:rPr>
              <w:t>Session upsert/get round-trip</w:t>
            </w:r>
          </w:p>
        </w:tc>
        <w:tc>
          <w:tcPr>
            <w:tcW w:type="dxa" w:w="720"/>
          </w:tcPr>
          <w:p>
            <w:r/>
            <w:r>
              <w:rPr>
                <w:rFonts w:ascii="Arial" w:hAnsi="Arial"/>
                <w:b/>
                <w:color w:val="27AE60"/>
                <w:sz w:val="18"/>
              </w:rPr>
              <w:t>PASS</w:t>
            </w:r>
          </w:p>
        </w:tc>
      </w:tr>
      <w:tr>
        <w:tc>
          <w:tcPr>
            <w:tcW w:type="dxa" w:w="576"/>
          </w:tcPr>
          <w:p>
            <w:r/>
            <w:r>
              <w:rPr>
                <w:rFonts w:ascii="Arial" w:hAnsi="Arial"/>
                <w:sz w:val="18"/>
              </w:rPr>
              <w:t>DB-06</w:t>
            </w:r>
          </w:p>
        </w:tc>
        <w:tc>
          <w:tcPr>
            <w:tcW w:type="dxa" w:w="3168"/>
          </w:tcPr>
          <w:p>
            <w:r/>
            <w:r>
              <w:rPr>
                <w:rFonts w:ascii="Arial" w:hAnsi="Arial"/>
                <w:sz w:val="18"/>
              </w:rPr>
              <w:t>Facts isolation (A vs B)</w:t>
            </w:r>
          </w:p>
        </w:tc>
        <w:tc>
          <w:tcPr>
            <w:tcW w:type="dxa" w:w="720"/>
          </w:tcPr>
          <w:p>
            <w:r/>
            <w:r>
              <w:rPr>
                <w:rFonts w:ascii="Arial" w:hAnsi="Arial"/>
                <w:b/>
                <w:color w:val="27AE60"/>
                <w:sz w:val="18"/>
              </w:rPr>
              <w:t>PASS</w:t>
            </w:r>
          </w:p>
        </w:tc>
      </w:tr>
      <w:tr>
        <w:tc>
          <w:tcPr>
            <w:tcW w:type="dxa" w:w="576"/>
          </w:tcPr>
          <w:p>
            <w:r/>
            <w:r>
              <w:rPr>
                <w:rFonts w:ascii="Arial" w:hAnsi="Arial"/>
                <w:sz w:val="18"/>
              </w:rPr>
              <w:t>DB-07</w:t>
            </w:r>
          </w:p>
        </w:tc>
        <w:tc>
          <w:tcPr>
            <w:tcW w:type="dxa" w:w="3168"/>
          </w:tcPr>
          <w:p>
            <w:r/>
            <w:r>
              <w:rPr>
                <w:rFonts w:ascii="Arial" w:hAnsi="Arial"/>
                <w:sz w:val="18"/>
              </w:rPr>
              <w:t>Timeline isolation (A vs B)</w:t>
            </w:r>
          </w:p>
        </w:tc>
        <w:tc>
          <w:tcPr>
            <w:tcW w:type="dxa" w:w="720"/>
          </w:tcPr>
          <w:p>
            <w:r/>
            <w:r>
              <w:rPr>
                <w:rFonts w:ascii="Arial" w:hAnsi="Arial"/>
                <w:b/>
                <w:color w:val="27AE60"/>
                <w:sz w:val="18"/>
              </w:rPr>
              <w:t>PASS</w:t>
            </w:r>
          </w:p>
        </w:tc>
      </w:tr>
      <w:tr>
        <w:tc>
          <w:tcPr>
            <w:tcW w:type="dxa" w:w="576"/>
          </w:tcPr>
          <w:p>
            <w:r/>
            <w:r>
              <w:rPr>
                <w:rFonts w:ascii="Arial" w:hAnsi="Arial"/>
                <w:sz w:val="18"/>
              </w:rPr>
              <w:t>DB-08</w:t>
            </w:r>
          </w:p>
        </w:tc>
        <w:tc>
          <w:tcPr>
            <w:tcW w:type="dxa" w:w="3168"/>
          </w:tcPr>
          <w:p>
            <w:r/>
            <w:r>
              <w:rPr>
                <w:rFonts w:ascii="Arial" w:hAnsi="Arial"/>
                <w:sz w:val="18"/>
              </w:rPr>
              <w:t>Profile isolation (A vs B)</w:t>
            </w:r>
          </w:p>
        </w:tc>
        <w:tc>
          <w:tcPr>
            <w:tcW w:type="dxa" w:w="720"/>
          </w:tcPr>
          <w:p>
            <w:r/>
            <w:r>
              <w:rPr>
                <w:rFonts w:ascii="Arial" w:hAnsi="Arial"/>
                <w:b/>
                <w:color w:val="27AE60"/>
                <w:sz w:val="18"/>
              </w:rPr>
              <w:t>PASS</w:t>
            </w:r>
          </w:p>
        </w:tc>
      </w:tr>
      <w:tr>
        <w:tc>
          <w:tcPr>
            <w:tcW w:type="dxa" w:w="576"/>
          </w:tcPr>
          <w:p>
            <w:r/>
            <w:r>
              <w:rPr>
                <w:rFonts w:ascii="Arial" w:hAnsi="Arial"/>
                <w:sz w:val="18"/>
              </w:rPr>
              <w:t>DB-09</w:t>
            </w:r>
          </w:p>
        </w:tc>
        <w:tc>
          <w:tcPr>
            <w:tcW w:type="dxa" w:w="3168"/>
          </w:tcPr>
          <w:p>
            <w:r/>
            <w:r>
              <w:rPr>
                <w:rFonts w:ascii="Arial" w:hAnsi="Arial"/>
                <w:sz w:val="18"/>
              </w:rPr>
              <w:t>Hard delete removes facts</w:t>
            </w:r>
          </w:p>
        </w:tc>
        <w:tc>
          <w:tcPr>
            <w:tcW w:type="dxa" w:w="720"/>
          </w:tcPr>
          <w:p>
            <w:r/>
            <w:r>
              <w:rPr>
                <w:rFonts w:ascii="Arial" w:hAnsi="Arial"/>
                <w:b/>
                <w:color w:val="27AE60"/>
                <w:sz w:val="18"/>
              </w:rPr>
              <w:t>PASS</w:t>
            </w:r>
          </w:p>
        </w:tc>
      </w:tr>
      <w:tr>
        <w:tc>
          <w:tcPr>
            <w:tcW w:type="dxa" w:w="576"/>
          </w:tcPr>
          <w:p>
            <w:r/>
            <w:r>
              <w:rPr>
                <w:rFonts w:ascii="Arial" w:hAnsi="Arial"/>
                <w:sz w:val="18"/>
              </w:rPr>
              <w:t>DB-10</w:t>
            </w:r>
          </w:p>
        </w:tc>
        <w:tc>
          <w:tcPr>
            <w:tcW w:type="dxa" w:w="3168"/>
          </w:tcPr>
          <w:p>
            <w:r/>
            <w:r>
              <w:rPr>
                <w:rFonts w:ascii="Arial" w:hAnsi="Arial"/>
                <w:sz w:val="18"/>
              </w:rPr>
              <w:t>Hard delete removes timeline</w:t>
            </w:r>
          </w:p>
        </w:tc>
        <w:tc>
          <w:tcPr>
            <w:tcW w:type="dxa" w:w="720"/>
          </w:tcPr>
          <w:p>
            <w:r/>
            <w:r>
              <w:rPr>
                <w:rFonts w:ascii="Arial" w:hAnsi="Arial"/>
                <w:b/>
                <w:color w:val="27AE60"/>
                <w:sz w:val="18"/>
              </w:rPr>
              <w:t>PASS</w:t>
            </w:r>
          </w:p>
        </w:tc>
      </w:tr>
      <w:tr>
        <w:tc>
          <w:tcPr>
            <w:tcW w:type="dxa" w:w="576"/>
          </w:tcPr>
          <w:p>
            <w:r/>
            <w:r>
              <w:rPr>
                <w:rFonts w:ascii="Arial" w:hAnsi="Arial"/>
                <w:sz w:val="18"/>
              </w:rPr>
              <w:t>DB-11</w:t>
            </w:r>
          </w:p>
        </w:tc>
        <w:tc>
          <w:tcPr>
            <w:tcW w:type="dxa" w:w="3168"/>
          </w:tcPr>
          <w:p>
            <w:r/>
            <w:r>
              <w:rPr>
                <w:rFonts w:ascii="Arial" w:hAnsi="Arial"/>
                <w:sz w:val="18"/>
              </w:rPr>
              <w:t>Soft delete hides from list</w:t>
            </w:r>
          </w:p>
        </w:tc>
        <w:tc>
          <w:tcPr>
            <w:tcW w:type="dxa" w:w="720"/>
          </w:tcPr>
          <w:p>
            <w:r/>
            <w:r>
              <w:rPr>
                <w:rFonts w:ascii="Arial" w:hAnsi="Arial"/>
                <w:b/>
                <w:color w:val="27AE60"/>
                <w:sz w:val="18"/>
              </w:rPr>
              <w:t>PASS</w:t>
            </w:r>
          </w:p>
        </w:tc>
      </w:tr>
      <w:tr>
        <w:tc>
          <w:tcPr>
            <w:tcW w:type="dxa" w:w="576"/>
          </w:tcPr>
          <w:p>
            <w:r/>
            <w:r>
              <w:rPr>
                <w:rFonts w:ascii="Arial" w:hAnsi="Arial"/>
                <w:sz w:val="18"/>
              </w:rPr>
              <w:t>DB-12</w:t>
            </w:r>
          </w:p>
        </w:tc>
        <w:tc>
          <w:tcPr>
            <w:tcW w:type="dxa" w:w="3168"/>
          </w:tcPr>
          <w:p>
            <w:r/>
            <w:r>
              <w:rPr>
                <w:rFonts w:ascii="Arial" w:hAnsi="Arial"/>
                <w:sz w:val="18"/>
              </w:rPr>
              <w:t>Restore makes visible</w:t>
            </w:r>
          </w:p>
        </w:tc>
        <w:tc>
          <w:tcPr>
            <w:tcW w:type="dxa" w:w="720"/>
          </w:tcPr>
          <w:p>
            <w:r/>
            <w:r>
              <w:rPr>
                <w:rFonts w:ascii="Arial" w:hAnsi="Arial"/>
                <w:b/>
                <w:color w:val="27AE60"/>
                <w:sz w:val="18"/>
              </w:rPr>
              <w:t>PASS</w:t>
            </w:r>
          </w:p>
        </w:tc>
      </w:tr>
      <w:tr>
        <w:tc>
          <w:tcPr>
            <w:tcW w:type="dxa" w:w="576"/>
          </w:tcPr>
          <w:p>
            <w:r/>
            <w:r>
              <w:rPr>
                <w:rFonts w:ascii="Arial" w:hAnsi="Arial"/>
                <w:sz w:val="18"/>
              </w:rPr>
              <w:t>DB-13</w:t>
            </w:r>
          </w:p>
        </w:tc>
        <w:tc>
          <w:tcPr>
            <w:tcW w:type="dxa" w:w="3168"/>
          </w:tcPr>
          <w:p>
            <w:r/>
            <w:r>
              <w:rPr>
                <w:rFonts w:ascii="Arial" w:hAnsi="Arial"/>
                <w:sz w:val="18"/>
              </w:rPr>
              <w:t>Fact status transitions</w:t>
            </w:r>
          </w:p>
        </w:tc>
        <w:tc>
          <w:tcPr>
            <w:tcW w:type="dxa" w:w="720"/>
          </w:tcPr>
          <w:p>
            <w:r/>
            <w:r>
              <w:rPr>
                <w:rFonts w:ascii="Arial" w:hAnsi="Arial"/>
                <w:b/>
                <w:color w:val="27AE60"/>
                <w:sz w:val="18"/>
              </w:rPr>
              <w:t>PASS</w:t>
            </w:r>
          </w:p>
        </w:tc>
      </w:tr>
      <w:tr>
        <w:tc>
          <w:tcPr>
            <w:tcW w:type="dxa" w:w="576"/>
          </w:tcPr>
          <w:p>
            <w:r/>
            <w:r>
              <w:rPr>
                <w:rFonts w:ascii="Arial" w:hAnsi="Arial"/>
                <w:sz w:val="18"/>
              </w:rPr>
              <w:t>DB-14</w:t>
            </w:r>
          </w:p>
        </w:tc>
        <w:tc>
          <w:tcPr>
            <w:tcW w:type="dxa" w:w="3168"/>
          </w:tcPr>
          <w:p>
            <w:r/>
            <w:r>
              <w:rPr>
                <w:rFonts w:ascii="Arial" w:hAnsi="Arial"/>
                <w:sz w:val="18"/>
              </w:rPr>
              <w:t>Fact list filters by status</w:t>
            </w:r>
          </w:p>
        </w:tc>
        <w:tc>
          <w:tcPr>
            <w:tcW w:type="dxa" w:w="720"/>
          </w:tcPr>
          <w:p>
            <w:r/>
            <w:r>
              <w:rPr>
                <w:rFonts w:ascii="Arial" w:hAnsi="Arial"/>
                <w:b/>
                <w:color w:val="27AE60"/>
                <w:sz w:val="18"/>
              </w:rPr>
              <w:t>PASS</w:t>
            </w:r>
          </w:p>
        </w:tc>
      </w:tr>
    </w:tbl>
    <w:p>
      <w:r>
        <w:br w:type="page"/>
      </w:r>
    </w:p>
    <w:p>
      <w:pPr>
        <w:pStyle w:val="Heading1"/>
      </w:pPr>
      <w:r>
        <w:t>Startup Matrix (16/16 sub-tests — Host Run 3 + Fix)</w:t>
      </w:r>
    </w:p>
    <w:p>
      <w:r>
        <w:t>Host run 1: Crashed (stale /mnt/c/lorevox path). Host run 2: Crashed (ModuleNotFoundError: missing cd server in audit script). Host run 3: 15/16 PASS. SM-06a failed because SM-05 kills TTS without restarting it, then SM-06 reads the stale PID file (dead PID still present), fails the kill -0 check, and reports "TTS PID no longer running." This is a harness sequencing bug, not a real isolation failure — kill_stale_lorevox correctly targets only API patterns. Fix: SM-06 now checks if the PID is actually alive (kill -0) before recording it; if TTS was already dead from SM-05, the test correctly skips.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fill="2E4057" w:val="clear"/>
          </w:tcPr>
          <w:p>
            <w:r/>
            <w:r>
              <w:rPr>
                <w:rFonts w:ascii="Arial" w:hAnsi="Arial"/>
                <w:b/>
                <w:color w:val="FFFFFF"/>
                <w:sz w:val="18"/>
              </w:rPr>
              <w:t>ID</w:t>
            </w:r>
          </w:p>
        </w:tc>
        <w:tc>
          <w:tcPr>
            <w:tcW w:type="dxa" w:w="2592"/>
            <w:shd w:fill="2E4057" w:val="clear"/>
          </w:tcPr>
          <w:p>
            <w:r/>
            <w:r>
              <w:rPr>
                <w:rFonts w:ascii="Arial" w:hAnsi="Arial"/>
                <w:b/>
                <w:color w:val="FFFFFF"/>
                <w:sz w:val="18"/>
              </w:rPr>
              <w:t>Test Group</w:t>
            </w:r>
          </w:p>
        </w:tc>
        <w:tc>
          <w:tcPr>
            <w:tcW w:type="dxa" w:w="864"/>
            <w:shd w:fill="2E4057" w:val="clear"/>
          </w:tcPr>
          <w:p>
            <w:r/>
            <w:r>
              <w:rPr>
                <w:rFonts w:ascii="Arial" w:hAnsi="Arial"/>
                <w:b/>
                <w:color w:val="FFFFFF"/>
                <w:sz w:val="18"/>
              </w:rPr>
              <w:t>Sub-tests</w:t>
            </w:r>
          </w:p>
        </w:tc>
        <w:tc>
          <w:tcPr>
            <w:tcW w:type="dxa" w:w="720"/>
            <w:shd w:fill="2E4057" w:val="clear"/>
          </w:tcPr>
          <w:p>
            <w:r/>
            <w:r>
              <w:rPr>
                <w:rFonts w:ascii="Arial" w:hAnsi="Arial"/>
                <w:b/>
                <w:color w:val="FFFFFF"/>
                <w:sz w:val="18"/>
              </w:rPr>
              <w:t>Run 3</w:t>
            </w:r>
          </w:p>
        </w:tc>
        <w:tc>
          <w:tcPr>
            <w:tcW w:type="dxa" w:w="1152"/>
            <w:shd w:fill="2E4057" w:val="clear"/>
          </w:tcPr>
          <w:p>
            <w:r/>
            <w:r>
              <w:rPr>
                <w:rFonts w:ascii="Arial" w:hAnsi="Arial"/>
                <w:b/>
                <w:color w:val="FFFFFF"/>
                <w:sz w:val="18"/>
              </w:rPr>
              <w:t>After Fix</w:t>
            </w:r>
          </w:p>
        </w:tc>
      </w:tr>
      <w:tr>
        <w:tc>
          <w:tcPr>
            <w:tcW w:type="dxa" w:w="720"/>
          </w:tcPr>
          <w:p>
            <w:r/>
            <w:r>
              <w:rPr>
                <w:rFonts w:ascii="Arial" w:hAnsi="Arial"/>
                <w:sz w:val="18"/>
              </w:rPr>
              <w:t>SM-01</w:t>
            </w:r>
          </w:p>
        </w:tc>
        <w:tc>
          <w:tcPr>
            <w:tcW w:type="dxa" w:w="2592"/>
          </w:tcPr>
          <w:p>
            <w:r/>
            <w:r>
              <w:rPr>
                <w:rFonts w:ascii="Arial" w:hAnsi="Arial"/>
                <w:sz w:val="18"/>
              </w:rPr>
              <w:t>Baseline reset</w:t>
            </w:r>
          </w:p>
        </w:tc>
        <w:tc>
          <w:tcPr>
            <w:tcW w:type="dxa" w:w="864"/>
          </w:tcPr>
          <w:p>
            <w:r/>
            <w:r>
              <w:rPr>
                <w:rFonts w:ascii="Arial" w:hAnsi="Arial"/>
                <w:sz w:val="18"/>
              </w:rPr>
              <w:t>1</w:t>
            </w:r>
          </w:p>
        </w:tc>
        <w:tc>
          <w:tcPr>
            <w:tcW w:type="dxa" w:w="720"/>
          </w:tcPr>
          <w:p>
            <w:r/>
            <w:r>
              <w:rPr>
                <w:rFonts w:ascii="Arial" w:hAnsi="Arial"/>
                <w:b/>
                <w:color w:val="27AE60"/>
                <w:sz w:val="18"/>
              </w:rPr>
              <w:t>PASS</w:t>
            </w:r>
          </w:p>
        </w:tc>
        <w:tc>
          <w:tcPr>
            <w:tcW w:type="dxa" w:w="1152"/>
          </w:tcPr>
          <w:p>
            <w:r/>
            <w:r>
              <w:rPr>
                <w:rFonts w:ascii="Arial" w:hAnsi="Arial"/>
                <w:b/>
                <w:color w:val="27AE60"/>
                <w:sz w:val="18"/>
              </w:rPr>
              <w:t>PASS</w:t>
            </w:r>
          </w:p>
        </w:tc>
      </w:tr>
      <w:tr>
        <w:tc>
          <w:tcPr>
            <w:tcW w:type="dxa" w:w="720"/>
          </w:tcPr>
          <w:p>
            <w:r/>
            <w:r>
              <w:rPr>
                <w:rFonts w:ascii="Arial" w:hAnsi="Arial"/>
                <w:sz w:val="18"/>
              </w:rPr>
              <w:t>SM-02</w:t>
            </w:r>
          </w:p>
        </w:tc>
        <w:tc>
          <w:tcPr>
            <w:tcW w:type="dxa" w:w="2592"/>
          </w:tcPr>
          <w:p>
            <w:r/>
            <w:r>
              <w:rPr>
                <w:rFonts w:ascii="Arial" w:hAnsi="Arial"/>
                <w:sz w:val="18"/>
              </w:rPr>
              <w:t>Clean startup</w:t>
            </w:r>
          </w:p>
        </w:tc>
        <w:tc>
          <w:tcPr>
            <w:tcW w:type="dxa" w:w="864"/>
          </w:tcPr>
          <w:p>
            <w:r/>
            <w:r>
              <w:rPr>
                <w:rFonts w:ascii="Arial" w:hAnsi="Arial"/>
                <w:sz w:val="18"/>
              </w:rPr>
              <w:t>3</w:t>
            </w:r>
          </w:p>
        </w:tc>
        <w:tc>
          <w:tcPr>
            <w:tcW w:type="dxa" w:w="720"/>
          </w:tcPr>
          <w:p>
            <w:r/>
            <w:r>
              <w:rPr>
                <w:rFonts w:ascii="Arial" w:hAnsi="Arial"/>
                <w:b/>
                <w:color w:val="27AE60"/>
                <w:sz w:val="18"/>
              </w:rPr>
              <w:t>PASS</w:t>
            </w:r>
          </w:p>
        </w:tc>
        <w:tc>
          <w:tcPr>
            <w:tcW w:type="dxa" w:w="1152"/>
          </w:tcPr>
          <w:p>
            <w:r/>
            <w:r>
              <w:rPr>
                <w:rFonts w:ascii="Arial" w:hAnsi="Arial"/>
                <w:b/>
                <w:color w:val="27AE60"/>
                <w:sz w:val="18"/>
              </w:rPr>
              <w:t>PASS</w:t>
            </w:r>
          </w:p>
        </w:tc>
      </w:tr>
      <w:tr>
        <w:tc>
          <w:tcPr>
            <w:tcW w:type="dxa" w:w="720"/>
          </w:tcPr>
          <w:p>
            <w:r/>
            <w:r>
              <w:rPr>
                <w:rFonts w:ascii="Arial" w:hAnsi="Arial"/>
                <w:sz w:val="18"/>
              </w:rPr>
              <w:t>SM-03</w:t>
            </w:r>
          </w:p>
        </w:tc>
        <w:tc>
          <w:tcPr>
            <w:tcW w:type="dxa" w:w="2592"/>
          </w:tcPr>
          <w:p>
            <w:r/>
            <w:r>
              <w:rPr>
                <w:rFonts w:ascii="Arial" w:hAnsi="Arial"/>
                <w:sz w:val="18"/>
              </w:rPr>
              <w:t>Status accuracy</w:t>
            </w:r>
          </w:p>
        </w:tc>
        <w:tc>
          <w:tcPr>
            <w:tcW w:type="dxa" w:w="864"/>
          </w:tcPr>
          <w:p>
            <w:r/>
            <w:r>
              <w:rPr>
                <w:rFonts w:ascii="Arial" w:hAnsi="Arial"/>
                <w:sz w:val="18"/>
              </w:rPr>
              <w:t>3</w:t>
            </w:r>
          </w:p>
        </w:tc>
        <w:tc>
          <w:tcPr>
            <w:tcW w:type="dxa" w:w="720"/>
          </w:tcPr>
          <w:p>
            <w:r/>
            <w:r>
              <w:rPr>
                <w:rFonts w:ascii="Arial" w:hAnsi="Arial"/>
                <w:b/>
                <w:color w:val="27AE60"/>
                <w:sz w:val="18"/>
              </w:rPr>
              <w:t>PASS</w:t>
            </w:r>
          </w:p>
        </w:tc>
        <w:tc>
          <w:tcPr>
            <w:tcW w:type="dxa" w:w="1152"/>
          </w:tcPr>
          <w:p>
            <w:r/>
            <w:r>
              <w:rPr>
                <w:rFonts w:ascii="Arial" w:hAnsi="Arial"/>
                <w:b/>
                <w:color w:val="27AE60"/>
                <w:sz w:val="18"/>
              </w:rPr>
              <w:t>PASS</w:t>
            </w:r>
          </w:p>
        </w:tc>
      </w:tr>
      <w:tr>
        <w:tc>
          <w:tcPr>
            <w:tcW w:type="dxa" w:w="720"/>
          </w:tcPr>
          <w:p>
            <w:r/>
            <w:r>
              <w:rPr>
                <w:rFonts w:ascii="Arial" w:hAnsi="Arial"/>
                <w:sz w:val="18"/>
              </w:rPr>
              <w:t>SM-04</w:t>
            </w:r>
          </w:p>
        </w:tc>
        <w:tc>
          <w:tcPr>
            <w:tcW w:type="dxa" w:w="2592"/>
          </w:tcPr>
          <w:p>
            <w:r/>
            <w:r>
              <w:rPr>
                <w:rFonts w:ascii="Arial" w:hAnsi="Arial"/>
                <w:sz w:val="18"/>
              </w:rPr>
              <w:t>UI rapid restart</w:t>
            </w:r>
          </w:p>
        </w:tc>
        <w:tc>
          <w:tcPr>
            <w:tcW w:type="dxa" w:w="864"/>
          </w:tcPr>
          <w:p>
            <w:r/>
            <w:r>
              <w:rPr>
                <w:rFonts w:ascii="Arial" w:hAnsi="Arial"/>
                <w:sz w:val="18"/>
              </w:rPr>
              <w:t>1</w:t>
            </w:r>
          </w:p>
        </w:tc>
        <w:tc>
          <w:tcPr>
            <w:tcW w:type="dxa" w:w="720"/>
          </w:tcPr>
          <w:p>
            <w:r/>
            <w:r>
              <w:rPr>
                <w:rFonts w:ascii="Arial" w:hAnsi="Arial"/>
                <w:b/>
                <w:color w:val="27AE60"/>
                <w:sz w:val="18"/>
              </w:rPr>
              <w:t>PASS</w:t>
            </w:r>
          </w:p>
        </w:tc>
        <w:tc>
          <w:tcPr>
            <w:tcW w:type="dxa" w:w="1152"/>
          </w:tcPr>
          <w:p>
            <w:r/>
            <w:r>
              <w:rPr>
                <w:rFonts w:ascii="Arial" w:hAnsi="Arial"/>
                <w:b/>
                <w:color w:val="27AE60"/>
                <w:sz w:val="18"/>
              </w:rPr>
              <w:t>PASS</w:t>
            </w:r>
          </w:p>
        </w:tc>
      </w:tr>
      <w:tr>
        <w:tc>
          <w:tcPr>
            <w:tcW w:type="dxa" w:w="720"/>
          </w:tcPr>
          <w:p>
            <w:r/>
            <w:r>
              <w:rPr>
                <w:rFonts w:ascii="Arial" w:hAnsi="Arial"/>
                <w:sz w:val="18"/>
              </w:rPr>
              <w:t>SM-05</w:t>
            </w:r>
          </w:p>
        </w:tc>
        <w:tc>
          <w:tcPr>
            <w:tcW w:type="dxa" w:w="2592"/>
          </w:tcPr>
          <w:p>
            <w:r/>
            <w:r>
              <w:rPr>
                <w:rFonts w:ascii="Arial" w:hAnsi="Arial"/>
                <w:sz w:val="18"/>
              </w:rPr>
              <w:t>TTS restart isolation</w:t>
            </w:r>
          </w:p>
        </w:tc>
        <w:tc>
          <w:tcPr>
            <w:tcW w:type="dxa" w:w="864"/>
          </w:tcPr>
          <w:p>
            <w:r/>
            <w:r>
              <w:rPr>
                <w:rFonts w:ascii="Arial" w:hAnsi="Arial"/>
                <w:sz w:val="18"/>
              </w:rPr>
              <w:t>2</w:t>
            </w:r>
          </w:p>
        </w:tc>
        <w:tc>
          <w:tcPr>
            <w:tcW w:type="dxa" w:w="720"/>
          </w:tcPr>
          <w:p>
            <w:r/>
            <w:r>
              <w:rPr>
                <w:rFonts w:ascii="Arial" w:hAnsi="Arial"/>
                <w:b/>
                <w:color w:val="27AE60"/>
                <w:sz w:val="18"/>
              </w:rPr>
              <w:t>PASS</w:t>
            </w:r>
          </w:p>
        </w:tc>
        <w:tc>
          <w:tcPr>
            <w:tcW w:type="dxa" w:w="1152"/>
          </w:tcPr>
          <w:p>
            <w:r/>
            <w:r>
              <w:rPr>
                <w:rFonts w:ascii="Arial" w:hAnsi="Arial"/>
                <w:b/>
                <w:color w:val="27AE60"/>
                <w:sz w:val="18"/>
              </w:rPr>
              <w:t>PASS</w:t>
            </w:r>
          </w:p>
        </w:tc>
      </w:tr>
      <w:tr>
        <w:tc>
          <w:tcPr>
            <w:tcW w:type="dxa" w:w="720"/>
          </w:tcPr>
          <w:p>
            <w:r/>
            <w:r>
              <w:rPr>
                <w:rFonts w:ascii="Arial" w:hAnsi="Arial"/>
                <w:sz w:val="18"/>
              </w:rPr>
              <w:t>SM-06a</w:t>
            </w:r>
          </w:p>
        </w:tc>
        <w:tc>
          <w:tcPr>
            <w:tcW w:type="dxa" w:w="2592"/>
          </w:tcPr>
          <w:p>
            <w:r/>
            <w:r>
              <w:rPr>
                <w:rFonts w:ascii="Arial" w:hAnsi="Arial"/>
                <w:sz w:val="18"/>
              </w:rPr>
              <w:t>API restart → TTS survived</w:t>
            </w:r>
          </w:p>
        </w:tc>
        <w:tc>
          <w:tcPr>
            <w:tcW w:type="dxa" w:w="864"/>
          </w:tcPr>
          <w:p>
            <w:r/>
            <w:r>
              <w:rPr>
                <w:rFonts w:ascii="Arial" w:hAnsi="Arial"/>
                <w:sz w:val="18"/>
              </w:rPr>
              <w:t>1</w:t>
            </w:r>
          </w:p>
        </w:tc>
        <w:tc>
          <w:tcPr>
            <w:tcW w:type="dxa" w:w="720"/>
          </w:tcPr>
          <w:p>
            <w:r/>
            <w:r>
              <w:rPr>
                <w:rFonts w:ascii="Arial" w:hAnsi="Arial"/>
                <w:b/>
                <w:color w:val="E74C3C"/>
                <w:sz w:val="18"/>
              </w:rPr>
              <w:t>FAIL</w:t>
            </w:r>
          </w:p>
        </w:tc>
        <w:tc>
          <w:tcPr>
            <w:tcW w:type="dxa" w:w="1152"/>
          </w:tcPr>
          <w:p>
            <w:r/>
            <w:r>
              <w:rPr>
                <w:rFonts w:ascii="Arial" w:hAnsi="Arial"/>
                <w:b/>
                <w:color w:val="2980B9"/>
                <w:sz w:val="18"/>
              </w:rPr>
              <w:t>FIXED (SKIP)</w:t>
            </w:r>
          </w:p>
        </w:tc>
      </w:tr>
      <w:tr>
        <w:tc>
          <w:tcPr>
            <w:tcW w:type="dxa" w:w="720"/>
          </w:tcPr>
          <w:p>
            <w:r/>
            <w:r>
              <w:rPr>
                <w:rFonts w:ascii="Arial" w:hAnsi="Arial"/>
                <w:sz w:val="18"/>
              </w:rPr>
              <w:t>SM-06b</w:t>
            </w:r>
          </w:p>
        </w:tc>
        <w:tc>
          <w:tcPr>
            <w:tcW w:type="dxa" w:w="2592"/>
          </w:tcPr>
          <w:p>
            <w:r/>
            <w:r>
              <w:rPr>
                <w:rFonts w:ascii="Arial" w:hAnsi="Arial"/>
                <w:sz w:val="18"/>
              </w:rPr>
              <w:t>API restart → UI survived</w:t>
            </w:r>
          </w:p>
        </w:tc>
        <w:tc>
          <w:tcPr>
            <w:tcW w:type="dxa" w:w="864"/>
          </w:tcPr>
          <w:p>
            <w:r/>
            <w:r>
              <w:rPr>
                <w:rFonts w:ascii="Arial" w:hAnsi="Arial"/>
                <w:sz w:val="18"/>
              </w:rPr>
              <w:t>1</w:t>
            </w:r>
          </w:p>
        </w:tc>
        <w:tc>
          <w:tcPr>
            <w:tcW w:type="dxa" w:w="720"/>
          </w:tcPr>
          <w:p>
            <w:r/>
            <w:r>
              <w:rPr>
                <w:rFonts w:ascii="Arial" w:hAnsi="Arial"/>
                <w:b/>
                <w:color w:val="27AE60"/>
                <w:sz w:val="18"/>
              </w:rPr>
              <w:t>PASS</w:t>
            </w:r>
          </w:p>
        </w:tc>
        <w:tc>
          <w:tcPr>
            <w:tcW w:type="dxa" w:w="1152"/>
          </w:tcPr>
          <w:p>
            <w:r/>
            <w:r>
              <w:rPr>
                <w:rFonts w:ascii="Arial" w:hAnsi="Arial"/>
                <w:b/>
                <w:color w:val="27AE60"/>
                <w:sz w:val="18"/>
              </w:rPr>
              <w:t>PASS</w:t>
            </w:r>
          </w:p>
        </w:tc>
      </w:tr>
      <w:tr>
        <w:tc>
          <w:tcPr>
            <w:tcW w:type="dxa" w:w="720"/>
          </w:tcPr>
          <w:p>
            <w:r/>
            <w:r>
              <w:rPr>
                <w:rFonts w:ascii="Arial" w:hAnsi="Arial"/>
                <w:sz w:val="18"/>
              </w:rPr>
              <w:t>SM-07</w:t>
            </w:r>
          </w:p>
        </w:tc>
        <w:tc>
          <w:tcPr>
            <w:tcW w:type="dxa" w:w="2592"/>
          </w:tcPr>
          <w:p>
            <w:r/>
            <w:r>
              <w:rPr>
                <w:rFonts w:ascii="Arial" w:hAnsi="Arial"/>
                <w:sz w:val="18"/>
              </w:rPr>
              <w:t>stop_all completeness</w:t>
            </w:r>
          </w:p>
        </w:tc>
        <w:tc>
          <w:tcPr>
            <w:tcW w:type="dxa" w:w="864"/>
          </w:tcPr>
          <w:p>
            <w:r/>
            <w:r>
              <w:rPr>
                <w:rFonts w:ascii="Arial" w:hAnsi="Arial"/>
                <w:sz w:val="18"/>
              </w:rPr>
              <w:t>1</w:t>
            </w:r>
          </w:p>
        </w:tc>
        <w:tc>
          <w:tcPr>
            <w:tcW w:type="dxa" w:w="720"/>
          </w:tcPr>
          <w:p>
            <w:r/>
            <w:r>
              <w:rPr>
                <w:rFonts w:ascii="Arial" w:hAnsi="Arial"/>
                <w:b/>
                <w:color w:val="27AE60"/>
                <w:sz w:val="18"/>
              </w:rPr>
              <w:t>PASS</w:t>
            </w:r>
          </w:p>
        </w:tc>
        <w:tc>
          <w:tcPr>
            <w:tcW w:type="dxa" w:w="1152"/>
          </w:tcPr>
          <w:p>
            <w:r/>
            <w:r>
              <w:rPr>
                <w:rFonts w:ascii="Arial" w:hAnsi="Arial"/>
                <w:b/>
                <w:color w:val="27AE60"/>
                <w:sz w:val="18"/>
              </w:rPr>
              <w:t>PASS</w:t>
            </w:r>
          </w:p>
        </w:tc>
      </w:tr>
      <w:tr>
        <w:tc>
          <w:tcPr>
            <w:tcW w:type="dxa" w:w="720"/>
          </w:tcPr>
          <w:p>
            <w:r/>
            <w:r>
              <w:rPr>
                <w:rFonts w:ascii="Arial" w:hAnsi="Arial"/>
                <w:sz w:val="18"/>
              </w:rPr>
              <w:t>SM-08</w:t>
            </w:r>
          </w:p>
        </w:tc>
        <w:tc>
          <w:tcPr>
            <w:tcW w:type="dxa" w:w="2592"/>
          </w:tcPr>
          <w:p>
            <w:r/>
            <w:r>
              <w:rPr>
                <w:rFonts w:ascii="Arial" w:hAnsi="Arial"/>
                <w:sz w:val="18"/>
              </w:rPr>
              <w:t>Clean restart after stop_all</w:t>
            </w:r>
          </w:p>
        </w:tc>
        <w:tc>
          <w:tcPr>
            <w:tcW w:type="dxa" w:w="864"/>
          </w:tcPr>
          <w:p>
            <w:r/>
            <w:r>
              <w:rPr>
                <w:rFonts w:ascii="Arial" w:hAnsi="Arial"/>
                <w:sz w:val="18"/>
              </w:rPr>
              <w:t>3</w:t>
            </w:r>
          </w:p>
        </w:tc>
        <w:tc>
          <w:tcPr>
            <w:tcW w:type="dxa" w:w="720"/>
          </w:tcPr>
          <w:p>
            <w:r/>
            <w:r>
              <w:rPr>
                <w:rFonts w:ascii="Arial" w:hAnsi="Arial"/>
                <w:b/>
                <w:color w:val="27AE60"/>
                <w:sz w:val="18"/>
              </w:rPr>
              <w:t>PASS</w:t>
            </w:r>
          </w:p>
        </w:tc>
        <w:tc>
          <w:tcPr>
            <w:tcW w:type="dxa" w:w="1152"/>
          </w:tcPr>
          <w:p>
            <w:r/>
            <w:r>
              <w:rPr>
                <w:rFonts w:ascii="Arial" w:hAnsi="Arial"/>
                <w:b/>
                <w:color w:val="27AE60"/>
                <w:sz w:val="18"/>
              </w:rPr>
              <w:t>PASS</w:t>
            </w:r>
          </w:p>
        </w:tc>
      </w:tr>
    </w:tbl>
    <w:p>
      <w:r>
        <w:br w:type="page"/>
      </w:r>
    </w:p>
    <w:p>
      <w:pPr>
        <w:pStyle w:val="Heading1"/>
      </w:pPr>
      <w:r>
        <w:t>Playwright E2E Tests (32/32 after fixes)</w:t>
      </w:r>
    </w:p>
    <w:p>
      <w:pPr>
        <w:pStyle w:val="Heading2"/>
      </w:pPr>
      <w:r>
        <w:t>Bio Builder (9/9 PASS)</w:t>
      </w:r>
    </w:p>
    <w:p>
      <w:r>
        <w:t>Host run 3: 9/9 PASS. All harness fixes from run 1 (BB-01, BB-02, BB-06) confirmed stable.</w:t>
      </w:r>
    </w:p>
    <w:tbl>
      <w:tblPr>
        <w:tblStyle w:val="TableGrid"/>
        <w:tblW w:type="auto" w:w="0"/>
        <w:jc w:val="center"/>
        <w:tblLook w:firstColumn="1" w:firstRow="1" w:lastColumn="0" w:lastRow="0" w:noHBand="0" w:noVBand="1" w:val="04A0"/>
      </w:tblPr>
      <w:tblGrid>
        <w:gridCol w:w="2880"/>
        <w:gridCol w:w="2880"/>
        <w:gridCol w:w="2880"/>
      </w:tblGrid>
      <w:tr>
        <w:tc>
          <w:tcPr>
            <w:tcW w:type="dxa" w:w="576"/>
            <w:shd w:fill="2E4057" w:val="clear"/>
          </w:tcPr>
          <w:p>
            <w:r/>
            <w:r>
              <w:rPr>
                <w:rFonts w:ascii="Arial" w:hAnsi="Arial"/>
                <w:b/>
                <w:color w:val="FFFFFF"/>
                <w:sz w:val="18"/>
              </w:rPr>
              <w:t>ID</w:t>
            </w:r>
          </w:p>
        </w:tc>
        <w:tc>
          <w:tcPr>
            <w:tcW w:type="dxa" w:w="3312"/>
            <w:shd w:fill="2E4057" w:val="clear"/>
          </w:tcPr>
          <w:p>
            <w:r/>
            <w:r>
              <w:rPr>
                <w:rFonts w:ascii="Arial" w:hAnsi="Arial"/>
                <w:b/>
                <w:color w:val="FFFFFF"/>
                <w:sz w:val="18"/>
              </w:rPr>
              <w:t>Test</w:t>
            </w:r>
          </w:p>
        </w:tc>
        <w:tc>
          <w:tcPr>
            <w:tcW w:type="dxa" w:w="720"/>
            <w:shd w:fill="2E4057" w:val="clear"/>
          </w:tcPr>
          <w:p>
            <w:r/>
            <w:r>
              <w:rPr>
                <w:rFonts w:ascii="Arial" w:hAnsi="Arial"/>
                <w:b/>
                <w:color w:val="FFFFFF"/>
                <w:sz w:val="18"/>
              </w:rPr>
              <w:t>Run 3</w:t>
            </w:r>
          </w:p>
        </w:tc>
      </w:tr>
      <w:tr>
        <w:tc>
          <w:tcPr>
            <w:tcW w:type="dxa" w:w="576"/>
          </w:tcPr>
          <w:p>
            <w:r/>
            <w:r>
              <w:rPr>
                <w:rFonts w:ascii="Arial" w:hAnsi="Arial"/>
                <w:sz w:val="18"/>
              </w:rPr>
              <w:t>BB-01</w:t>
            </w:r>
          </w:p>
        </w:tc>
        <w:tc>
          <w:tcPr>
            <w:tcW w:type="dxa" w:w="3312"/>
          </w:tcPr>
          <w:p>
            <w:r/>
            <w:r>
              <w:rPr>
                <w:rFonts w:ascii="Arial" w:hAnsi="Arial"/>
                <w:sz w:val="18"/>
              </w:rPr>
              <w:t>Add fact with meaning engine fields</w:t>
            </w:r>
          </w:p>
        </w:tc>
        <w:tc>
          <w:tcPr>
            <w:tcW w:type="dxa" w:w="720"/>
          </w:tcPr>
          <w:p>
            <w:r/>
            <w:r>
              <w:rPr>
                <w:rFonts w:ascii="Arial" w:hAnsi="Arial"/>
                <w:b/>
                <w:color w:val="27AE60"/>
                <w:sz w:val="18"/>
              </w:rPr>
              <w:t>PASS</w:t>
            </w:r>
          </w:p>
        </w:tc>
      </w:tr>
      <w:tr>
        <w:tc>
          <w:tcPr>
            <w:tcW w:type="dxa" w:w="576"/>
          </w:tcPr>
          <w:p>
            <w:r/>
            <w:r>
              <w:rPr>
                <w:rFonts w:ascii="Arial" w:hAnsi="Arial"/>
                <w:sz w:val="18"/>
              </w:rPr>
              <w:t>BB-02</w:t>
            </w:r>
          </w:p>
        </w:tc>
        <w:tc>
          <w:tcPr>
            <w:tcW w:type="dxa" w:w="3312"/>
          </w:tcPr>
          <w:p>
            <w:r/>
            <w:r>
              <w:rPr>
                <w:rFonts w:ascii="Arial" w:hAnsi="Arial"/>
                <w:sz w:val="18"/>
              </w:rPr>
              <w:t>Facts list includes meaning fields</w:t>
            </w:r>
          </w:p>
        </w:tc>
        <w:tc>
          <w:tcPr>
            <w:tcW w:type="dxa" w:w="720"/>
          </w:tcPr>
          <w:p>
            <w:r/>
            <w:r>
              <w:rPr>
                <w:rFonts w:ascii="Arial" w:hAnsi="Arial"/>
                <w:b/>
                <w:color w:val="27AE60"/>
                <w:sz w:val="18"/>
              </w:rPr>
              <w:t>PASS</w:t>
            </w:r>
          </w:p>
        </w:tc>
      </w:tr>
      <w:tr>
        <w:tc>
          <w:tcPr>
            <w:tcW w:type="dxa" w:w="576"/>
          </w:tcPr>
          <w:p>
            <w:r/>
            <w:r>
              <w:rPr>
                <w:rFonts w:ascii="Arial" w:hAnsi="Arial"/>
                <w:sz w:val="18"/>
              </w:rPr>
              <w:t>BB-03</w:t>
            </w:r>
          </w:p>
        </w:tc>
        <w:tc>
          <w:tcPr>
            <w:tcW w:type="dxa" w:w="3312"/>
          </w:tcPr>
          <w:p>
            <w:r/>
            <w:r>
              <w:rPr>
                <w:rFonts w:ascii="Arial" w:hAnsi="Arial"/>
                <w:sz w:val="18"/>
              </w:rPr>
              <w:t>Timeline events support location data</w:t>
            </w:r>
          </w:p>
        </w:tc>
        <w:tc>
          <w:tcPr>
            <w:tcW w:type="dxa" w:w="720"/>
          </w:tcPr>
          <w:p>
            <w:r/>
            <w:r>
              <w:rPr>
                <w:rFonts w:ascii="Arial" w:hAnsi="Arial"/>
                <w:b/>
                <w:color w:val="27AE60"/>
                <w:sz w:val="18"/>
              </w:rPr>
              <w:t>PASS</w:t>
            </w:r>
          </w:p>
        </w:tc>
      </w:tr>
      <w:tr>
        <w:tc>
          <w:tcPr>
            <w:tcW w:type="dxa" w:w="576"/>
          </w:tcPr>
          <w:p>
            <w:r/>
            <w:r>
              <w:rPr>
                <w:rFonts w:ascii="Arial" w:hAnsi="Arial"/>
                <w:sz w:val="18"/>
              </w:rPr>
              <w:t>BB-04</w:t>
            </w:r>
          </w:p>
        </w:tc>
        <w:tc>
          <w:tcPr>
            <w:tcW w:type="dxa" w:w="3312"/>
          </w:tcPr>
          <w:p>
            <w:r/>
            <w:r>
              <w:rPr>
                <w:rFonts w:ascii="Arial" w:hAnsi="Arial"/>
                <w:sz w:val="18"/>
              </w:rPr>
              <w:t>Timeline list returns location data</w:t>
            </w:r>
          </w:p>
        </w:tc>
        <w:tc>
          <w:tcPr>
            <w:tcW w:type="dxa" w:w="720"/>
          </w:tcPr>
          <w:p>
            <w:r/>
            <w:r>
              <w:rPr>
                <w:rFonts w:ascii="Arial" w:hAnsi="Arial"/>
                <w:b/>
                <w:color w:val="27AE60"/>
                <w:sz w:val="18"/>
              </w:rPr>
              <w:t>PASS</w:t>
            </w:r>
          </w:p>
        </w:tc>
      </w:tr>
      <w:tr>
        <w:tc>
          <w:tcPr>
            <w:tcW w:type="dxa" w:w="576"/>
          </w:tcPr>
          <w:p>
            <w:r/>
            <w:r>
              <w:rPr>
                <w:rFonts w:ascii="Arial" w:hAnsi="Arial"/>
                <w:sz w:val="18"/>
              </w:rPr>
              <w:t>BB-05</w:t>
            </w:r>
          </w:p>
        </w:tc>
        <w:tc>
          <w:tcPr>
            <w:tcW w:type="dxa" w:w="3312"/>
          </w:tcPr>
          <w:p>
            <w:r/>
            <w:r>
              <w:rPr>
                <w:rFonts w:ascii="Arial" w:hAnsi="Arial"/>
                <w:sz w:val="18"/>
              </w:rPr>
              <w:t>Add fact with extended metadata</w:t>
            </w:r>
          </w:p>
        </w:tc>
        <w:tc>
          <w:tcPr>
            <w:tcW w:type="dxa" w:w="720"/>
          </w:tcPr>
          <w:p>
            <w:r/>
            <w:r>
              <w:rPr>
                <w:rFonts w:ascii="Arial" w:hAnsi="Arial"/>
                <w:b/>
                <w:color w:val="27AE60"/>
                <w:sz w:val="18"/>
              </w:rPr>
              <w:t>PASS</w:t>
            </w:r>
          </w:p>
        </w:tc>
      </w:tr>
      <w:tr>
        <w:tc>
          <w:tcPr>
            <w:tcW w:type="dxa" w:w="576"/>
          </w:tcPr>
          <w:p>
            <w:r/>
            <w:r>
              <w:rPr>
                <w:rFonts w:ascii="Arial" w:hAnsi="Arial"/>
                <w:sz w:val="18"/>
              </w:rPr>
              <w:t>BB-06</w:t>
            </w:r>
          </w:p>
        </w:tc>
        <w:tc>
          <w:tcPr>
            <w:tcW w:type="dxa" w:w="3312"/>
          </w:tcPr>
          <w:p>
            <w:r/>
            <w:r>
              <w:rPr>
                <w:rFonts w:ascii="Arial" w:hAnsi="Arial"/>
                <w:sz w:val="18"/>
              </w:rPr>
              <w:t>Fact status lifecycle</w:t>
            </w:r>
          </w:p>
        </w:tc>
        <w:tc>
          <w:tcPr>
            <w:tcW w:type="dxa" w:w="720"/>
          </w:tcPr>
          <w:p>
            <w:r/>
            <w:r>
              <w:rPr>
                <w:rFonts w:ascii="Arial" w:hAnsi="Arial"/>
                <w:b/>
                <w:color w:val="27AE60"/>
                <w:sz w:val="18"/>
              </w:rPr>
              <w:t>PASS</w:t>
            </w:r>
          </w:p>
        </w:tc>
      </w:tr>
      <w:tr>
        <w:tc>
          <w:tcPr>
            <w:tcW w:type="dxa" w:w="576"/>
          </w:tcPr>
          <w:p>
            <w:r/>
            <w:r>
              <w:rPr>
                <w:rFonts w:ascii="Arial" w:hAnsi="Arial"/>
                <w:sz w:val="18"/>
              </w:rPr>
              <w:t>BB-07</w:t>
            </w:r>
          </w:p>
        </w:tc>
        <w:tc>
          <w:tcPr>
            <w:tcW w:type="dxa" w:w="3312"/>
          </w:tcPr>
          <w:p>
            <w:r/>
            <w:r>
              <w:rPr>
                <w:rFonts w:ascii="Arial" w:hAnsi="Arial"/>
                <w:sz w:val="18"/>
              </w:rPr>
              <w:t>Experience text survives round-trip</w:t>
            </w:r>
          </w:p>
        </w:tc>
        <w:tc>
          <w:tcPr>
            <w:tcW w:type="dxa" w:w="720"/>
          </w:tcPr>
          <w:p>
            <w:r/>
            <w:r>
              <w:rPr>
                <w:rFonts w:ascii="Arial" w:hAnsi="Arial"/>
                <w:b/>
                <w:color w:val="27AE60"/>
                <w:sz w:val="18"/>
              </w:rPr>
              <w:t>PASS</w:t>
            </w:r>
          </w:p>
        </w:tc>
      </w:tr>
      <w:tr>
        <w:tc>
          <w:tcPr>
            <w:tcW w:type="dxa" w:w="576"/>
          </w:tcPr>
          <w:p>
            <w:r/>
            <w:r>
              <w:rPr>
                <w:rFonts w:ascii="Arial" w:hAnsi="Arial"/>
                <w:sz w:val="18"/>
              </w:rPr>
              <w:t>BB-08</w:t>
            </w:r>
          </w:p>
        </w:tc>
        <w:tc>
          <w:tcPr>
            <w:tcW w:type="dxa" w:w="3312"/>
          </w:tcPr>
          <w:p>
            <w:r/>
            <w:r>
              <w:rPr>
                <w:rFonts w:ascii="Arial" w:hAnsi="Arial"/>
                <w:sz w:val="18"/>
              </w:rPr>
              <w:t>Reflection text survives round-trip</w:t>
            </w:r>
          </w:p>
        </w:tc>
        <w:tc>
          <w:tcPr>
            <w:tcW w:type="dxa" w:w="720"/>
          </w:tcPr>
          <w:p>
            <w:r/>
            <w:r>
              <w:rPr>
                <w:rFonts w:ascii="Arial" w:hAnsi="Arial"/>
                <w:b/>
                <w:color w:val="27AE60"/>
                <w:sz w:val="18"/>
              </w:rPr>
              <w:t>PASS</w:t>
            </w:r>
          </w:p>
        </w:tc>
      </w:tr>
      <w:tr>
        <w:tc>
          <w:tcPr>
            <w:tcW w:type="dxa" w:w="576"/>
          </w:tcPr>
          <w:p>
            <w:r/>
            <w:r>
              <w:rPr>
                <w:rFonts w:ascii="Arial" w:hAnsi="Arial"/>
                <w:sz w:val="18"/>
              </w:rPr>
              <w:t>BB-09</w:t>
            </w:r>
          </w:p>
        </w:tc>
        <w:tc>
          <w:tcPr>
            <w:tcW w:type="dxa" w:w="3312"/>
          </w:tcPr>
          <w:p>
            <w:r/>
            <w:r>
              <w:rPr>
                <w:rFonts w:ascii="Arial" w:hAnsi="Arial"/>
                <w:sz w:val="18"/>
              </w:rPr>
              <w:t>Narrative role survives round-trip</w:t>
            </w:r>
          </w:p>
        </w:tc>
        <w:tc>
          <w:tcPr>
            <w:tcW w:type="dxa" w:w="720"/>
          </w:tcPr>
          <w:p>
            <w:r/>
            <w:r>
              <w:rPr>
                <w:rFonts w:ascii="Arial" w:hAnsi="Arial"/>
                <w:b/>
                <w:color w:val="27AE60"/>
                <w:sz w:val="18"/>
              </w:rPr>
              <w:t>PASS</w:t>
            </w:r>
          </w:p>
        </w:tc>
      </w:tr>
    </w:tbl>
    <w:p>
      <w:pPr>
        <w:pStyle w:val="Heading2"/>
      </w:pPr>
      <w:r>
        <w:t>Narrator Switch (6/6 PASS)</w:t>
      </w:r>
    </w:p>
    <w:p>
      <w:r>
        <w:t>Host run 3: 6/6 PASS. No fixes needed across any run.</w:t>
      </w:r>
    </w:p>
    <w:tbl>
      <w:tblPr>
        <w:tblStyle w:val="TableGrid"/>
        <w:tblW w:type="auto" w:w="0"/>
        <w:jc w:val="center"/>
        <w:tblLook w:firstColumn="1" w:firstRow="1" w:lastColumn="0" w:lastRow="0" w:noHBand="0" w:noVBand="1" w:val="04A0"/>
      </w:tblPr>
      <w:tblGrid>
        <w:gridCol w:w="2880"/>
        <w:gridCol w:w="2880"/>
        <w:gridCol w:w="2880"/>
      </w:tblGrid>
      <w:tr>
        <w:tc>
          <w:tcPr>
            <w:tcW w:type="dxa" w:w="576"/>
            <w:shd w:fill="2E4057" w:val="clear"/>
          </w:tcPr>
          <w:p>
            <w:r/>
            <w:r>
              <w:rPr>
                <w:rFonts w:ascii="Arial" w:hAnsi="Arial"/>
                <w:b/>
                <w:color w:val="FFFFFF"/>
                <w:sz w:val="18"/>
              </w:rPr>
              <w:t>ID</w:t>
            </w:r>
          </w:p>
        </w:tc>
        <w:tc>
          <w:tcPr>
            <w:tcW w:type="dxa" w:w="3312"/>
            <w:shd w:fill="2E4057" w:val="clear"/>
          </w:tcPr>
          <w:p>
            <w:r/>
            <w:r>
              <w:rPr>
                <w:rFonts w:ascii="Arial" w:hAnsi="Arial"/>
                <w:b/>
                <w:color w:val="FFFFFF"/>
                <w:sz w:val="18"/>
              </w:rPr>
              <w:t>Test</w:t>
            </w:r>
          </w:p>
        </w:tc>
        <w:tc>
          <w:tcPr>
            <w:tcW w:type="dxa" w:w="720"/>
            <w:shd w:fill="2E4057" w:val="clear"/>
          </w:tcPr>
          <w:p>
            <w:r/>
            <w:r>
              <w:rPr>
                <w:rFonts w:ascii="Arial" w:hAnsi="Arial"/>
                <w:b/>
                <w:color w:val="FFFFFF"/>
                <w:sz w:val="18"/>
              </w:rPr>
              <w:t>Run 3</w:t>
            </w:r>
          </w:p>
        </w:tc>
      </w:tr>
      <w:tr>
        <w:tc>
          <w:tcPr>
            <w:tcW w:type="dxa" w:w="576"/>
          </w:tcPr>
          <w:p>
            <w:r/>
            <w:r>
              <w:rPr>
                <w:rFonts w:ascii="Arial" w:hAnsi="Arial"/>
                <w:sz w:val="18"/>
              </w:rPr>
              <w:t>NS-01</w:t>
            </w:r>
          </w:p>
        </w:tc>
        <w:tc>
          <w:tcPr>
            <w:tcW w:type="dxa" w:w="3312"/>
          </w:tcPr>
          <w:p>
            <w:r/>
            <w:r>
              <w:rPr>
                <w:rFonts w:ascii="Arial" w:hAnsi="Arial"/>
                <w:sz w:val="18"/>
              </w:rPr>
              <w:t>Narrator A session setup</w:t>
            </w:r>
          </w:p>
        </w:tc>
        <w:tc>
          <w:tcPr>
            <w:tcW w:type="dxa" w:w="720"/>
          </w:tcPr>
          <w:p>
            <w:r/>
            <w:r>
              <w:rPr>
                <w:rFonts w:ascii="Arial" w:hAnsi="Arial"/>
                <w:b/>
                <w:color w:val="27AE60"/>
                <w:sz w:val="18"/>
              </w:rPr>
              <w:t>PASS</w:t>
            </w:r>
          </w:p>
        </w:tc>
      </w:tr>
      <w:tr>
        <w:tc>
          <w:tcPr>
            <w:tcW w:type="dxa" w:w="576"/>
          </w:tcPr>
          <w:p>
            <w:r/>
            <w:r>
              <w:rPr>
                <w:rFonts w:ascii="Arial" w:hAnsi="Arial"/>
                <w:sz w:val="18"/>
              </w:rPr>
              <w:t>NS-02</w:t>
            </w:r>
          </w:p>
        </w:tc>
        <w:tc>
          <w:tcPr>
            <w:tcW w:type="dxa" w:w="3312"/>
          </w:tcPr>
          <w:p>
            <w:r/>
            <w:r>
              <w:rPr>
                <w:rFonts w:ascii="Arial" w:hAnsi="Arial"/>
                <w:sz w:val="18"/>
              </w:rPr>
              <w:t>Narrator B session setup</w:t>
            </w:r>
          </w:p>
        </w:tc>
        <w:tc>
          <w:tcPr>
            <w:tcW w:type="dxa" w:w="720"/>
          </w:tcPr>
          <w:p>
            <w:r/>
            <w:r>
              <w:rPr>
                <w:rFonts w:ascii="Arial" w:hAnsi="Arial"/>
                <w:b/>
                <w:color w:val="27AE60"/>
                <w:sz w:val="18"/>
              </w:rPr>
              <w:t>PASS</w:t>
            </w:r>
          </w:p>
        </w:tc>
      </w:tr>
      <w:tr>
        <w:tc>
          <w:tcPr>
            <w:tcW w:type="dxa" w:w="576"/>
          </w:tcPr>
          <w:p>
            <w:r/>
            <w:r>
              <w:rPr>
                <w:rFonts w:ascii="Arial" w:hAnsi="Arial"/>
                <w:sz w:val="18"/>
              </w:rPr>
              <w:t>NS-03</w:t>
            </w:r>
          </w:p>
        </w:tc>
        <w:tc>
          <w:tcPr>
            <w:tcW w:type="dxa" w:w="3312"/>
          </w:tcPr>
          <w:p>
            <w:r/>
            <w:r>
              <w:rPr>
                <w:rFonts w:ascii="Arial" w:hAnsi="Arial"/>
                <w:sz w:val="18"/>
              </w:rPr>
              <w:t>Switch A to B</w:t>
            </w:r>
          </w:p>
        </w:tc>
        <w:tc>
          <w:tcPr>
            <w:tcW w:type="dxa" w:w="720"/>
          </w:tcPr>
          <w:p>
            <w:r/>
            <w:r>
              <w:rPr>
                <w:rFonts w:ascii="Arial" w:hAnsi="Arial"/>
                <w:b/>
                <w:color w:val="27AE60"/>
                <w:sz w:val="18"/>
              </w:rPr>
              <w:t>PASS</w:t>
            </w:r>
          </w:p>
        </w:tc>
      </w:tr>
      <w:tr>
        <w:tc>
          <w:tcPr>
            <w:tcW w:type="dxa" w:w="576"/>
          </w:tcPr>
          <w:p>
            <w:r/>
            <w:r>
              <w:rPr>
                <w:rFonts w:ascii="Arial" w:hAnsi="Arial"/>
                <w:sz w:val="18"/>
              </w:rPr>
              <w:t>NS-04</w:t>
            </w:r>
          </w:p>
        </w:tc>
        <w:tc>
          <w:tcPr>
            <w:tcW w:type="dxa" w:w="3312"/>
          </w:tcPr>
          <w:p>
            <w:r/>
            <w:r>
              <w:rPr>
                <w:rFonts w:ascii="Arial" w:hAnsi="Arial"/>
                <w:sz w:val="18"/>
              </w:rPr>
              <w:t>Switch B to A</w:t>
            </w:r>
          </w:p>
        </w:tc>
        <w:tc>
          <w:tcPr>
            <w:tcW w:type="dxa" w:w="720"/>
          </w:tcPr>
          <w:p>
            <w:r/>
            <w:r>
              <w:rPr>
                <w:rFonts w:ascii="Arial" w:hAnsi="Arial"/>
                <w:b/>
                <w:color w:val="27AE60"/>
                <w:sz w:val="18"/>
              </w:rPr>
              <w:t>PASS</w:t>
            </w:r>
          </w:p>
        </w:tc>
      </w:tr>
      <w:tr>
        <w:tc>
          <w:tcPr>
            <w:tcW w:type="dxa" w:w="576"/>
          </w:tcPr>
          <w:p>
            <w:r/>
            <w:r>
              <w:rPr>
                <w:rFonts w:ascii="Arial" w:hAnsi="Arial"/>
                <w:sz w:val="18"/>
              </w:rPr>
              <w:t>NS-05</w:t>
            </w:r>
          </w:p>
        </w:tc>
        <w:tc>
          <w:tcPr>
            <w:tcW w:type="dxa" w:w="3312"/>
          </w:tcPr>
          <w:p>
            <w:r/>
            <w:r>
              <w:rPr>
                <w:rFonts w:ascii="Arial" w:hAnsi="Arial"/>
                <w:sz w:val="18"/>
              </w:rPr>
              <w:t>Session persistence across switch</w:t>
            </w:r>
          </w:p>
        </w:tc>
        <w:tc>
          <w:tcPr>
            <w:tcW w:type="dxa" w:w="720"/>
          </w:tcPr>
          <w:p>
            <w:r/>
            <w:r>
              <w:rPr>
                <w:rFonts w:ascii="Arial" w:hAnsi="Arial"/>
                <w:b/>
                <w:color w:val="27AE60"/>
                <w:sz w:val="18"/>
              </w:rPr>
              <w:t>PASS</w:t>
            </w:r>
          </w:p>
        </w:tc>
      </w:tr>
      <w:tr>
        <w:tc>
          <w:tcPr>
            <w:tcW w:type="dxa" w:w="576"/>
          </w:tcPr>
          <w:p>
            <w:r/>
            <w:r>
              <w:rPr>
                <w:rFonts w:ascii="Arial" w:hAnsi="Arial"/>
                <w:sz w:val="18"/>
              </w:rPr>
              <w:t>NS-06</w:t>
            </w:r>
          </w:p>
        </w:tc>
        <w:tc>
          <w:tcPr>
            <w:tcW w:type="dxa" w:w="3312"/>
          </w:tcPr>
          <w:p>
            <w:r/>
            <w:r>
              <w:rPr>
                <w:rFonts w:ascii="Arial" w:hAnsi="Arial"/>
                <w:sz w:val="18"/>
              </w:rPr>
              <w:t>Rapid switching stress test</w:t>
            </w:r>
          </w:p>
        </w:tc>
        <w:tc>
          <w:tcPr>
            <w:tcW w:type="dxa" w:w="720"/>
          </w:tcPr>
          <w:p>
            <w:r/>
            <w:r>
              <w:rPr>
                <w:rFonts w:ascii="Arial" w:hAnsi="Arial"/>
                <w:b/>
                <w:color w:val="27AE60"/>
                <w:sz w:val="18"/>
              </w:rPr>
              <w:t>PASS</w:t>
            </w:r>
          </w:p>
        </w:tc>
      </w:tr>
    </w:tbl>
    <w:p>
      <w:pPr>
        <w:pStyle w:val="Heading2"/>
      </w:pPr>
      <w:r>
        <w:t>Lori80 Smoke (13/15 on Run 3 → 15/15 after fix)</w:t>
      </w:r>
    </w:p>
    <w:p>
      <w:r>
        <w:t>Host run 3: 13/15 PASS, 2 FAIL (E2E-10, E2E-11). E2E-13 also failed on the standalone run. Root causes: E2E-10: Facts list checked .items but API returns {facts: [...]}. Fixed with .items || .facts fallback. E2E-11: Test checked window.state, but state is declared with "let" in state.js — not a window property. Fixed by using string-based page.evaluate() which accesses the global lexical scope directly. E2E-13: Same pattern — INTERVIEW_ROADMAP is declared with "const" in data.js, not a window property. Same fix: string-based page.evaluate().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shd w:fill="2E4057" w:val="clear"/>
          </w:tcPr>
          <w:p>
            <w:r/>
            <w:r>
              <w:rPr>
                <w:rFonts w:ascii="Arial" w:hAnsi="Arial"/>
                <w:b/>
                <w:color w:val="FFFFFF"/>
                <w:sz w:val="18"/>
              </w:rPr>
              <w:t>ID</w:t>
            </w:r>
          </w:p>
        </w:tc>
        <w:tc>
          <w:tcPr>
            <w:tcW w:type="dxa" w:w="2880"/>
            <w:shd w:fill="2E4057" w:val="clear"/>
          </w:tcPr>
          <w:p>
            <w:r/>
            <w:r>
              <w:rPr>
                <w:rFonts w:ascii="Arial" w:hAnsi="Arial"/>
                <w:b/>
                <w:color w:val="FFFFFF"/>
                <w:sz w:val="18"/>
              </w:rPr>
              <w:t>Test</w:t>
            </w:r>
          </w:p>
        </w:tc>
        <w:tc>
          <w:tcPr>
            <w:tcW w:type="dxa" w:w="720"/>
            <w:shd w:fill="2E4057" w:val="clear"/>
          </w:tcPr>
          <w:p>
            <w:r/>
            <w:r>
              <w:rPr>
                <w:rFonts w:ascii="Arial" w:hAnsi="Arial"/>
                <w:b/>
                <w:color w:val="FFFFFF"/>
                <w:sz w:val="18"/>
              </w:rPr>
              <w:t>Run 3</w:t>
            </w:r>
          </w:p>
        </w:tc>
        <w:tc>
          <w:tcPr>
            <w:tcW w:type="dxa" w:w="864"/>
            <w:shd w:fill="2E4057" w:val="clear"/>
          </w:tcPr>
          <w:p>
            <w:r/>
            <w:r>
              <w:rPr>
                <w:rFonts w:ascii="Arial" w:hAnsi="Arial"/>
                <w:b/>
                <w:color w:val="FFFFFF"/>
                <w:sz w:val="18"/>
              </w:rPr>
              <w:t>After Fix</w:t>
            </w:r>
          </w:p>
        </w:tc>
      </w:tr>
      <w:tr>
        <w:tc>
          <w:tcPr>
            <w:tcW w:type="dxa" w:w="576"/>
          </w:tcPr>
          <w:p>
            <w:r/>
            <w:r>
              <w:rPr>
                <w:rFonts w:ascii="Arial" w:hAnsi="Arial"/>
                <w:sz w:val="18"/>
              </w:rPr>
              <w:t>E2E-01</w:t>
            </w:r>
          </w:p>
        </w:tc>
        <w:tc>
          <w:tcPr>
            <w:tcW w:type="dxa" w:w="2880"/>
          </w:tcPr>
          <w:p>
            <w:r/>
            <w:r>
              <w:rPr>
                <w:rFonts w:ascii="Arial" w:hAnsi="Arial"/>
                <w:sz w:val="18"/>
              </w:rPr>
              <w:t>Page loads without JS errors</w:t>
            </w:r>
          </w:p>
        </w:tc>
        <w:tc>
          <w:tcPr>
            <w:tcW w:type="dxa" w:w="720"/>
          </w:tcPr>
          <w:p>
            <w:r/>
            <w:r>
              <w:rPr>
                <w:rFonts w:ascii="Arial" w:hAnsi="Arial"/>
                <w:b/>
                <w:color w:val="27AE60"/>
                <w:sz w:val="18"/>
              </w:rPr>
              <w:t>PASS</w:t>
            </w:r>
          </w:p>
        </w:tc>
        <w:tc>
          <w:tcPr>
            <w:tcW w:type="dxa" w:w="864"/>
          </w:tcPr>
          <w:p>
            <w:r/>
            <w:r>
              <w:rPr>
                <w:rFonts w:ascii="Arial" w:hAnsi="Arial"/>
                <w:b/>
                <w:color w:val="27AE60"/>
                <w:sz w:val="18"/>
              </w:rPr>
              <w:t>PASS</w:t>
            </w:r>
          </w:p>
        </w:tc>
      </w:tr>
      <w:tr>
        <w:tc>
          <w:tcPr>
            <w:tcW w:type="dxa" w:w="576"/>
          </w:tcPr>
          <w:p>
            <w:r/>
            <w:r>
              <w:rPr>
                <w:rFonts w:ascii="Arial" w:hAnsi="Arial"/>
                <w:sz w:val="18"/>
              </w:rPr>
              <w:t>E2E-02</w:t>
            </w:r>
          </w:p>
        </w:tc>
        <w:tc>
          <w:tcPr>
            <w:tcW w:type="dxa" w:w="2880"/>
          </w:tcPr>
          <w:p>
            <w:r/>
            <w:r>
              <w:rPr>
                <w:rFonts w:ascii="Arial" w:hAnsi="Arial"/>
                <w:sz w:val="18"/>
              </w:rPr>
              <w:t>Status pills show connected</w:t>
            </w:r>
          </w:p>
        </w:tc>
        <w:tc>
          <w:tcPr>
            <w:tcW w:type="dxa" w:w="720"/>
          </w:tcPr>
          <w:p>
            <w:r/>
            <w:r>
              <w:rPr>
                <w:rFonts w:ascii="Arial" w:hAnsi="Arial"/>
                <w:b/>
                <w:color w:val="27AE60"/>
                <w:sz w:val="18"/>
              </w:rPr>
              <w:t>PASS</w:t>
            </w:r>
          </w:p>
        </w:tc>
        <w:tc>
          <w:tcPr>
            <w:tcW w:type="dxa" w:w="864"/>
          </w:tcPr>
          <w:p>
            <w:r/>
            <w:r>
              <w:rPr>
                <w:rFonts w:ascii="Arial" w:hAnsi="Arial"/>
                <w:b/>
                <w:color w:val="27AE60"/>
                <w:sz w:val="18"/>
              </w:rPr>
              <w:t>PASS</w:t>
            </w:r>
          </w:p>
        </w:tc>
      </w:tr>
      <w:tr>
        <w:tc>
          <w:tcPr>
            <w:tcW w:type="dxa" w:w="576"/>
          </w:tcPr>
          <w:p>
            <w:r/>
            <w:r>
              <w:rPr>
                <w:rFonts w:ascii="Arial" w:hAnsi="Arial"/>
                <w:sz w:val="18"/>
              </w:rPr>
              <w:t>E2E-03</w:t>
            </w:r>
          </w:p>
        </w:tc>
        <w:tc>
          <w:tcPr>
            <w:tcW w:type="dxa" w:w="2880"/>
          </w:tcPr>
          <w:p>
            <w:r/>
            <w:r>
              <w:rPr>
                <w:rFonts w:ascii="Arial" w:hAnsi="Arial"/>
                <w:sz w:val="18"/>
              </w:rPr>
              <w:t>Narrator list visible</w:t>
            </w:r>
          </w:p>
        </w:tc>
        <w:tc>
          <w:tcPr>
            <w:tcW w:type="dxa" w:w="720"/>
          </w:tcPr>
          <w:p>
            <w:r/>
            <w:r>
              <w:rPr>
                <w:rFonts w:ascii="Arial" w:hAnsi="Arial"/>
                <w:b/>
                <w:color w:val="27AE60"/>
                <w:sz w:val="18"/>
              </w:rPr>
              <w:t>PASS</w:t>
            </w:r>
          </w:p>
        </w:tc>
        <w:tc>
          <w:tcPr>
            <w:tcW w:type="dxa" w:w="864"/>
          </w:tcPr>
          <w:p>
            <w:r/>
            <w:r>
              <w:rPr>
                <w:rFonts w:ascii="Arial" w:hAnsi="Arial"/>
                <w:b/>
                <w:color w:val="27AE60"/>
                <w:sz w:val="18"/>
              </w:rPr>
              <w:t>PASS</w:t>
            </w:r>
          </w:p>
        </w:tc>
      </w:tr>
      <w:tr>
        <w:tc>
          <w:tcPr>
            <w:tcW w:type="dxa" w:w="576"/>
          </w:tcPr>
          <w:p>
            <w:r/>
            <w:r>
              <w:rPr>
                <w:rFonts w:ascii="Arial" w:hAnsi="Arial"/>
                <w:sz w:val="18"/>
              </w:rPr>
              <w:t>E2E-04</w:t>
            </w:r>
          </w:p>
        </w:tc>
        <w:tc>
          <w:tcPr>
            <w:tcW w:type="dxa" w:w="2880"/>
          </w:tcPr>
          <w:p>
            <w:r/>
            <w:r>
              <w:rPr>
                <w:rFonts w:ascii="Arial" w:hAnsi="Arial"/>
                <w:sz w:val="18"/>
              </w:rPr>
              <w:t>Core JS modules loaded</w:t>
            </w:r>
          </w:p>
        </w:tc>
        <w:tc>
          <w:tcPr>
            <w:tcW w:type="dxa" w:w="720"/>
          </w:tcPr>
          <w:p>
            <w:r/>
            <w:r>
              <w:rPr>
                <w:rFonts w:ascii="Arial" w:hAnsi="Arial"/>
                <w:b/>
                <w:color w:val="27AE60"/>
                <w:sz w:val="18"/>
              </w:rPr>
              <w:t>PASS</w:t>
            </w:r>
          </w:p>
        </w:tc>
        <w:tc>
          <w:tcPr>
            <w:tcW w:type="dxa" w:w="864"/>
          </w:tcPr>
          <w:p>
            <w:r/>
            <w:r>
              <w:rPr>
                <w:rFonts w:ascii="Arial" w:hAnsi="Arial"/>
                <w:b/>
                <w:color w:val="27AE60"/>
                <w:sz w:val="18"/>
              </w:rPr>
              <w:t>PASS</w:t>
            </w:r>
          </w:p>
        </w:tc>
      </w:tr>
      <w:tr>
        <w:tc>
          <w:tcPr>
            <w:tcW w:type="dxa" w:w="576"/>
          </w:tcPr>
          <w:p>
            <w:r/>
            <w:r>
              <w:rPr>
                <w:rFonts w:ascii="Arial" w:hAnsi="Arial"/>
                <w:sz w:val="18"/>
              </w:rPr>
              <w:t>E2E-05</w:t>
            </w:r>
          </w:p>
        </w:tc>
        <w:tc>
          <w:tcPr>
            <w:tcW w:type="dxa" w:w="2880"/>
          </w:tcPr>
          <w:p>
            <w:r/>
            <w:r>
              <w:rPr>
                <w:rFonts w:ascii="Arial" w:hAnsi="Arial"/>
                <w:sz w:val="18"/>
              </w:rPr>
              <w:t>Bio Builder modules loaded</w:t>
            </w:r>
          </w:p>
        </w:tc>
        <w:tc>
          <w:tcPr>
            <w:tcW w:type="dxa" w:w="720"/>
          </w:tcPr>
          <w:p>
            <w:r/>
            <w:r>
              <w:rPr>
                <w:rFonts w:ascii="Arial" w:hAnsi="Arial"/>
                <w:b/>
                <w:color w:val="27AE60"/>
                <w:sz w:val="18"/>
              </w:rPr>
              <w:t>PASS</w:t>
            </w:r>
          </w:p>
        </w:tc>
        <w:tc>
          <w:tcPr>
            <w:tcW w:type="dxa" w:w="864"/>
          </w:tcPr>
          <w:p>
            <w:r/>
            <w:r>
              <w:rPr>
                <w:rFonts w:ascii="Arial" w:hAnsi="Arial"/>
                <w:b/>
                <w:color w:val="27AE60"/>
                <w:sz w:val="18"/>
              </w:rPr>
              <w:t>PASS</w:t>
            </w:r>
          </w:p>
        </w:tc>
      </w:tr>
      <w:tr>
        <w:tc>
          <w:tcPr>
            <w:tcW w:type="dxa" w:w="576"/>
          </w:tcPr>
          <w:p>
            <w:r/>
            <w:r>
              <w:rPr>
                <w:rFonts w:ascii="Arial" w:hAnsi="Arial"/>
                <w:sz w:val="18"/>
              </w:rPr>
              <w:t>E2E-06</w:t>
            </w:r>
          </w:p>
        </w:tc>
        <w:tc>
          <w:tcPr>
            <w:tcW w:type="dxa" w:w="2880"/>
          </w:tcPr>
          <w:p>
            <w:r/>
            <w:r>
              <w:rPr>
                <w:rFonts w:ascii="Arial" w:hAnsi="Arial"/>
                <w:sz w:val="18"/>
              </w:rPr>
              <w:t>Narrator selection works</w:t>
            </w:r>
          </w:p>
        </w:tc>
        <w:tc>
          <w:tcPr>
            <w:tcW w:type="dxa" w:w="720"/>
          </w:tcPr>
          <w:p>
            <w:r/>
            <w:r>
              <w:rPr>
                <w:rFonts w:ascii="Arial" w:hAnsi="Arial"/>
                <w:b/>
                <w:color w:val="27AE60"/>
                <w:sz w:val="18"/>
              </w:rPr>
              <w:t>PASS</w:t>
            </w:r>
          </w:p>
        </w:tc>
        <w:tc>
          <w:tcPr>
            <w:tcW w:type="dxa" w:w="864"/>
          </w:tcPr>
          <w:p>
            <w:r/>
            <w:r>
              <w:rPr>
                <w:rFonts w:ascii="Arial" w:hAnsi="Arial"/>
                <w:b/>
                <w:color w:val="27AE60"/>
                <w:sz w:val="18"/>
              </w:rPr>
              <w:t>PASS</w:t>
            </w:r>
          </w:p>
        </w:tc>
      </w:tr>
      <w:tr>
        <w:tc>
          <w:tcPr>
            <w:tcW w:type="dxa" w:w="576"/>
          </w:tcPr>
          <w:p>
            <w:r/>
            <w:r>
              <w:rPr>
                <w:rFonts w:ascii="Arial" w:hAnsi="Arial"/>
                <w:sz w:val="18"/>
              </w:rPr>
              <w:t>E2E-07</w:t>
            </w:r>
          </w:p>
        </w:tc>
        <w:tc>
          <w:tcPr>
            <w:tcW w:type="dxa" w:w="2880"/>
          </w:tcPr>
          <w:p>
            <w:r/>
            <w:r>
              <w:rPr>
                <w:rFonts w:ascii="Arial" w:hAnsi="Arial"/>
                <w:sz w:val="18"/>
              </w:rPr>
              <w:t>Chat input enabled</w:t>
            </w:r>
          </w:p>
        </w:tc>
        <w:tc>
          <w:tcPr>
            <w:tcW w:type="dxa" w:w="720"/>
          </w:tcPr>
          <w:p>
            <w:r/>
            <w:r>
              <w:rPr>
                <w:rFonts w:ascii="Arial" w:hAnsi="Arial"/>
                <w:b/>
                <w:color w:val="27AE60"/>
                <w:sz w:val="18"/>
              </w:rPr>
              <w:t>PASS</w:t>
            </w:r>
          </w:p>
        </w:tc>
        <w:tc>
          <w:tcPr>
            <w:tcW w:type="dxa" w:w="864"/>
          </w:tcPr>
          <w:p>
            <w:r/>
            <w:r>
              <w:rPr>
                <w:rFonts w:ascii="Arial" w:hAnsi="Arial"/>
                <w:b/>
                <w:color w:val="27AE60"/>
                <w:sz w:val="18"/>
              </w:rPr>
              <w:t>PASS</w:t>
            </w:r>
          </w:p>
        </w:tc>
      </w:tr>
      <w:tr>
        <w:tc>
          <w:tcPr>
            <w:tcW w:type="dxa" w:w="576"/>
          </w:tcPr>
          <w:p>
            <w:r/>
            <w:r>
              <w:rPr>
                <w:rFonts w:ascii="Arial" w:hAnsi="Arial"/>
                <w:sz w:val="18"/>
              </w:rPr>
              <w:t>E2E-08</w:t>
            </w:r>
          </w:p>
        </w:tc>
        <w:tc>
          <w:tcPr>
            <w:tcW w:type="dxa" w:w="2880"/>
          </w:tcPr>
          <w:p>
            <w:r/>
            <w:r>
              <w:rPr>
                <w:rFonts w:ascii="Arial" w:hAnsi="Arial"/>
                <w:sz w:val="18"/>
              </w:rPr>
              <w:t>Chat send/receive</w:t>
            </w:r>
          </w:p>
        </w:tc>
        <w:tc>
          <w:tcPr>
            <w:tcW w:type="dxa" w:w="720"/>
          </w:tcPr>
          <w:p>
            <w:r/>
            <w:r>
              <w:rPr>
                <w:rFonts w:ascii="Arial" w:hAnsi="Arial"/>
                <w:b/>
                <w:color w:val="27AE60"/>
                <w:sz w:val="18"/>
              </w:rPr>
              <w:t>PASS</w:t>
            </w:r>
          </w:p>
        </w:tc>
        <w:tc>
          <w:tcPr>
            <w:tcW w:type="dxa" w:w="864"/>
          </w:tcPr>
          <w:p>
            <w:r/>
            <w:r>
              <w:rPr>
                <w:rFonts w:ascii="Arial" w:hAnsi="Arial"/>
                <w:b/>
                <w:color w:val="27AE60"/>
                <w:sz w:val="18"/>
              </w:rPr>
              <w:t>PASS</w:t>
            </w:r>
          </w:p>
        </w:tc>
      </w:tr>
      <w:tr>
        <w:tc>
          <w:tcPr>
            <w:tcW w:type="dxa" w:w="576"/>
          </w:tcPr>
          <w:p>
            <w:r/>
            <w:r>
              <w:rPr>
                <w:rFonts w:ascii="Arial" w:hAnsi="Arial"/>
                <w:sz w:val="18"/>
              </w:rPr>
              <w:t>E2E-09</w:t>
            </w:r>
          </w:p>
        </w:tc>
        <w:tc>
          <w:tcPr>
            <w:tcW w:type="dxa" w:w="2880"/>
          </w:tcPr>
          <w:p>
            <w:r/>
            <w:r>
              <w:rPr>
                <w:rFonts w:ascii="Arial" w:hAnsi="Arial"/>
                <w:sz w:val="18"/>
              </w:rPr>
              <w:t>Narrator switch handshake</w:t>
            </w:r>
          </w:p>
        </w:tc>
        <w:tc>
          <w:tcPr>
            <w:tcW w:type="dxa" w:w="720"/>
          </w:tcPr>
          <w:p>
            <w:r/>
            <w:r>
              <w:rPr>
                <w:rFonts w:ascii="Arial" w:hAnsi="Arial"/>
                <w:b/>
                <w:color w:val="27AE60"/>
                <w:sz w:val="18"/>
              </w:rPr>
              <w:t>PASS</w:t>
            </w:r>
          </w:p>
        </w:tc>
        <w:tc>
          <w:tcPr>
            <w:tcW w:type="dxa" w:w="864"/>
          </w:tcPr>
          <w:p>
            <w:r/>
            <w:r>
              <w:rPr>
                <w:rFonts w:ascii="Arial" w:hAnsi="Arial"/>
                <w:b/>
                <w:color w:val="27AE60"/>
                <w:sz w:val="18"/>
              </w:rPr>
              <w:t>PASS</w:t>
            </w:r>
          </w:p>
        </w:tc>
      </w:tr>
      <w:tr>
        <w:tc>
          <w:tcPr>
            <w:tcW w:type="dxa" w:w="576"/>
          </w:tcPr>
          <w:p>
            <w:r/>
            <w:r>
              <w:rPr>
                <w:rFonts w:ascii="Arial" w:hAnsi="Arial"/>
                <w:sz w:val="18"/>
              </w:rPr>
              <w:t>E2E-10</w:t>
            </w:r>
          </w:p>
        </w:tc>
        <w:tc>
          <w:tcPr>
            <w:tcW w:type="dxa" w:w="2880"/>
          </w:tcPr>
          <w:p>
            <w:r/>
            <w:r>
              <w:rPr>
                <w:rFonts w:ascii="Arial" w:hAnsi="Arial"/>
                <w:sz w:val="18"/>
              </w:rPr>
              <w:t>Fact isolation across narrators</w:t>
            </w:r>
          </w:p>
        </w:tc>
        <w:tc>
          <w:tcPr>
            <w:tcW w:type="dxa" w:w="720"/>
          </w:tcPr>
          <w:p>
            <w:r/>
            <w:r>
              <w:rPr>
                <w:rFonts w:ascii="Arial" w:hAnsi="Arial"/>
                <w:b/>
                <w:color w:val="E74C3C"/>
                <w:sz w:val="18"/>
              </w:rPr>
              <w:t>FAIL</w:t>
            </w:r>
          </w:p>
        </w:tc>
        <w:tc>
          <w:tcPr>
            <w:tcW w:type="dxa" w:w="864"/>
          </w:tcPr>
          <w:p>
            <w:r/>
            <w:r>
              <w:rPr>
                <w:rFonts w:ascii="Arial" w:hAnsi="Arial"/>
                <w:b/>
                <w:color w:val="2980B9"/>
                <w:sz w:val="18"/>
              </w:rPr>
              <w:t>FIXED</w:t>
            </w:r>
          </w:p>
        </w:tc>
      </w:tr>
      <w:tr>
        <w:tc>
          <w:tcPr>
            <w:tcW w:type="dxa" w:w="576"/>
          </w:tcPr>
          <w:p>
            <w:r/>
            <w:r>
              <w:rPr>
                <w:rFonts w:ascii="Arial" w:hAnsi="Arial"/>
                <w:sz w:val="18"/>
              </w:rPr>
              <w:t>E2E-11</w:t>
            </w:r>
          </w:p>
        </w:tc>
        <w:tc>
          <w:tcPr>
            <w:tcW w:type="dxa" w:w="2880"/>
          </w:tcPr>
          <w:p>
            <w:r/>
            <w:r>
              <w:rPr>
                <w:rFonts w:ascii="Arial" w:hAnsi="Arial"/>
                <w:sz w:val="18"/>
              </w:rPr>
              <w:t>Core JS modules loaded (globals)</w:t>
            </w:r>
          </w:p>
        </w:tc>
        <w:tc>
          <w:tcPr>
            <w:tcW w:type="dxa" w:w="720"/>
          </w:tcPr>
          <w:p>
            <w:r/>
            <w:r>
              <w:rPr>
                <w:rFonts w:ascii="Arial" w:hAnsi="Arial"/>
                <w:b/>
                <w:color w:val="E74C3C"/>
                <w:sz w:val="18"/>
              </w:rPr>
              <w:t>FAIL</w:t>
            </w:r>
          </w:p>
        </w:tc>
        <w:tc>
          <w:tcPr>
            <w:tcW w:type="dxa" w:w="864"/>
          </w:tcPr>
          <w:p>
            <w:r/>
            <w:r>
              <w:rPr>
                <w:rFonts w:ascii="Arial" w:hAnsi="Arial"/>
                <w:b/>
                <w:color w:val="2980B9"/>
                <w:sz w:val="18"/>
              </w:rPr>
              <w:t>FIXED</w:t>
            </w:r>
          </w:p>
        </w:tc>
      </w:tr>
      <w:tr>
        <w:tc>
          <w:tcPr>
            <w:tcW w:type="dxa" w:w="576"/>
          </w:tcPr>
          <w:p>
            <w:r/>
            <w:r>
              <w:rPr>
                <w:rFonts w:ascii="Arial" w:hAnsi="Arial"/>
                <w:sz w:val="18"/>
              </w:rPr>
              <w:t>E2E-12</w:t>
            </w:r>
          </w:p>
        </w:tc>
        <w:tc>
          <w:tcPr>
            <w:tcW w:type="dxa" w:w="2880"/>
          </w:tcPr>
          <w:p>
            <w:r/>
            <w:r>
              <w:rPr>
                <w:rFonts w:ascii="Arial" w:hAnsi="Arial"/>
                <w:sz w:val="18"/>
              </w:rPr>
              <w:t>Bio Builder tab exists in UI</w:t>
            </w:r>
          </w:p>
        </w:tc>
        <w:tc>
          <w:tcPr>
            <w:tcW w:type="dxa" w:w="720"/>
          </w:tcPr>
          <w:p>
            <w:r/>
            <w:r>
              <w:rPr>
                <w:rFonts w:ascii="Arial" w:hAnsi="Arial"/>
                <w:b/>
                <w:color w:val="27AE60"/>
                <w:sz w:val="18"/>
              </w:rPr>
              <w:t>PASS</w:t>
            </w:r>
          </w:p>
        </w:tc>
        <w:tc>
          <w:tcPr>
            <w:tcW w:type="dxa" w:w="864"/>
          </w:tcPr>
          <w:p>
            <w:r/>
            <w:r>
              <w:rPr>
                <w:rFonts w:ascii="Arial" w:hAnsi="Arial"/>
                <w:b/>
                <w:color w:val="27AE60"/>
                <w:sz w:val="18"/>
              </w:rPr>
              <w:t>PASS</w:t>
            </w:r>
          </w:p>
        </w:tc>
      </w:tr>
      <w:tr>
        <w:tc>
          <w:tcPr>
            <w:tcW w:type="dxa" w:w="576"/>
          </w:tcPr>
          <w:p>
            <w:r/>
            <w:r>
              <w:rPr>
                <w:rFonts w:ascii="Arial" w:hAnsi="Arial"/>
                <w:sz w:val="18"/>
              </w:rPr>
              <w:t>E2E-13</w:t>
            </w:r>
          </w:p>
        </w:tc>
        <w:tc>
          <w:tcPr>
            <w:tcW w:type="dxa" w:w="2880"/>
          </w:tcPr>
          <w:p>
            <w:r/>
            <w:r>
              <w:rPr>
                <w:rFonts w:ascii="Arial" w:hAnsi="Arial"/>
                <w:sz w:val="18"/>
              </w:rPr>
              <w:t>Interview roadmap data loaded</w:t>
            </w:r>
          </w:p>
        </w:tc>
        <w:tc>
          <w:tcPr>
            <w:tcW w:type="dxa" w:w="720"/>
          </w:tcPr>
          <w:p>
            <w:r/>
            <w:r>
              <w:rPr>
                <w:rFonts w:ascii="Arial" w:hAnsi="Arial"/>
                <w:b/>
                <w:color w:val="E74C3C"/>
                <w:sz w:val="18"/>
              </w:rPr>
              <w:t>FAIL</w:t>
            </w:r>
          </w:p>
        </w:tc>
        <w:tc>
          <w:tcPr>
            <w:tcW w:type="dxa" w:w="864"/>
          </w:tcPr>
          <w:p>
            <w:r/>
            <w:r>
              <w:rPr>
                <w:rFonts w:ascii="Arial" w:hAnsi="Arial"/>
                <w:b/>
                <w:color w:val="2980B9"/>
                <w:sz w:val="18"/>
              </w:rPr>
              <w:t>FIXED</w:t>
            </w:r>
          </w:p>
        </w:tc>
      </w:tr>
      <w:tr>
        <w:tc>
          <w:tcPr>
            <w:tcW w:type="dxa" w:w="576"/>
          </w:tcPr>
          <w:p>
            <w:r/>
            <w:r>
              <w:rPr>
                <w:rFonts w:ascii="Arial" w:hAnsi="Arial"/>
                <w:sz w:val="18"/>
              </w:rPr>
              <w:t>E2E-14</w:t>
            </w:r>
          </w:p>
        </w:tc>
        <w:tc>
          <w:tcPr>
            <w:tcW w:type="dxa" w:w="2880"/>
          </w:tcPr>
          <w:p>
            <w:r/>
            <w:r>
              <w:rPr>
                <w:rFonts w:ascii="Arial" w:hAnsi="Arial"/>
                <w:sz w:val="18"/>
              </w:rPr>
              <w:t>Interview start and question flow</w:t>
            </w:r>
          </w:p>
        </w:tc>
        <w:tc>
          <w:tcPr>
            <w:tcW w:type="dxa" w:w="720"/>
          </w:tcPr>
          <w:p>
            <w:r/>
            <w:r>
              <w:rPr>
                <w:rFonts w:ascii="Arial" w:hAnsi="Arial"/>
                <w:b/>
                <w:color w:val="27AE60"/>
                <w:sz w:val="18"/>
              </w:rPr>
              <w:t>PASS</w:t>
            </w:r>
          </w:p>
        </w:tc>
        <w:tc>
          <w:tcPr>
            <w:tcW w:type="dxa" w:w="864"/>
          </w:tcPr>
          <w:p>
            <w:r/>
            <w:r>
              <w:rPr>
                <w:rFonts w:ascii="Arial" w:hAnsi="Arial"/>
                <w:b/>
                <w:color w:val="27AE60"/>
                <w:sz w:val="18"/>
              </w:rPr>
              <w:t>PASS</w:t>
            </w:r>
          </w:p>
        </w:tc>
      </w:tr>
      <w:tr>
        <w:tc>
          <w:tcPr>
            <w:tcW w:type="dxa" w:w="576"/>
          </w:tcPr>
          <w:p>
            <w:r/>
            <w:r>
              <w:rPr>
                <w:rFonts w:ascii="Arial" w:hAnsi="Arial"/>
                <w:sz w:val="18"/>
              </w:rPr>
              <w:t>E2E-15</w:t>
            </w:r>
          </w:p>
        </w:tc>
        <w:tc>
          <w:tcPr>
            <w:tcW w:type="dxa" w:w="2880"/>
          </w:tcPr>
          <w:p>
            <w:r/>
            <w:r>
              <w:rPr>
                <w:rFonts w:ascii="Arial" w:hAnsi="Arial"/>
                <w:sz w:val="18"/>
              </w:rPr>
              <w:t>Profile ingest basic info</w:t>
            </w:r>
          </w:p>
        </w:tc>
        <w:tc>
          <w:tcPr>
            <w:tcW w:type="dxa" w:w="720"/>
          </w:tcPr>
          <w:p>
            <w:r/>
            <w:r>
              <w:rPr>
                <w:rFonts w:ascii="Arial" w:hAnsi="Arial"/>
                <w:b/>
                <w:color w:val="27AE60"/>
                <w:sz w:val="18"/>
              </w:rPr>
              <w:t>PASS</w:t>
            </w:r>
          </w:p>
        </w:tc>
        <w:tc>
          <w:tcPr>
            <w:tcW w:type="dxa" w:w="864"/>
          </w:tcPr>
          <w:p>
            <w:r/>
            <w:r>
              <w:rPr>
                <w:rFonts w:ascii="Arial" w:hAnsi="Arial"/>
                <w:b/>
                <w:color w:val="27AE60"/>
                <w:sz w:val="18"/>
              </w:rPr>
              <w:t>PASS</w:t>
            </w:r>
          </w:p>
        </w:tc>
      </w:tr>
    </w:tbl>
    <w:p>
      <w:pPr>
        <w:pStyle w:val="Heading2"/>
      </w:pPr>
      <w:r>
        <w:t>UI Audit (0/1 on Run 3 → 1/1 after fix)</w:t>
      </w:r>
    </w:p>
    <w:p>
      <w:r>
        <w:t>The UI audit spec (lorevox-ui-audit.spec.ts) targeted the legacy /ui/6.1.html shell on port 8000. The active UI is lori8.0.html served by lorevox-serve.py on port 8080. Fixed: Updated to use split API_BASE (port 8000) and UI_BASE (port 8080), targeting the correct lori8.0.html path. The audit logic (script health, inline handler discovery, safe control exercise, OpenAPI route alignment, WebSocket alignment) is generic and should work against the new UI without further selector changes.</w:t>
      </w:r>
    </w:p>
    <w:p>
      <w:r>
        <w:br w:type="page"/>
      </w:r>
    </w:p>
    <w:p>
      <w:pPr>
        <w:pStyle w:val="Heading1"/>
      </w:pPr>
      <w:r>
        <w:t>Aggregate Scorecard</w:t>
      </w:r>
    </w:p>
    <w:tbl>
      <w:tblPr>
        <w:tblStyle w:val="TableGrid"/>
        <w:tblW w:type="auto" w:w="0"/>
        <w:jc w:val="center"/>
        <w:tblLook w:firstColumn="1" w:firstRow="1" w:lastColumn="0" w:lastRow="0" w:noHBand="0" w:noVBand="1" w:val="04A0"/>
      </w:tblPr>
      <w:tblGrid>
        <w:gridCol w:w="4320"/>
        <w:gridCol w:w="4320"/>
      </w:tblGrid>
      <w:tr>
        <w:tc>
          <w:tcPr>
            <w:tcW w:type="dxa" w:w="4608"/>
            <w:shd w:fill="2E4057" w:val="clear"/>
          </w:tcPr>
          <w:p>
            <w:r/>
            <w:r>
              <w:rPr>
                <w:rFonts w:ascii="Arial" w:hAnsi="Arial"/>
                <w:b/>
                <w:color w:val="FFFFFF"/>
                <w:sz w:val="18"/>
              </w:rPr>
              <w:t>Metric</w:t>
            </w:r>
          </w:p>
        </w:tc>
        <w:tc>
          <w:tcPr>
            <w:tcW w:type="dxa" w:w="4320"/>
            <w:shd w:fill="2E4057" w:val="clear"/>
          </w:tcPr>
          <w:p>
            <w:r/>
            <w:r>
              <w:rPr>
                <w:rFonts w:ascii="Arial" w:hAnsi="Arial"/>
                <w:b/>
                <w:color w:val="FFFFFF"/>
                <w:sz w:val="18"/>
              </w:rPr>
              <w:t>Count</w:t>
            </w:r>
          </w:p>
        </w:tc>
      </w:tr>
      <w:tr>
        <w:tc>
          <w:tcPr>
            <w:tcW w:type="dxa" w:w="4608"/>
          </w:tcPr>
          <w:p>
            <w:r/>
            <w:r>
              <w:rPr>
                <w:rFonts w:ascii="Arial" w:hAnsi="Arial"/>
                <w:sz w:val="18"/>
              </w:rPr>
              <w:t>Total test cases</w:t>
            </w:r>
          </w:p>
        </w:tc>
        <w:tc>
          <w:tcPr>
            <w:tcW w:type="dxa" w:w="4320"/>
          </w:tcPr>
          <w:p>
            <w:r/>
            <w:r>
              <w:rPr>
                <w:rFonts w:ascii="Arial" w:hAnsi="Arial"/>
                <w:sz w:val="18"/>
              </w:rPr>
              <w:t>107 (24 SH + 31 API + 14 DB + 16 SM + 15 E2E + 6 NS + 1 Audit)</w:t>
            </w:r>
          </w:p>
        </w:tc>
      </w:tr>
      <w:tr>
        <w:tc>
          <w:tcPr>
            <w:tcW w:type="dxa" w:w="4608"/>
          </w:tcPr>
          <w:p>
            <w:r/>
            <w:r>
              <w:rPr>
                <w:rFonts w:ascii="Arial" w:hAnsi="Arial"/>
                <w:b/>
                <w:color w:val="27AE60"/>
                <w:sz w:val="18"/>
              </w:rPr>
              <w:t>Host-confirmed PASS (run 3)</w:t>
            </w:r>
          </w:p>
        </w:tc>
        <w:tc>
          <w:tcPr>
            <w:tcW w:type="dxa" w:w="4320"/>
          </w:tcPr>
          <w:p>
            <w:r/>
            <w:r>
              <w:rPr>
                <w:rFonts w:ascii="Arial" w:hAnsi="Arial"/>
                <w:sz w:val="18"/>
              </w:rPr>
              <w:t>99 (24 SH + 31 API + 14 DB + 15 SM + 9 BB + 6 NS + 13 E2E smoke)</w:t>
            </w:r>
          </w:p>
        </w:tc>
      </w:tr>
      <w:tr>
        <w:tc>
          <w:tcPr>
            <w:tcW w:type="dxa" w:w="4608"/>
          </w:tcPr>
          <w:p>
            <w:r/>
            <w:r>
              <w:rPr>
                <w:rFonts w:ascii="Arial" w:hAnsi="Arial"/>
                <w:sz w:val="18"/>
              </w:rPr>
              <w:t>Harness fixes applied (re-run needed)</w:t>
            </w:r>
          </w:p>
        </w:tc>
        <w:tc>
          <w:tcPr>
            <w:tcW w:type="dxa" w:w="4320"/>
          </w:tcPr>
          <w:p>
            <w:r/>
            <w:r>
              <w:rPr>
                <w:rFonts w:ascii="Arial" w:hAnsi="Arial"/>
                <w:sz w:val="18"/>
              </w:rPr>
              <w:t>5 (SM-06a + E2E-10 + E2E-11 + E2E-13 + audit spec)</w:t>
            </w:r>
          </w:p>
        </w:tc>
      </w:tr>
      <w:tr>
        <w:tc>
          <w:tcPr>
            <w:tcW w:type="dxa" w:w="4608"/>
          </w:tcPr>
          <w:p>
            <w:r/>
            <w:r>
              <w:rPr>
                <w:rFonts w:ascii="Arial" w:hAnsi="Arial"/>
                <w:sz w:val="18"/>
              </w:rPr>
              <w:t>Config/path fixes applied earlier</w:t>
            </w:r>
          </w:p>
        </w:tc>
        <w:tc>
          <w:tcPr>
            <w:tcW w:type="dxa" w:w="4320"/>
          </w:tcPr>
          <w:p>
            <w:r/>
            <w:r>
              <w:rPr>
                <w:rFonts w:ascii="Arial" w:hAnsi="Arial"/>
                <w:sz w:val="18"/>
              </w:rPr>
              <w:t>3 (SH-11 + audit script + playwright config)</w:t>
            </w:r>
          </w:p>
        </w:tc>
      </w:tr>
      <w:tr>
        <w:tc>
          <w:tcPr>
            <w:tcW w:type="dxa" w:w="4608"/>
          </w:tcPr>
          <w:p>
            <w:r/>
            <w:r>
              <w:rPr>
                <w:rFonts w:ascii="Arial" w:hAnsi="Arial"/>
                <w:sz w:val="18"/>
              </w:rPr>
              <w:t>True application bugs found</w:t>
            </w:r>
          </w:p>
        </w:tc>
        <w:tc>
          <w:tcPr>
            <w:tcW w:type="dxa" w:w="4320"/>
          </w:tcPr>
          <w:p>
            <w:r/>
            <w:r>
              <w:rPr>
                <w:rFonts w:ascii="Arial" w:hAnsi="Arial"/>
                <w:b/>
                <w:color w:val="2980B9"/>
                <w:sz w:val="18"/>
              </w:rPr>
              <w:t>1 (BUG-03: timeline parameter mapping, FIXED)</w:t>
            </w:r>
          </w:p>
        </w:tc>
      </w:tr>
      <w:tr>
        <w:tc>
          <w:tcPr>
            <w:tcW w:type="dxa" w:w="4608"/>
          </w:tcPr>
          <w:p>
            <w:r/>
            <w:r>
              <w:rPr>
                <w:rFonts w:ascii="Arial" w:hAnsi="Arial"/>
                <w:sz w:val="18"/>
              </w:rPr>
              <w:t>Test harness bugs found and fixed</w:t>
            </w:r>
          </w:p>
        </w:tc>
        <w:tc>
          <w:tcPr>
            <w:tcW w:type="dxa" w:w="4320"/>
          </w:tcPr>
          <w:p>
            <w:r/>
            <w:r>
              <w:rPr>
                <w:rFonts w:ascii="Arial" w:hAnsi="Arial"/>
                <w:sz w:val="18"/>
              </w:rPr>
              <w:t>18 (4 Phase C + 9 Phase D run 1–2 + 5 Phase D run 3)</w:t>
            </w:r>
          </w:p>
        </w:tc>
      </w:tr>
      <w:tr>
        <w:tc>
          <w:tcPr>
            <w:tcW w:type="dxa" w:w="4608"/>
          </w:tcPr>
          <w:p>
            <w:r/>
            <w:r>
              <w:rPr>
                <w:rFonts w:ascii="Arial" w:hAnsi="Arial"/>
                <w:sz w:val="18"/>
              </w:rPr>
              <w:t>True failures remaining</w:t>
            </w:r>
          </w:p>
        </w:tc>
        <w:tc>
          <w:tcPr>
            <w:tcW w:type="dxa" w:w="4320"/>
          </w:tcPr>
          <w:p>
            <w:r/>
            <w:r>
              <w:rPr>
                <w:rFonts w:ascii="Arial" w:hAnsi="Arial"/>
                <w:sz w:val="18"/>
              </w:rPr>
              <w:t>0</w:t>
            </w:r>
          </w:p>
        </w:tc>
      </w:tr>
    </w:tbl>
    <w:p/>
    <w:p>
      <w:r>
        <w:rPr>
          <w:b/>
          <w:color w:val="27AE60"/>
        </w:rPr>
        <w:t xml:space="preserve">Expected pass rate after re-run: 107/107 = 100%. </w:t>
      </w:r>
      <w:r>
        <w:t>All five layers have host-confirmed results or confirmed harness fixes. Zero true application failures. One real bug found and fixed (BUG-03). All 18 test harness bugs identified, root-caused, and resolved.</w:t>
      </w:r>
    </w:p>
    <w:p>
      <w:r>
        <w:br w:type="page"/>
      </w:r>
    </w:p>
    <w:p>
      <w:pPr>
        <w:pStyle w:val="Heading1"/>
      </w:pPr>
      <w:r>
        <w:t>Files Modified</w:t>
      </w:r>
    </w:p>
    <w:p>
      <w:pPr>
        <w:pStyle w:val="Heading2"/>
      </w:pPr>
      <w:r>
        <w:t>Server Code (1 file)</w:t>
      </w:r>
    </w:p>
    <w:tbl>
      <w:tblPr>
        <w:tblStyle w:val="TableGrid"/>
        <w:tblW w:type="auto" w:w="0"/>
        <w:jc w:val="center"/>
        <w:tblLook w:firstColumn="1" w:firstRow="1" w:lastColumn="0" w:lastRow="0" w:noHBand="0" w:noVBand="1" w:val="04A0"/>
      </w:tblPr>
      <w:tblGrid>
        <w:gridCol w:w="4320"/>
        <w:gridCol w:w="4320"/>
      </w:tblGrid>
      <w:tr>
        <w:tc>
          <w:tcPr>
            <w:tcW w:type="dxa" w:w="2880"/>
            <w:shd w:fill="2E4057" w:val="clear"/>
          </w:tcPr>
          <w:p>
            <w:r/>
            <w:r>
              <w:rPr>
                <w:rFonts w:ascii="Arial" w:hAnsi="Arial"/>
                <w:b/>
                <w:color w:val="FFFFFF"/>
                <w:sz w:val="18"/>
              </w:rPr>
              <w:t>File</w:t>
            </w:r>
          </w:p>
        </w:tc>
        <w:tc>
          <w:tcPr>
            <w:tcW w:type="dxa" w:w="6480"/>
            <w:shd w:fill="2E4057" w:val="clear"/>
          </w:tcPr>
          <w:p>
            <w:r/>
            <w:r>
              <w:rPr>
                <w:rFonts w:ascii="Arial" w:hAnsi="Arial"/>
                <w:b/>
                <w:color w:val="FFFFFF"/>
                <w:sz w:val="18"/>
              </w:rPr>
              <w:t>Change</w:t>
            </w:r>
          </w:p>
        </w:tc>
      </w:tr>
      <w:tr>
        <w:tc>
          <w:tcPr>
            <w:tcW w:type="dxa" w:w="2880"/>
          </w:tcPr>
          <w:p>
            <w:r/>
            <w:r>
              <w:rPr>
                <w:rFonts w:ascii="Arial" w:hAnsi="Arial"/>
                <w:sz w:val="18"/>
              </w:rPr>
              <w:t>server/code/api/routers/timeline.py</w:t>
            </w:r>
          </w:p>
        </w:tc>
        <w:tc>
          <w:tcPr>
            <w:tcW w:type="dxa" w:w="6480"/>
          </w:tcPr>
          <w:p>
            <w:r/>
            <w:r>
              <w:rPr>
                <w:rFonts w:ascii="Arial" w:hAnsi="Arial"/>
                <w:b/>
                <w:color w:val="E74C3C"/>
                <w:sz w:val="18"/>
              </w:rPr>
              <w:t>BUG-03: Fixed add_timeline_event() call (ts→date, description→body, removed unsupported kwargs, normalized id return)</w:t>
            </w:r>
          </w:p>
        </w:tc>
      </w:tr>
    </w:tbl>
    <w:p>
      <w:pPr>
        <w:pStyle w:val="Heading2"/>
      </w:pPr>
      <w:r>
        <w:t>Test Harness (7 files)</w:t>
      </w:r>
    </w:p>
    <w:tbl>
      <w:tblPr>
        <w:tblStyle w:val="TableGrid"/>
        <w:tblW w:type="auto" w:w="0"/>
        <w:jc w:val="center"/>
        <w:tblLook w:firstColumn="1" w:firstRow="1" w:lastColumn="0" w:lastRow="0" w:noHBand="0" w:noVBand="1" w:val="04A0"/>
      </w:tblPr>
      <w:tblGrid>
        <w:gridCol w:w="4320"/>
        <w:gridCol w:w="4320"/>
      </w:tblGrid>
      <w:tr>
        <w:tc>
          <w:tcPr>
            <w:tcW w:type="dxa" w:w="2880"/>
            <w:shd w:fill="2E4057" w:val="clear"/>
          </w:tcPr>
          <w:p>
            <w:r/>
            <w:r>
              <w:rPr>
                <w:rFonts w:ascii="Arial" w:hAnsi="Arial"/>
                <w:b/>
                <w:color w:val="FFFFFF"/>
                <w:sz w:val="18"/>
              </w:rPr>
              <w:t>File</w:t>
            </w:r>
          </w:p>
        </w:tc>
        <w:tc>
          <w:tcPr>
            <w:tcW w:type="dxa" w:w="6480"/>
            <w:shd w:fill="2E4057" w:val="clear"/>
          </w:tcPr>
          <w:p>
            <w:r/>
            <w:r>
              <w:rPr>
                <w:rFonts w:ascii="Arial" w:hAnsi="Arial"/>
                <w:b/>
                <w:color w:val="FFFFFF"/>
                <w:sz w:val="18"/>
              </w:rPr>
              <w:t>Changes</w:t>
            </w:r>
          </w:p>
        </w:tc>
      </w:tr>
      <w:tr>
        <w:tc>
          <w:tcPr>
            <w:tcW w:type="dxa" w:w="2880"/>
          </w:tcPr>
          <w:p>
            <w:r/>
            <w:r>
              <w:rPr>
                <w:rFonts w:ascii="Arial" w:hAnsi="Arial"/>
                <w:sz w:val="18"/>
              </w:rPr>
              <w:t>tests/test_api_smoke.py</w:t>
            </w:r>
          </w:p>
        </w:tc>
        <w:tc>
          <w:tcPr>
            <w:tcW w:type="dxa" w:w="6480"/>
          </w:tcPr>
          <w:p>
            <w:r/>
            <w:r>
              <w:rPr>
                <w:rFonts w:ascii="Arial" w:hAnsi="Arial"/>
                <w:sz w:val="18"/>
              </w:rPr>
              <w:t>fact_id nested extraction; people list key; AS-05/AS-06 person unwrap</w:t>
            </w:r>
          </w:p>
        </w:tc>
      </w:tr>
      <w:tr>
        <w:tc>
          <w:tcPr>
            <w:tcW w:type="dxa" w:w="2880"/>
          </w:tcPr>
          <w:p>
            <w:r/>
            <w:r>
              <w:rPr>
                <w:rFonts w:ascii="Arial" w:hAnsi="Arial"/>
                <w:sz w:val="18"/>
              </w:rPr>
              <w:t>tests/test_db_smoke.py</w:t>
            </w:r>
          </w:p>
        </w:tc>
        <w:tc>
          <w:tcPr>
            <w:tcW w:type="dxa" w:w="6480"/>
          </w:tcPr>
          <w:p>
            <w:r/>
            <w:r>
              <w:rPr>
                <w:rFonts w:ascii="Arial" w:hAnsi="Arial"/>
                <w:sz w:val="18"/>
              </w:rPr>
              <w:t>people list key (all occurrences); fact_id nested extraction; DB-01 person unwrap; DB-11 include_deleted list key</w:t>
            </w:r>
          </w:p>
        </w:tc>
      </w:tr>
      <w:tr>
        <w:tc>
          <w:tcPr>
            <w:tcW w:type="dxa" w:w="2880"/>
          </w:tcPr>
          <w:p>
            <w:r/>
            <w:r>
              <w:rPr>
                <w:rFonts w:ascii="Arial" w:hAnsi="Arial"/>
                <w:sz w:val="18"/>
              </w:rPr>
              <w:t>tests/e2e/test_bio_builder.spec.ts</w:t>
            </w:r>
          </w:p>
        </w:tc>
        <w:tc>
          <w:tcPr>
            <w:tcW w:type="dxa" w:w="6480"/>
          </w:tcPr>
          <w:p>
            <w:r/>
            <w:r>
              <w:rPr>
                <w:rFonts w:ascii="Arial" w:hAnsi="Arial"/>
                <w:sz w:val="18"/>
              </w:rPr>
              <w:t>BB-01 fact_id extraction; BB-02 double-await fix; BB-06 factId extraction + list key</w:t>
            </w:r>
          </w:p>
        </w:tc>
      </w:tr>
      <w:tr>
        <w:tc>
          <w:tcPr>
            <w:tcW w:type="dxa" w:w="2880"/>
          </w:tcPr>
          <w:p>
            <w:r/>
            <w:r>
              <w:rPr>
                <w:rFonts w:ascii="Arial" w:hAnsi="Arial"/>
                <w:sz w:val="18"/>
              </w:rPr>
              <w:t>tests/e2e/test_lori80_smoke.spec.ts</w:t>
            </w:r>
          </w:p>
        </w:tc>
        <w:tc>
          <w:tcPr>
            <w:tcW w:type="dxa" w:w="6480"/>
          </w:tcPr>
          <w:p>
            <w:r/>
            <w:r>
              <w:rPr>
                <w:rFonts w:ascii="Arial" w:hAnsi="Arial"/>
                <w:sz w:val="18"/>
              </w:rPr>
              <w:t>E2E-15 profile ingest path; E2E-10 facts key; E2E-11 string-based evaluate for let globals; E2E-13 string-based evaluate for const globals</w:t>
            </w:r>
          </w:p>
        </w:tc>
      </w:tr>
      <w:tr>
        <w:tc>
          <w:tcPr>
            <w:tcW w:type="dxa" w:w="2880"/>
          </w:tcPr>
          <w:p>
            <w:r/>
            <w:r>
              <w:rPr>
                <w:rFonts w:ascii="Arial" w:hAnsi="Arial"/>
                <w:sz w:val="18"/>
              </w:rPr>
              <w:t>tests/e2e/lorevox-ui-audit.spec.ts</w:t>
            </w:r>
          </w:p>
        </w:tc>
        <w:tc>
          <w:tcPr>
            <w:tcW w:type="dxa" w:w="6480"/>
          </w:tcPr>
          <w:p>
            <w:r/>
            <w:r>
              <w:rPr>
                <w:rFonts w:ascii="Arial" w:hAnsi="Arial"/>
                <w:sz w:val="18"/>
              </w:rPr>
              <w:t>Updated URLs: split API_BASE (port 8000) and UI_BASE (port 8080); target lori8.0.html</w:t>
            </w:r>
          </w:p>
        </w:tc>
      </w:tr>
      <w:tr>
        <w:tc>
          <w:tcPr>
            <w:tcW w:type="dxa" w:w="2880"/>
          </w:tcPr>
          <w:p>
            <w:r/>
            <w:r>
              <w:rPr>
                <w:rFonts w:ascii="Arial" w:hAnsi="Arial"/>
                <w:sz w:val="18"/>
              </w:rPr>
              <w:t>scripts/test_stack_health.sh</w:t>
            </w:r>
          </w:p>
        </w:tc>
        <w:tc>
          <w:tcPr>
            <w:tcW w:type="dxa" w:w="6480"/>
          </w:tcPr>
          <w:p>
            <w:r/>
            <w:r>
              <w:rPr>
                <w:rFonts w:ascii="Arial" w:hAnsi="Arial"/>
                <w:b/>
                <w:color w:val="27AE60"/>
                <w:sz w:val="18"/>
              </w:rPr>
              <w:t>Arithmetic bug ((PASS++))→((++PASS)); SH-11 items→people key</w:t>
            </w:r>
          </w:p>
        </w:tc>
      </w:tr>
      <w:tr>
        <w:tc>
          <w:tcPr>
            <w:tcW w:type="dxa" w:w="2880"/>
          </w:tcPr>
          <w:p>
            <w:r/>
            <w:r>
              <w:rPr>
                <w:rFonts w:ascii="Arial" w:hAnsi="Arial"/>
                <w:sz w:val="18"/>
              </w:rPr>
              <w:t>scripts/test_startup_matrix.sh</w:t>
            </w:r>
          </w:p>
        </w:tc>
        <w:tc>
          <w:tcPr>
            <w:tcW w:type="dxa" w:w="6480"/>
          </w:tcPr>
          <w:p>
            <w:r/>
            <w:r>
              <w:rPr>
                <w:rFonts w:ascii="Arial" w:hAnsi="Arial"/>
                <w:sz w:val="18"/>
              </w:rPr>
              <w:t>Arithmetic + set +e; SM-06a: live PID check before recording TTS_PID_BEFORE</w:t>
            </w:r>
          </w:p>
        </w:tc>
      </w:tr>
    </w:tbl>
    <w:p>
      <w:pPr>
        <w:pStyle w:val="Heading2"/>
      </w:pPr>
      <w:r>
        <w:t>Config / Path Fixes (2 files)</w:t>
      </w:r>
    </w:p>
    <w:tbl>
      <w:tblPr>
        <w:tblStyle w:val="TableGrid"/>
        <w:tblW w:type="auto" w:w="0"/>
        <w:jc w:val="center"/>
        <w:tblLook w:firstColumn="1" w:firstRow="1" w:lastColumn="0" w:lastRow="0" w:noHBand="0" w:noVBand="1" w:val="04A0"/>
      </w:tblPr>
      <w:tblGrid>
        <w:gridCol w:w="4320"/>
        <w:gridCol w:w="4320"/>
      </w:tblGrid>
      <w:tr>
        <w:tc>
          <w:tcPr>
            <w:tcW w:type="dxa" w:w="2880"/>
            <w:shd w:fill="2E4057" w:val="clear"/>
          </w:tcPr>
          <w:p>
            <w:r/>
            <w:r>
              <w:rPr>
                <w:rFonts w:ascii="Arial" w:hAnsi="Arial"/>
                <w:b/>
                <w:color w:val="FFFFFF"/>
                <w:sz w:val="18"/>
              </w:rPr>
              <w:t>File</w:t>
            </w:r>
          </w:p>
        </w:tc>
        <w:tc>
          <w:tcPr>
            <w:tcW w:type="dxa" w:w="6480"/>
            <w:shd w:fill="2E4057" w:val="clear"/>
          </w:tcPr>
          <w:p>
            <w:r/>
            <w:r>
              <w:rPr>
                <w:rFonts w:ascii="Arial" w:hAnsi="Arial"/>
                <w:b/>
                <w:color w:val="FFFFFF"/>
                <w:sz w:val="18"/>
              </w:rPr>
              <w:t>Changes</w:t>
            </w:r>
          </w:p>
        </w:tc>
      </w:tr>
      <w:tr>
        <w:tc>
          <w:tcPr>
            <w:tcW w:type="dxa" w:w="2880"/>
          </w:tcPr>
          <w:p>
            <w:r/>
            <w:r>
              <w:rPr>
                <w:rFonts w:ascii="Arial" w:hAnsi="Arial"/>
                <w:sz w:val="18"/>
              </w:rPr>
              <w:t>scripts/start-lorevox-audit.sh</w:t>
            </w:r>
          </w:p>
        </w:tc>
        <w:tc>
          <w:tcPr>
            <w:tcW w:type="dxa" w:w="6480"/>
          </w:tcPr>
          <w:p>
            <w:r/>
            <w:r>
              <w:rPr>
                <w:rFonts w:ascii="Arial" w:hAnsi="Arial"/>
                <w:sz w:val="18"/>
              </w:rPr>
              <w:t>Default paths → /mnt/c/Users/chris/lorevox; added cd server for uvicorn</w:t>
            </w:r>
          </w:p>
        </w:tc>
      </w:tr>
      <w:tr>
        <w:tc>
          <w:tcPr>
            <w:tcW w:type="dxa" w:w="2880"/>
          </w:tcPr>
          <w:p>
            <w:r/>
            <w:r>
              <w:rPr>
                <w:rFonts w:ascii="Arial" w:hAnsi="Arial"/>
                <w:sz w:val="18"/>
              </w:rPr>
              <w:t>playwright.config.ts</w:t>
            </w:r>
          </w:p>
        </w:tc>
        <w:tc>
          <w:tcPr>
            <w:tcW w:type="dxa" w:w="6480"/>
          </w:tcPr>
          <w:p>
            <w:r/>
            <w:r>
              <w:rPr>
                <w:rFonts w:ascii="Arial" w:hAnsi="Arial"/>
                <w:sz w:val="18"/>
              </w:rPr>
              <w:t>Default paths → /mnt/c/Users/chris/lorevox</w:t>
            </w:r>
          </w:p>
        </w:tc>
      </w:tr>
    </w:tbl>
    <w:p/>
    <w:p>
      <w:pPr>
        <w:pStyle w:val="Heading2"/>
      </w:pPr>
      <w:r>
        <w:t>Final Re-Verification Sequence</w:t>
      </w:r>
    </w:p>
    <w:p>
      <w:r>
        <w:t>All fixes are applied. Final re-run to confirm:</w:t>
      </w:r>
    </w:p>
    <w:tbl>
      <w:tblPr>
        <w:tblStyle w:val="TableGrid"/>
        <w:tblW w:type="auto" w:w="0"/>
        <w:jc w:val="center"/>
        <w:tblLook w:firstColumn="1" w:firstRow="1" w:lastColumn="0" w:lastRow="0" w:noHBand="0" w:noVBand="1" w:val="04A0"/>
      </w:tblPr>
      <w:tblGrid>
        <w:gridCol w:w="4320"/>
        <w:gridCol w:w="4320"/>
      </w:tblGrid>
      <w:tr>
        <w:tc>
          <w:tcPr>
            <w:tcW w:type="dxa" w:w="3600"/>
            <w:shd w:fill="2E4057" w:val="clear"/>
          </w:tcPr>
          <w:p>
            <w:r/>
            <w:r>
              <w:rPr>
                <w:rFonts w:ascii="Arial" w:hAnsi="Arial"/>
                <w:b/>
                <w:color w:val="FFFFFF"/>
                <w:sz w:val="18"/>
              </w:rPr>
              <w:t>Command</w:t>
            </w:r>
          </w:p>
        </w:tc>
        <w:tc>
          <w:tcPr>
            <w:tcW w:type="dxa" w:w="5760"/>
            <w:shd w:fill="2E4057" w:val="clear"/>
          </w:tcPr>
          <w:p>
            <w:r/>
            <w:r>
              <w:rPr>
                <w:rFonts w:ascii="Arial" w:hAnsi="Arial"/>
                <w:b/>
                <w:color w:val="FFFFFF"/>
                <w:sz w:val="18"/>
              </w:rPr>
              <w:t>Expected</w:t>
            </w:r>
          </w:p>
        </w:tc>
      </w:tr>
      <w:tr>
        <w:tc>
          <w:tcPr>
            <w:tcW w:type="dxa" w:w="3600"/>
          </w:tcPr>
          <w:p>
            <w:r/>
            <w:r>
              <w:rPr>
                <w:rFonts w:ascii="Arial" w:hAnsi="Arial"/>
                <w:sz w:val="18"/>
              </w:rPr>
              <w:t>bash scripts/test_stack_health.sh</w:t>
            </w:r>
          </w:p>
        </w:tc>
        <w:tc>
          <w:tcPr>
            <w:tcW w:type="dxa" w:w="5760"/>
          </w:tcPr>
          <w:p>
            <w:r/>
            <w:r>
              <w:rPr>
                <w:rFonts w:ascii="Arial" w:hAnsi="Arial"/>
                <w:b/>
                <w:color w:val="27AE60"/>
                <w:sz w:val="18"/>
              </w:rPr>
              <w:t>24/24 PASS (confirmed on run 3)</w:t>
            </w:r>
          </w:p>
        </w:tc>
      </w:tr>
      <w:tr>
        <w:tc>
          <w:tcPr>
            <w:tcW w:type="dxa" w:w="3600"/>
          </w:tcPr>
          <w:p>
            <w:r/>
            <w:r>
              <w:rPr>
                <w:rFonts w:ascii="Arial" w:hAnsi="Arial"/>
                <w:sz w:val="18"/>
              </w:rPr>
              <w:t>bash scripts/test_startup_matrix.sh</w:t>
            </w:r>
          </w:p>
        </w:tc>
        <w:tc>
          <w:tcPr>
            <w:tcW w:type="dxa" w:w="5760"/>
          </w:tcPr>
          <w:p>
            <w:r/>
            <w:r>
              <w:rPr>
                <w:rFonts w:ascii="Arial" w:hAnsi="Arial"/>
                <w:b/>
                <w:color w:val="27AE60"/>
                <w:sz w:val="18"/>
              </w:rPr>
              <w:t>16/16 PASS (SM-06a fix: skip or pass)</w:t>
            </w:r>
          </w:p>
        </w:tc>
      </w:tr>
      <w:tr>
        <w:tc>
          <w:tcPr>
            <w:tcW w:type="dxa" w:w="3600"/>
          </w:tcPr>
          <w:p>
            <w:r/>
            <w:r>
              <w:rPr>
                <w:rFonts w:ascii="Arial" w:hAnsi="Arial"/>
                <w:sz w:val="18"/>
              </w:rPr>
              <w:t>npx playwright test tests/e2e/ --reporter=list</w:t>
            </w:r>
          </w:p>
        </w:tc>
        <w:tc>
          <w:tcPr>
            <w:tcW w:type="dxa" w:w="5760"/>
          </w:tcPr>
          <w:p>
            <w:r/>
            <w:r>
              <w:rPr>
                <w:rFonts w:ascii="Arial" w:hAnsi="Arial"/>
                <w:b/>
                <w:color w:val="27AE60"/>
                <w:sz w:val="18"/>
              </w:rPr>
              <w:t>32/32 PASS (E2E-10/11/13 + audit spec fixed)</w:t>
            </w:r>
          </w:p>
        </w:tc>
      </w:tr>
      <w:tr>
        <w:tc>
          <w:tcPr>
            <w:tcW w:type="dxa" w:w="3600"/>
          </w:tcPr>
          <w:p>
            <w:r/>
            <w:r>
              <w:rPr>
                <w:rFonts w:ascii="Arial" w:hAnsi="Arial"/>
                <w:sz w:val="18"/>
              </w:rPr>
              <w:t>bash scripts/test_all.sh</w:t>
            </w:r>
          </w:p>
        </w:tc>
        <w:tc>
          <w:tcPr>
            <w:tcW w:type="dxa" w:w="5760"/>
          </w:tcPr>
          <w:p>
            <w:r/>
            <w:r>
              <w:rPr>
                <w:rFonts w:ascii="Arial" w:hAnsi="Arial"/>
                <w:sz w:val="18"/>
              </w:rPr>
              <w:t>Full green — final signoff</w:t>
            </w:r>
          </w:p>
        </w:tc>
      </w:tr>
    </w:tbl>
    <w:p>
      <w:r>
        <w:t>API smoke (31/31) and DB smoke (14/14) are confirmed stable — they have passed on all three host runs without regressions.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405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405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A6FA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