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8"/>
          <w:szCs w:val="48"/>
        </w:rPr>
        <w:t xml:space="preserve">Hornelore 1.0</w:t>
      </w:r>
    </w:p>
    <w:p>
      <w:pPr>
        <w:spacing w:after="40"/>
        <w:jc w:val="center"/>
      </w:pPr>
      <w:r>
        <w:rPr>
          <w:rFonts w:ascii="Arial" w:cs="Arial" w:eastAsia="Arial" w:hAnsi="Arial"/>
          <w:color w:val="2E5090"/>
          <w:sz w:val="28"/>
          <w:szCs w:val="28"/>
        </w:rPr>
        <w:t xml:space="preserve">Work Order &amp; Live Test Report</w:t>
      </w:r>
    </w:p>
    <w:p>
      <w:pPr>
        <w:spacing w:after="200"/>
        <w:jc w:val="center"/>
      </w:pPr>
      <w:r>
        <w:rPr>
          <w:rFonts w:ascii="Arial" w:cs="Arial" w:eastAsia="Arial" w:hAnsi="Arial"/>
          <w:color w:val="666666"/>
          <w:sz w:val="20"/>
          <w:szCs w:val="20"/>
        </w:rPr>
        <w:t xml:space="preserve">April 8, 2026  |  Prepared by Claude (Automated Test Agent)</w:t>
      </w:r>
    </w:p>
    <w:p>
      <w:pPr>
        <w:pBdr>
          <w:bottom w:val="single" w:color="1B2A4A" w:sz="6" w:space="1"/>
        </w:pBdr>
        <w:spacing w:after="300"/>
      </w:pPr>
    </w:p>
    <w:p>
      <w:pPr>
        <w:pStyle w:val="Heading1"/>
        <w:spacing w:after="120" w:before="240"/>
      </w:pPr>
      <w:r>
        <w:rPr>
          <w:rFonts w:ascii="Arial" w:cs="Arial" w:eastAsia="Arial" w:hAnsi="Arial"/>
        </w:rPr>
        <w:t xml:space="preserve">1. Review Summary</w:t>
      </w:r>
    </w:p>
    <w:p>
      <w:pPr>
        <w:spacing w:after="120"/>
      </w:pPr>
      <w:r>
        <w:rPr>
          <w:rFonts w:ascii="Arial" w:cs="Arial" w:eastAsia="Arial" w:hAnsi="Arial"/>
          <w:sz w:val="22"/>
          <w:szCs w:val="22"/>
        </w:rPr>
        <w:t xml:space="preserve">Hornelore 1.0 is a tightly controlled biographical interview platform built on Lorevox 9.0, locked to three Horne family narrators (Chris, Kent, Janice). The system was tested live in Chrome against the running three-service stack (API on port 8000, TTS on port 8001, UI on port 8082) with a real LLM backend. All five test phases passed.</w:t>
      </w:r>
    </w:p>
    <w:p>
      <w:pPr>
        <w:spacing w:after="120"/>
      </w:pPr>
      <w:r>
        <w:rPr>
          <w:rFonts w:ascii="Arial" w:cs="Arial" w:eastAsia="Arial" w:hAnsi="Arial"/>
          <w:sz w:val="22"/>
          <w:szCs w:val="22"/>
        </w:rPr>
        <w:t xml:space="preserve">The codebase comprises a single monolithic HTML shell (hornelore1.0.html, ~5000 lines) plus modular JS (app.js, state.js, narrator-preload.js, bio-builder.js, life-map.js, focus-canvas.js, and others). Narrator hardening disables creation, deletion, and identity overwrite through UI overrides. Data persistence is dual-layer: backend SQLite as canonical authority, browser localStorage as transient fallback.</w:t>
      </w:r>
    </w:p>
    <w:p>
      <w:pPr>
        <w:pStyle w:val="Heading1"/>
        <w:spacing w:after="120" w:before="240"/>
      </w:pPr>
      <w:r>
        <w:rPr>
          <w:rFonts w:ascii="Arial" w:cs="Arial" w:eastAsia="Arial" w:hAnsi="Arial"/>
        </w:rPr>
        <w:t xml:space="preserve">2. Files Changed</w:t>
      </w:r>
    </w:p>
    <w:p>
      <w:pPr>
        <w:spacing w:after="120"/>
      </w:pPr>
      <w:r>
        <w:rPr>
          <w:rFonts w:ascii="Arial" w:cs="Arial" w:eastAsia="Arial" w:hAnsi="Arial"/>
          <w:sz w:val="22"/>
          <w:szCs w:val="22"/>
        </w:rPr>
        <w:t xml:space="preserve">No code changes were made during this test pass. All testing was read-only observation and live interaction. The prior session (context 1) made the following changes which remain in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 Summary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hornelore1.0.html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altNames to HORNELORE_NARRATORS; rewrote _horneloreEnsureNarrators() seeder to match both fullName and preferred/short names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scripts/common.sh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UI_PORT 8080→8082, UI_CMD to hornelore-serve.py, health check to hornelore1.0.html, renamed kill function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scripts/start_all.sh, stop_all.sh, status_all.sh, restart_api.sh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Renamed all Lorevox references to Hornelore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scripts/*_visible.sh (5 files)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visible launcher scripts for Windows Terminal tabs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 (5 files in hornelore/)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Windows Terminal batch launchers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Desktop/Horne/ (5 .bat files)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shortcut folder mirroring Lori pattern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hornelore/.env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HuggingFace token replaced with placeholder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hornelore/README.md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 Hornelore-specific documentation</w:t>
            </w:r>
          </w:p>
        </w:tc>
      </w:tr>
    </w:tbl>
    <w:p>
      <w:pPr>
        <w:pStyle w:val="Heading1"/>
        <w:spacing w:after="120" w:before="240"/>
      </w:pPr>
      <w:r>
        <w:rPr>
          <w:rFonts w:ascii="Arial" w:cs="Arial" w:eastAsia="Arial" w:hAnsi="Arial"/>
        </w:rPr>
        <w:t xml:space="preserve">3. Patch Summary</w:t>
      </w:r>
    </w:p>
    <w:p>
      <w:pPr>
        <w:spacing w:after="120"/>
      </w:pPr>
      <w:r>
        <w:rPr>
          <w:rFonts w:ascii="Arial" w:cs="Arial" w:eastAsia="Arial" w:hAnsi="Arial"/>
          <w:sz w:val="22"/>
          <w:szCs w:val="22"/>
        </w:rPr>
        <w:t xml:space="preserve">Primary bug fix (from prior session): Duplicate narrator seeding. Root cause: lv80PreloadNarrator() saves fullName as API display_name, but profile hydration updates it to preferredName. The seeder compared only against displayName, so when the DB stored 'Chris' but the seeder looked for 'Christopher Todd Horne', it re-seeded on every load. Fix: Added altNames array to HORNELORE_NARRATORS and rewrote the seeder to check all name variants.</w:t>
      </w:r>
    </w:p>
    <w:p>
      <w:pPr>
        <w:spacing w:after="120"/>
      </w:pPr>
      <w:r>
        <w:rPr>
          <w:rFonts w:ascii="Arial" w:cs="Arial" w:eastAsia="Arial" w:hAnsi="Arial"/>
          <w:sz w:val="22"/>
          <w:szCs w:val="22"/>
        </w:rPr>
        <w:t xml:space="preserve">This test session made zero code changes. All observations are against the production codebase.</w:t>
      </w:r>
    </w:p>
    <w:p>
      <w:pPr>
        <w:pStyle w:val="Heading1"/>
        <w:spacing w:after="120" w:before="240"/>
      </w:pPr>
      <w:r>
        <w:rPr>
          <w:rFonts w:ascii="Arial" w:cs="Arial" w:eastAsia="Arial" w:hAnsi="Arial"/>
        </w:rPr>
        <w:t xml:space="preserve">4. Live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560"/>
        <w:gridCol w:w="1200"/>
        <w:gridCol w:w="12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 &amp; Observations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Issues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Inventory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Reviewed all UI areas in Chrome: narrator switcher (3 cards, correct metadata), mode tabs (Life Story/Memory Exercise/Companion), Bio Builder (6 tabs: Quick Capture, Questionnaire, Source Inbox, Candidates, Family Tree, Life Threads), Life Map (mind-elixir visualization with era nodes), Peek at Memoir (story threads + export), Settings (mic/cam/location), Focus Canvas (full-screen input overlay). All areas load and render correctly.</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Delete/Reseed Cycle 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Soft-deleted Chris via API (DELETE /api/people/{id}?mode=soft). Reloaded page. _horneloreEnsureNarrators() auto-reseeded Chris from JSON template. New ID generated. Display name initially 'Christopher Todd Horne' (fullName from template), updated to 'Chris' after profile hydration. All 16 questionnaire sections restored. Life Map rebuilt with correct 1962 timeline. Lori greeted Chris correctly referencing Williston ND. Chat message sent and Lori responded grounded in Chris context.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Delete/Reseed Cycle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Hard-deleted reseeded Chris (DELETE ?mode=hard). Reloaded page. Second reseed produced another new ID with identical data: 16 QQ sections, correct profile, correct basics. Confirms reseed is repeatable and not fragile.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Restart Persistence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shut down all three services and rebooted. After restart, loaded Hornelore in fresh Chrome tab. All 3 narrators present with correct metadata. API confirmed: each narrator has profile (true) and 16 QQ sections. Opened Chris: Lori greeted correctly, Bio Builder Questionnaire showed 7/7 Personal, 2 Parents, 4 Grandparents, 2 Siblings, 4 Children, 1 Spouse. Life Map rendered with Born 1962 and 6 era nodes.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Kent Full Workflow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Switched to Kent. Header: Kent James Horne, Dec 24 1939, Stanley ND. Lori greeted referencing Stanley and rural North Dakota. Sent chat message about 320 acres wheat farm, winter snow, cattle. Lori responded grounded in Kent context (farm work, long winters). Bio Builder: 6/7 Personal, 2 Parents, 2 Grandparents, 2 Siblings, 3 Children, 1 Spouse (all distinct from Chris). Life Map: Born 1939, era nodes with correct date ranges (School Years 1945-1951, etc.).</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Cross-Narrator Isolation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switch sequence: Kent → Janice → Chris. Each switch: (a) chat cleared, fresh conv_id generated, (b) Lori greeting addressed correct narrator by name with correct POB, (c) no content from previous narrator visible. Janice session: sent Spokane/garden/canning message, Lori responded about harvest season. Switch back to Chris: Lori greeted with Williston ND, zero mention of Kent’s farm/wheat/cattle or Janice’s Spokane/garden/seamstress.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bl>
    <w:p>
      <w:r>
        <w:br w:type="page"/>
      </w:r>
    </w:p>
    <w:p>
      <w:pPr>
        <w:pStyle w:val="Heading1"/>
        <w:spacing w:after="120" w:before="240"/>
      </w:pPr>
      <w:r>
        <w:rPr>
          <w:rFonts w:ascii="Arial" w:cs="Arial" w:eastAsia="Arial" w:hAnsi="Arial"/>
        </w:rPr>
        <w:t xml:space="preserve">5. Final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Narrator Seeder (altNames)</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 Auto-Reseed (repeatable)</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Stack Reboot Persistence</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 Builder (Questionnaire, Quick Capture)</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 Map (per-narrator timeline)</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Peek at Memoir (story threads + export)</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Interview (LLM grounding)</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 Canvas (input overlay)</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Protection (basics locked)</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Narrator Isolation (no memory bleed)</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Narrator Creation Blocked</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Narrator Deletion Blocked (UI)</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B7A2B"/>
                <w:sz w:val="20"/>
                <w:szCs w:val="20"/>
              </w:rPr>
              <w:t xml:space="preserve">PASS</w:t>
            </w:r>
          </w:p>
        </w:tc>
      </w:tr>
    </w:tbl>
    <w:p>
      <w:pPr>
        <w:spacing w:after="120"/>
      </w:pPr>
      <w:r>
        <w:rPr>
          <w:rFonts w:ascii="Arial" w:cs="Arial" w:eastAsia="Arial" w:hAnsi="Arial"/>
          <w:sz w:val="22"/>
          <w:szCs w:val="22"/>
        </w:rPr>
        <w:t xml:space="preserve"/>
      </w:r>
    </w:p>
    <w:p>
      <w:pPr>
        <w:spacing w:before="200"/>
        <w:jc w:val="center"/>
      </w:pPr>
      <w:r>
        <w:rPr>
          <w:rFonts w:ascii="Arial" w:cs="Arial" w:eastAsia="Arial" w:hAnsi="Arial"/>
          <w:b/>
          <w:bCs/>
          <w:color w:val="1B7A2B"/>
          <w:sz w:val="36"/>
          <w:szCs w:val="36"/>
        </w:rPr>
        <w:t xml:space="preserve">OVERALL STATUS:  PASS</w:t>
      </w:r>
    </w:p>
    <w:p>
      <w:pPr>
        <w:pStyle w:val="Heading1"/>
        <w:spacing w:after="120" w:before="240"/>
      </w:pPr>
      <w:r>
        <w:rPr>
          <w:rFonts w:ascii="Arial" w:cs="Arial" w:eastAsia="Arial" w:hAnsi="Arial"/>
        </w:rPr>
        <w:t xml:space="preserve">6. Remaining Risks &amp; Observations</w:t>
      </w:r>
    </w:p>
    <w:p>
      <w:pPr>
        <w:pStyle w:val="Heading3"/>
        <w:spacing w:after="120" w:before="240"/>
      </w:pPr>
      <w:r>
        <w:rPr>
          <w:rFonts w:ascii="Arial" w:cs="Arial" w:eastAsia="Arial" w:hAnsi="Arial"/>
        </w:rPr>
        <w:t xml:space="preserve">Low Severity</w:t>
      </w:r>
    </w:p>
    <w:p>
      <w:pPr>
        <w:pStyle w:val="ListParagraph"/>
        <w:numPr>
          <w:ilvl w:val="0"/>
          <w:numId w:val="2"/>
        </w:numPr>
        <w:spacing w:after="80"/>
      </w:pPr>
      <w:r>
        <w:rPr>
          <w:rFonts w:ascii="Arial" w:cs="Arial" w:eastAsia="Arial" w:hAnsi="Arial"/>
          <w:b/>
          <w:bCs/>
          <w:sz w:val="22"/>
          <w:szCs w:val="22"/>
        </w:rPr>
        <w:t xml:space="preserve">Lori referenced 'Abilene, Kansas' for Janice</w:t>
      </w:r>
      <w:r>
        <w:rPr>
          <w:rFonts w:ascii="Arial" w:cs="Arial" w:eastAsia="Arial" w:hAnsi="Arial"/>
          <w:sz w:val="22"/>
          <w:szCs w:val="22"/>
        </w:rPr>
        <w:t xml:space="preserve"> — Janice’s template POB is Spokane, Washington. The LLM occasionally hallucinates location details in its greeting when session context is thin. This corrected itself after Janice sent a message mentioning Spokane. Not a data integrity issue (protected basics are correct in DB), purely an LLM generation artifact.</w:t>
      </w:r>
    </w:p>
    <w:p>
      <w:pPr>
        <w:pStyle w:val="ListParagraph"/>
        <w:numPr>
          <w:ilvl w:val="0"/>
          <w:numId w:val="2"/>
        </w:numPr>
        <w:spacing w:after="80"/>
      </w:pPr>
      <w:r>
        <w:rPr>
          <w:rFonts w:ascii="Arial" w:cs="Arial" w:eastAsia="Arial" w:hAnsi="Arial"/>
          <w:b/>
          <w:bCs/>
          <w:sz w:val="22"/>
          <w:szCs w:val="22"/>
        </w:rPr>
        <w:t xml:space="preserve">Bio Builder button click intercepted by Focus Canvas</w:t>
      </w:r>
      <w:r>
        <w:rPr>
          <w:rFonts w:ascii="Arial" w:cs="Arial" w:eastAsia="Arial" w:hAnsi="Arial"/>
          <w:sz w:val="22"/>
          <w:szCs w:val="22"/>
        </w:rPr>
        <w:t xml:space="preserve"> — Clicking the Bio Builder toolbar button sometimes triggers the Focus Canvas overlay instead of opening Bio Builder. The popover opens correctly via JavaScript (showPopover()). May be a z-index or click target overlap issue.</w:t>
      </w:r>
    </w:p>
    <w:p>
      <w:pPr>
        <w:pStyle w:val="ListParagraph"/>
        <w:numPr>
          <w:ilvl w:val="0"/>
          <w:numId w:val="2"/>
        </w:numPr>
        <w:spacing w:after="80"/>
      </w:pPr>
      <w:r>
        <w:rPr>
          <w:rFonts w:ascii="Arial" w:cs="Arial" w:eastAsia="Arial" w:hAnsi="Arial"/>
          <w:b/>
          <w:bCs/>
          <w:sz w:val="22"/>
          <w:szCs w:val="22"/>
        </w:rPr>
        <w:t xml:space="preserve">Display name flicker after reseed</w:t>
      </w:r>
      <w:r>
        <w:rPr>
          <w:rFonts w:ascii="Arial" w:cs="Arial" w:eastAsia="Arial" w:hAnsi="Arial"/>
          <w:sz w:val="22"/>
          <w:szCs w:val="22"/>
        </w:rPr>
        <w:t xml:space="preserve"> — After delete/reseed, the narrator card shows 'Christopher Todd Horne' (fullName) until profile hydration sets the preferred name to 'Chris'. This resolves after opening the narrator. Cosmetic only.</w:t>
      </w:r>
    </w:p>
    <w:p>
      <w:pPr>
        <w:pStyle w:val="ListParagraph"/>
        <w:numPr>
          <w:ilvl w:val="0"/>
          <w:numId w:val="2"/>
        </w:numPr>
        <w:spacing w:after="80"/>
      </w:pPr>
      <w:r>
        <w:rPr>
          <w:rFonts w:ascii="Arial" w:cs="Arial" w:eastAsia="Arial" w:hAnsi="Arial"/>
          <w:b/>
          <w:bCs/>
          <w:sz w:val="22"/>
          <w:szCs w:val="22"/>
        </w:rPr>
        <w:t xml:space="preserve">Chat service unavailable messages</w:t>
      </w:r>
      <w:r>
        <w:rPr>
          <w:rFonts w:ascii="Arial" w:cs="Arial" w:eastAsia="Arial" w:hAnsi="Arial"/>
          <w:sz w:val="22"/>
          <w:szCs w:val="22"/>
        </w:rPr>
        <w:t xml:space="preserve"> — Occasional 'Chat service unavailable' bubbles appear, likely when the LLM is under load or between streaming connections. Transient and self-resolving.</w:t>
      </w:r>
    </w:p>
    <w:p>
      <w:pPr>
        <w:pStyle w:val="Heading3"/>
        <w:spacing w:after="120" w:before="240"/>
      </w:pPr>
      <w:r>
        <w:rPr>
          <w:rFonts w:ascii="Arial" w:cs="Arial" w:eastAsia="Arial" w:hAnsi="Arial"/>
        </w:rPr>
        <w:t xml:space="preserve">Not Tested</w:t>
      </w:r>
    </w:p>
    <w:p>
      <w:pPr>
        <w:pStyle w:val="ListParagraph"/>
        <w:numPr>
          <w:ilvl w:val="0"/>
          <w:numId w:val="2"/>
        </w:numPr>
        <w:spacing w:after="80"/>
      </w:pPr>
      <w:r>
        <w:rPr>
          <w:rFonts w:ascii="Arial" w:cs="Arial" w:eastAsia="Arial" w:hAnsi="Arial"/>
          <w:sz w:val="22"/>
          <w:szCs w:val="22"/>
        </w:rPr>
        <w:t xml:space="preserve">TTS playback</w:t>
      </w:r>
      <w:r>
        <w:rPr>
          <w:rFonts w:ascii="Arial" w:cs="Arial" w:eastAsia="Arial" w:hAnsi="Arial"/>
          <w:sz w:val="22"/>
          <w:szCs w:val="22"/>
        </w:rPr>
        <w:t xml:space="preserve"> — Voice output was not verified during this test pass.</w:t>
      </w:r>
    </w:p>
    <w:p>
      <w:pPr>
        <w:pStyle w:val="ListParagraph"/>
        <w:numPr>
          <w:ilvl w:val="0"/>
          <w:numId w:val="2"/>
        </w:numPr>
        <w:spacing w:after="80"/>
      </w:pPr>
      <w:r>
        <w:rPr>
          <w:rFonts w:ascii="Arial" w:cs="Arial" w:eastAsia="Arial" w:hAnsi="Arial"/>
          <w:sz w:val="22"/>
          <w:szCs w:val="22"/>
        </w:rPr>
        <w:t xml:space="preserve">Voice input (Web Speech API)</w:t>
      </w:r>
      <w:r>
        <w:rPr>
          <w:rFonts w:ascii="Arial" w:cs="Arial" w:eastAsia="Arial" w:hAnsi="Arial"/>
          <w:sz w:val="22"/>
          <w:szCs w:val="22"/>
        </w:rPr>
        <w:t xml:space="preserve"> — Microphone input was not tested (requires browser permission grant).</w:t>
      </w:r>
    </w:p>
    <w:p>
      <w:pPr>
        <w:pStyle w:val="ListParagraph"/>
        <w:numPr>
          <w:ilvl w:val="0"/>
          <w:numId w:val="2"/>
        </w:numPr>
        <w:spacing w:after="80"/>
      </w:pPr>
      <w:r>
        <w:rPr>
          <w:rFonts w:ascii="Arial" w:cs="Arial" w:eastAsia="Arial" w:hAnsi="Arial"/>
          <w:sz w:val="22"/>
          <w:szCs w:val="22"/>
        </w:rPr>
        <w:t xml:space="preserve">Source Inbox file upload/extraction</w:t>
      </w:r>
      <w:r>
        <w:rPr>
          <w:rFonts w:ascii="Arial" w:cs="Arial" w:eastAsia="Arial" w:hAnsi="Arial"/>
          <w:sz w:val="22"/>
          <w:szCs w:val="22"/>
        </w:rPr>
        <w:t xml:space="preserve"> — Document ingestion pipeline was not exercised.</w:t>
      </w:r>
    </w:p>
    <w:p>
      <w:pPr>
        <w:pStyle w:val="ListParagraph"/>
        <w:numPr>
          <w:ilvl w:val="0"/>
          <w:numId w:val="2"/>
        </w:numPr>
        <w:spacing w:after="80"/>
      </w:pPr>
      <w:r>
        <w:rPr>
          <w:rFonts w:ascii="Arial" w:cs="Arial" w:eastAsia="Arial" w:hAnsi="Arial"/>
          <w:sz w:val="22"/>
          <w:szCs w:val="22"/>
        </w:rPr>
        <w:t xml:space="preserve">Memoir export (TXT/DOCX generation)</w:t>
      </w:r>
      <w:r>
        <w:rPr>
          <w:rFonts w:ascii="Arial" w:cs="Arial" w:eastAsia="Arial" w:hAnsi="Arial"/>
          <w:sz w:val="22"/>
          <w:szCs w:val="22"/>
        </w:rPr>
        <w:t xml:space="preserve"> — Export buttons were visible but not clicked.</w:t>
      </w:r>
    </w:p>
    <w:p>
      <w:pPr>
        <w:spacing w:after="120"/>
      </w:pPr>
      <w:r>
        <w:rPr>
          <w:rFonts w:ascii="Arial" w:cs="Arial" w:eastAsia="Arial" w:hAnsi="Arial"/>
          <w:sz w:val="22"/>
          <w:szCs w:val="22"/>
        </w:rPr>
        <w:t xml:space="preserve"/>
      </w:r>
    </w:p>
    <w:p>
      <w:pPr>
        <w:pBdr>
          <w:bottom w:val="single" w:color="1B2A4A" w:sz="6" w:space="1"/>
        </w:pBdr>
        <w:spacing w:after="200"/>
      </w:pPr>
    </w:p>
    <w:p>
      <w:pPr>
        <w:spacing w:after="40"/>
        <w:jc w:val="right"/>
      </w:pPr>
      <w:r>
        <w:rPr>
          <w:rFonts w:ascii="Arial" w:cs="Arial" w:eastAsia="Arial" w:hAnsi="Arial"/>
          <w:color w:val="666666"/>
          <w:sz w:val="20"/>
          <w:szCs w:val="20"/>
        </w:rPr>
        <w:t xml:space="preserve">Test executed: April 8, 2026</w:t>
      </w:r>
    </w:p>
    <w:p>
      <w:pPr>
        <w:jc w:val="right"/>
      </w:pPr>
      <w:r>
        <w:rPr>
          <w:rFonts w:ascii="Arial" w:cs="Arial" w:eastAsia="Arial" w:hAnsi="Arial"/>
          <w:color w:val="666666"/>
          <w:sz w:val="20"/>
          <w:szCs w:val="20"/>
        </w:rPr>
        <w:t xml:space="preserve">Agent: Claude (Opus 4.6) via Cowork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Hornelore 1.0 — Work Order &amp; Live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2026-04-08T14:25:50.486Z</dcterms:created>
  <dcterms:modified xsi:type="dcterms:W3CDTF">2026-04-08T14:25:50.487Z</dcterms:modified>
</cp:coreProperties>
</file>

<file path=docProps/custom.xml><?xml version="1.0" encoding="utf-8"?>
<Properties xmlns="http://schemas.openxmlformats.org/officeDocument/2006/custom-properties" xmlns:vt="http://schemas.openxmlformats.org/officeDocument/2006/docPropsVTypes"/>
</file>