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proofErr w:type="spellStart"/>
      <w:r w:rsidR="000F64F2">
        <w:rPr>
          <w:rFonts w:ascii="Times New Roman" w:hAnsi="Times New Roman" w:cs="Times New Roman"/>
        </w:rPr>
        <w:t>Amardeep</w:t>
      </w:r>
      <w:proofErr w:type="spellEnd"/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7"/>
        <w:gridCol w:w="1666"/>
        <w:gridCol w:w="1604"/>
        <w:gridCol w:w="1607"/>
        <w:gridCol w:w="1685"/>
        <w:gridCol w:w="1613"/>
        <w:gridCol w:w="1603"/>
        <w:gridCol w:w="1616"/>
        <w:gridCol w:w="1610"/>
      </w:tblGrid>
      <w:tr w:rsidR="002C012C" w:rsidTr="00A65C68">
        <w:trPr>
          <w:trHeight w:val="509"/>
        </w:trPr>
        <w:tc>
          <w:tcPr>
            <w:tcW w:w="3283" w:type="dxa"/>
            <w:gridSpan w:val="2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8" w:type="dxa"/>
            <w:gridSpan w:val="7"/>
          </w:tcPr>
          <w:p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A65C68">
        <w:trPr>
          <w:trHeight w:val="524"/>
        </w:trPr>
        <w:tc>
          <w:tcPr>
            <w:tcW w:w="161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66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4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0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5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0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16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A65C68">
        <w:trPr>
          <w:trHeight w:val="1274"/>
        </w:trPr>
        <w:tc>
          <w:tcPr>
            <w:tcW w:w="161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66" w:type="dxa"/>
          </w:tcPr>
          <w:p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4" w:type="dxa"/>
          </w:tcPr>
          <w:p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need to add error checking to ensure no characters are entered when editing foods in the cupboard</w:t>
            </w:r>
          </w:p>
        </w:tc>
        <w:tc>
          <w:tcPr>
            <w:tcW w:w="1685" w:type="dxa"/>
          </w:tcPr>
          <w:p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error checking complete, Next need to change code so changes made when editing are saved to the food cupboard</w:t>
            </w:r>
          </w:p>
        </w:tc>
        <w:tc>
          <w:tcPr>
            <w:tcW w:w="1613" w:type="dxa"/>
          </w:tcPr>
          <w:p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completed edit functionality with minor issue regarding manual changes to edit – adjustable bar is working. </w:t>
            </w:r>
          </w:p>
        </w:tc>
        <w:tc>
          <w:tcPr>
            <w:tcW w:w="1603" w:type="dxa"/>
          </w:tcPr>
          <w:p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progress today due to focusing on networks coursework, will return to working on code Sunday (have commitment to employed work tomorrow)</w:t>
            </w:r>
          </w:p>
        </w:tc>
        <w:tc>
          <w:tcPr>
            <w:tcW w:w="1616" w:type="dxa"/>
          </w:tcPr>
          <w:p w:rsidR="002C012C" w:rsidRDefault="009C7D68" w:rsidP="009C7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done, anticipating not doing much this weekend. Will use tomorrow to complete coursework for CS2005. </w:t>
            </w:r>
          </w:p>
        </w:tc>
        <w:tc>
          <w:tcPr>
            <w:tcW w:w="1610" w:type="dxa"/>
          </w:tcPr>
          <w:p w:rsidR="002C012C" w:rsidRDefault="002B0F39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 on android project, completing coursework for CS2005 today.</w:t>
            </w:r>
          </w:p>
        </w:tc>
      </w:tr>
      <w:tr w:rsidR="002C012C" w:rsidTr="00A65C68">
        <w:trPr>
          <w:trHeight w:val="1199"/>
        </w:trPr>
        <w:tc>
          <w:tcPr>
            <w:tcW w:w="161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66" w:type="dxa"/>
          </w:tcPr>
          <w:p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4" w:type="dxa"/>
          </w:tcPr>
          <w:p w:rsidR="002C012C" w:rsidRDefault="001D4152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need to filter out data specifically to supermarkets  </w:t>
            </w:r>
          </w:p>
        </w:tc>
        <w:tc>
          <w:tcPr>
            <w:tcW w:w="1607" w:type="dxa"/>
          </w:tcPr>
          <w:p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Couldn’t figure out the filter, the other way suggested was using an autocomplete feature but it’s similar but it allows users to have a search bar on the map which I don’t want</w:t>
            </w:r>
          </w:p>
        </w:tc>
        <w:tc>
          <w:tcPr>
            <w:tcW w:w="1685" w:type="dxa"/>
          </w:tcPr>
          <w:p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Started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have a way to store the data</w:t>
            </w:r>
          </w:p>
        </w:tc>
        <w:tc>
          <w:tcPr>
            <w:tcW w:w="1613" w:type="dxa"/>
          </w:tcPr>
          <w:p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Didn’t get much done </w:t>
            </w:r>
          </w:p>
        </w:tc>
        <w:tc>
          <w:tcPr>
            <w:tcW w:w="1603" w:type="dxa"/>
          </w:tcPr>
          <w:p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Talked to colleague about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 but realise it doesn’t show a way to interact with a server so going back to My SQL</w:t>
            </w:r>
          </w:p>
        </w:tc>
        <w:tc>
          <w:tcPr>
            <w:tcW w:w="1616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A65C68">
        <w:trPr>
          <w:trHeight w:val="1274"/>
        </w:trPr>
        <w:tc>
          <w:tcPr>
            <w:tcW w:w="161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666" w:type="dxa"/>
          </w:tcPr>
          <w:p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A65C68" w:rsidTr="00A65C68">
        <w:trPr>
          <w:trHeight w:val="1199"/>
        </w:trPr>
        <w:tc>
          <w:tcPr>
            <w:tcW w:w="1617" w:type="dxa"/>
          </w:tcPr>
          <w:p w:rsidR="00A65C68" w:rsidRDefault="00A65C68" w:rsidP="00A65C68">
            <w:pPr>
              <w:rPr>
                <w:rFonts w:ascii="Times New Roman" w:hAnsi="Times New Roman" w:cs="Times New Roman"/>
              </w:rPr>
            </w:pPr>
            <w:bookmarkStart w:id="0" w:name="_GoBack" w:colFirst="2" w:colLast="2"/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66" w:type="dxa"/>
          </w:tcPr>
          <w:p w:rsidR="00A65C68" w:rsidRDefault="00A65C68" w:rsidP="00A65C6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4" w:type="dxa"/>
          </w:tcPr>
          <w:p w:rsidR="00A65C68" w:rsidRDefault="00A65C68" w:rsidP="00A6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the library for the OCR</w:t>
            </w:r>
          </w:p>
        </w:tc>
        <w:tc>
          <w:tcPr>
            <w:tcW w:w="1607" w:type="dxa"/>
          </w:tcPr>
          <w:p w:rsidR="00A65C68" w:rsidRDefault="00A65C68" w:rsidP="00A6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gain access to the camera</w:t>
            </w:r>
          </w:p>
        </w:tc>
        <w:tc>
          <w:tcPr>
            <w:tcW w:w="1685" w:type="dxa"/>
          </w:tcPr>
          <w:p w:rsidR="00A65C68" w:rsidRDefault="00A65C68" w:rsidP="00A6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add the library android studio</w:t>
            </w:r>
          </w:p>
        </w:tc>
        <w:tc>
          <w:tcPr>
            <w:tcW w:w="1613" w:type="dxa"/>
          </w:tcPr>
          <w:p w:rsidR="00A65C68" w:rsidRDefault="00A65C68" w:rsidP="00A6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work from Thursday</w:t>
            </w:r>
          </w:p>
        </w:tc>
        <w:tc>
          <w:tcPr>
            <w:tcW w:w="1603" w:type="dxa"/>
          </w:tcPr>
          <w:p w:rsidR="00A65C68" w:rsidRDefault="00A65C68" w:rsidP="00A6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Wasn’t able to get much done</w:t>
            </w:r>
          </w:p>
        </w:tc>
        <w:tc>
          <w:tcPr>
            <w:tcW w:w="1616" w:type="dxa"/>
          </w:tcPr>
          <w:p w:rsidR="00A65C68" w:rsidRDefault="00A65C68" w:rsidP="00A6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Starting to write the code for the OCR</w:t>
            </w:r>
          </w:p>
        </w:tc>
        <w:tc>
          <w:tcPr>
            <w:tcW w:w="1610" w:type="dxa"/>
          </w:tcPr>
          <w:p w:rsidR="00A65C68" w:rsidRDefault="00A65C68" w:rsidP="00A6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the code</w:t>
            </w:r>
          </w:p>
        </w:tc>
      </w:tr>
      <w:bookmarkEnd w:id="0"/>
      <w:tr w:rsidR="00A65C68" w:rsidTr="00A65C68">
        <w:trPr>
          <w:trHeight w:val="1199"/>
        </w:trPr>
        <w:tc>
          <w:tcPr>
            <w:tcW w:w="1617" w:type="dxa"/>
          </w:tcPr>
          <w:p w:rsidR="00A65C68" w:rsidRDefault="00A65C68" w:rsidP="00A6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66" w:type="dxa"/>
          </w:tcPr>
          <w:p w:rsidR="00A65C68" w:rsidRDefault="00A65C68" w:rsidP="00A65C6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:rsidR="00A65C68" w:rsidRDefault="00A65C68" w:rsidP="00A65C6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:rsidR="00A65C68" w:rsidRDefault="00A65C68" w:rsidP="00A65C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7" w:type="dxa"/>
          </w:tcPr>
          <w:p w:rsidR="00A65C68" w:rsidRDefault="00A65C68" w:rsidP="00A65C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</w:tcPr>
          <w:p w:rsidR="00A65C68" w:rsidRDefault="00A65C68" w:rsidP="00A65C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</w:tcPr>
          <w:p w:rsidR="00A65C68" w:rsidRDefault="00A65C68" w:rsidP="00A65C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:rsidR="00A65C68" w:rsidRDefault="00A65C68" w:rsidP="00A65C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:rsidR="00A65C68" w:rsidRDefault="00A65C68" w:rsidP="00A65C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A65C68" w:rsidRDefault="00A65C68" w:rsidP="00A65C68">
            <w:pPr>
              <w:rPr>
                <w:rFonts w:ascii="Times New Roman" w:hAnsi="Times New Roman" w:cs="Times New Roman"/>
              </w:rPr>
            </w:pPr>
          </w:p>
        </w:tc>
      </w:tr>
    </w:tbl>
    <w:p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 xml:space="preserve">Scrum Master: </w:t>
      </w:r>
      <w:proofErr w:type="spellStart"/>
      <w:r w:rsidR="000F64F2">
        <w:rPr>
          <w:rFonts w:ascii="Times New Roman" w:hAnsi="Times New Roman" w:cs="Times New Roman"/>
        </w:rPr>
        <w:t>Simran</w:t>
      </w:r>
      <w:proofErr w:type="spellEnd"/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add functionality</w:t>
            </w:r>
          </w:p>
          <w:p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-Refining interfaces</w:t>
            </w:r>
          </w:p>
          <w:p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-Adding visual representation (colours) for priority/time until expiry</w:t>
            </w:r>
          </w:p>
          <w:p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filter functionality</w:t>
            </w:r>
          </w:p>
          <w:p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search functionality</w:t>
            </w:r>
          </w:p>
        </w:tc>
        <w:tc>
          <w:tcPr>
            <w:tcW w:w="1609" w:type="dxa"/>
          </w:tcPr>
          <w:p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functionality has been completed.</w:t>
            </w:r>
          </w:p>
          <w:p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-Exploring method of making objects ‘</w:t>
            </w:r>
            <w:proofErr w:type="spellStart"/>
            <w:r>
              <w:rPr>
                <w:rFonts w:ascii="Times New Roman" w:hAnsi="Times New Roman" w:cs="Times New Roman"/>
              </w:rPr>
              <w:t>parcelable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’ as an alternative to just sending data in strings between activities. 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B9"/>
    <w:rsid w:val="00097C1E"/>
    <w:rsid w:val="000F64F2"/>
    <w:rsid w:val="00162F78"/>
    <w:rsid w:val="001D4152"/>
    <w:rsid w:val="00207AB9"/>
    <w:rsid w:val="002B0F39"/>
    <w:rsid w:val="002C012C"/>
    <w:rsid w:val="002D4748"/>
    <w:rsid w:val="0038013A"/>
    <w:rsid w:val="00454CDA"/>
    <w:rsid w:val="00476954"/>
    <w:rsid w:val="006408AA"/>
    <w:rsid w:val="007521EE"/>
    <w:rsid w:val="009C7D68"/>
    <w:rsid w:val="00A65C68"/>
    <w:rsid w:val="00F0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FCA0E-B04C-4768-823B-3C693C13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kay bee</cp:lastModifiedBy>
  <cp:revision>16</cp:revision>
  <dcterms:created xsi:type="dcterms:W3CDTF">2017-02-06T11:09:00Z</dcterms:created>
  <dcterms:modified xsi:type="dcterms:W3CDTF">2017-02-13T17:17:00Z</dcterms:modified>
</cp:coreProperties>
</file>