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r w:rsidRPr="00B7386A">
              <w:rPr>
                <w:rFonts w:eastAsia="Times New Roman"/>
              </w:rPr>
              <w:t xml:space="preserve">Document number: </w:t>
            </w:r>
          </w:p>
        </w:tc>
        <w:tc>
          <w:tcPr>
            <w:tcW w:w="7375" w:type="dxa"/>
          </w:tcPr>
          <w:p w14:paraId="37136924" w14:textId="196B15B6" w:rsidR="006273F2" w:rsidRPr="00B7386A" w:rsidRDefault="00882056" w:rsidP="00567C8D">
            <w:pPr>
              <w:rPr>
                <w:rFonts w:eastAsia="Times New Roman"/>
              </w:rPr>
            </w:pPr>
            <w:commentRangeStart w:id="0"/>
            <w:r>
              <w:rPr>
                <w:rFonts w:eastAsia="Times New Roman"/>
              </w:rPr>
              <w:t>D</w:t>
            </w:r>
            <w:r w:rsidR="00567C8D" w:rsidRPr="00B7386A">
              <w:rPr>
                <w:rFonts w:eastAsia="Times New Roman"/>
              </w:rPr>
              <w:t>007</w:t>
            </w:r>
            <w:r w:rsidR="00567C8D">
              <w:rPr>
                <w:rFonts w:eastAsia="Times New Roman"/>
              </w:rPr>
              <w:t>6R1</w:t>
            </w:r>
            <w:commentRangeEnd w:id="0"/>
            <w:r>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564A1A8B" w:rsidR="006273F2" w:rsidRPr="00B7386A" w:rsidRDefault="00567C8D" w:rsidP="00567C8D">
            <w:pPr>
              <w:rPr>
                <w:rFonts w:eastAsia="Times New Roman"/>
              </w:rPr>
            </w:pPr>
            <w:r w:rsidRPr="00B7386A">
              <w:rPr>
                <w:rFonts w:eastAsia="Times New Roman"/>
              </w:rPr>
              <w:t>201</w:t>
            </w:r>
            <w:r>
              <w:rPr>
                <w:rFonts w:eastAsia="Times New Roman"/>
              </w:rPr>
              <w:t>6</w:t>
            </w:r>
            <w:r w:rsidR="006273F2" w:rsidRPr="00B7386A">
              <w:rPr>
                <w:rFonts w:eastAsia="Times New Roman"/>
              </w:rPr>
              <w:t>-</w:t>
            </w:r>
            <w:r>
              <w:rPr>
                <w:rFonts w:eastAsia="Times New Roman"/>
              </w:rPr>
              <w:t>2</w:t>
            </w:r>
            <w:r w:rsidR="006273F2" w:rsidRPr="00B7386A">
              <w:rPr>
                <w:rFonts w:eastAsia="Times New Roman"/>
              </w:rPr>
              <w:t>-</w:t>
            </w:r>
            <w:r>
              <w:rPr>
                <w:rFonts w:eastAsia="Times New Roman"/>
              </w:rPr>
              <w:t>1</w:t>
            </w:r>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7777777" w:rsidR="006273F2" w:rsidRPr="00B7386A" w:rsidRDefault="006273F2" w:rsidP="00AD4A5B">
            <w:pPr>
              <w:rPr>
                <w:rFonts w:eastAsia="Times New Roman"/>
              </w:rPr>
            </w:pPr>
            <w:r w:rsidRPr="00B7386A">
              <w:rPr>
                <w:rFonts w:eastAsia="Times New Roman"/>
              </w:rPr>
              <w:t>Programming Language C++, Library Working Group</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10CFFD9" w:rsidR="00CE02B0" w:rsidRDefault="00CE02B0" w:rsidP="00C41032">
      <w:pPr>
        <w:pStyle w:val="Body"/>
        <w:numPr>
          <w:ilvl w:val="0"/>
          <w:numId w:val="30"/>
        </w:numPr>
      </w:pPr>
      <w:proofErr w:type="gramStart"/>
      <w:r>
        <w:t>A</w:t>
      </w:r>
      <w:proofErr w:type="gramEnd"/>
      <w:r>
        <w:t xml:space="preserve"> </w:t>
      </w:r>
      <w:proofErr w:type="spellStart"/>
      <w:r w:rsidR="00567C8D">
        <w:rPr>
          <w:rStyle w:val="Codeinline"/>
        </w:rPr>
        <w:t>unsequenced_execution_policy</w:t>
      </w:r>
      <w:proofErr w:type="spellEnd"/>
      <w:r>
        <w:t xml:space="preserve"> and constant </w:t>
      </w:r>
      <w:proofErr w:type="spellStart"/>
      <w:r w:rsidR="00D45D13">
        <w:rPr>
          <w:rStyle w:val="Codeinline"/>
        </w:rPr>
        <w:t>unseq</w:t>
      </w:r>
      <w:proofErr w:type="spellEnd"/>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6D0329" w:rsidRPr="00470277" w:rsidRDefault="006D0329" w:rsidP="002921D0">
                              <w:pPr>
                                <w:jc w:val="center"/>
                              </w:pPr>
                              <w:proofErr w:type="gramStart"/>
                              <w:r w:rsidRPr="00470277">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6D0329" w:rsidRPr="00470277" w:rsidRDefault="006D0329"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6D0329" w:rsidRPr="00470277" w:rsidRDefault="006D0329"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6D0329" w:rsidRPr="00470277" w:rsidRDefault="006D0329"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6D0329" w:rsidRPr="00470277" w:rsidRDefault="006D0329"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6D0329" w:rsidRPr="00470277" w:rsidRDefault="006D0329" w:rsidP="002921D0">
                        <w:pPr>
                          <w:jc w:val="center"/>
                        </w:pPr>
                        <w:r w:rsidRPr="00470277">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6D0329" w:rsidRPr="00470277" w:rsidRDefault="006D0329" w:rsidP="00470277">
                        <w:pPr>
                          <w:jc w:val="center"/>
                        </w:pPr>
                        <w:r w:rsidRPr="00470277">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6D0329" w:rsidRPr="00470277" w:rsidRDefault="006D0329"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6D0329" w:rsidRPr="00470277" w:rsidRDefault="006D0329"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6D0329" w:rsidRPr="00470277" w:rsidRDefault="006D0329"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for_</w:t>
      </w:r>
      <w:proofErr w:type="gramStart"/>
      <w:r>
        <w:t>loop(</w:t>
      </w:r>
      <w:proofErr w:type="gramEnd"/>
      <w:r>
        <w:t xml:space="preserve"> </w:t>
      </w:r>
      <w:r w:rsidR="00C46ECB">
        <w:rPr>
          <w:b/>
        </w:rPr>
        <w:t>vec</w:t>
      </w:r>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Default="005C5EA4" w:rsidP="005C5EA4">
      <w:pPr>
        <w:pStyle w:val="Code"/>
        <w:rPr>
          <w:ins w:id="1" w:author="Robison, Arch" w:date="2016-02-02T11:31:00Z"/>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pPr>
        <w:pStyle w:val="Heading1"/>
        <w:rPr>
          <w:ins w:id="2" w:author="Robison, Arch" w:date="2016-02-02T11:31:00Z"/>
        </w:rPr>
        <w:pPrChange w:id="3" w:author="Robison, Arch" w:date="2016-02-02T11:31:00Z">
          <w:pPr>
            <w:pStyle w:val="Code"/>
          </w:pPr>
        </w:pPrChange>
      </w:pPr>
      <w:ins w:id="4" w:author="Robison, Arch" w:date="2016-02-02T11:31:00Z">
        <w:r>
          <w:t>Changes since R0</w:t>
        </w:r>
      </w:ins>
    </w:p>
    <w:p w14:paraId="7AF63E41" w14:textId="560A2528" w:rsidR="00F02F08" w:rsidRPr="006F5B3F" w:rsidRDefault="00F02F08">
      <w:pPr>
        <w:pStyle w:val="ListParagraph"/>
        <w:numPr>
          <w:ilvl w:val="0"/>
          <w:numId w:val="44"/>
        </w:numPr>
        <w:pPrChange w:id="5" w:author="Robison, Arch" w:date="2016-02-02T11:31:00Z">
          <w:pPr>
            <w:pStyle w:val="Code"/>
          </w:pPr>
        </w:pPrChange>
      </w:pPr>
      <w:ins w:id="6" w:author="Robison, Arch" w:date="2016-02-02T11:31:00Z">
        <w:r>
          <w:t xml:space="preserve">Changed formal </w:t>
        </w:r>
      </w:ins>
      <w:ins w:id="7" w:author="Robison, Arch" w:date="2016-02-02T11:32:00Z">
        <w:r>
          <w:t>specification</w:t>
        </w:r>
      </w:ins>
      <w:ins w:id="8" w:author="Robison, Arch" w:date="2016-02-02T11:31:00Z">
        <w:r>
          <w:t xml:space="preserve"> to use </w:t>
        </w:r>
      </w:ins>
      <w:ins w:id="9" w:author="Robison, Arch" w:date="2016-02-02T11:32:00Z">
        <w:r>
          <w:t>“staple induction” instead of contexts.</w:t>
        </w:r>
      </w:ins>
    </w:p>
    <w:p w14:paraId="3F501CD3" w14:textId="6F5B6AC3" w:rsidR="004A1FA3" w:rsidRDefault="004F15C9" w:rsidP="00B5253E">
      <w:pPr>
        <w:pStyle w:val="Heading1"/>
      </w:pPr>
      <w:r>
        <w:t xml:space="preserve">Wavefront </w:t>
      </w:r>
      <w:r w:rsidR="00BE7C7E">
        <w:t>Application</w:t>
      </w:r>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w:t>
      </w:r>
      <w:r w:rsidR="006459C8">
        <w:lastRenderedPageBreak/>
        <w:t xml:space="preserve">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proofErr w:type="spellStart"/>
      <w:r w:rsidR="00C46ECB">
        <w:t>vector</w:t>
      </w:r>
      <w:r w:rsidR="00DF0B66" w:rsidRPr="00503D88">
        <w:rPr>
          <w:rStyle w:val="Codeinline"/>
        </w:rPr>
        <w:t>_execution_policy</w:t>
      </w:r>
      <w:proofErr w:type="spellEnd"/>
      <w:r w:rsidR="00DF0B66">
        <w:t xml:space="preserve"> from </w:t>
      </w:r>
      <w:r w:rsidR="00777F06">
        <w:t xml:space="preserve">our </w:t>
      </w:r>
      <w:proofErr w:type="spellStart"/>
      <w:r w:rsidR="00567C8D">
        <w:rPr>
          <w:rStyle w:val="Codeinline"/>
        </w:rPr>
        <w:t>unsequenced_execution_policy</w:t>
      </w:r>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for_</w:t>
      </w:r>
      <w:proofErr w:type="gramStart"/>
      <w:r>
        <w:t>loop(</w:t>
      </w:r>
      <w:proofErr w:type="gramEnd"/>
      <w:r>
        <w:t xml:space="preserve">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proofErr w:type="spellStart"/>
      <w:r w:rsidR="00567C8D">
        <w:rPr>
          <w:rStyle w:val="Codeinline"/>
        </w:rPr>
        <w:t>unsequenced_execution_policy</w:t>
      </w:r>
      <w:proofErr w:type="spellEnd"/>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345EA350" w:rsidR="00D64F76" w:rsidRDefault="00D64F76" w:rsidP="00564D93">
      <w:pPr>
        <w:pStyle w:val="Body"/>
      </w:pPr>
      <w:r>
        <w:t xml:space="preserve">Furthermore, our </w:t>
      </w:r>
      <w:r w:rsidR="0042473F">
        <w:rPr>
          <w:rStyle w:val="Codeinline"/>
        </w:rPr>
        <w:t>vec</w:t>
      </w:r>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for_</w:t>
      </w:r>
      <w:proofErr w:type="gramStart"/>
      <w:r>
        <w:t>loop(</w:t>
      </w:r>
      <w:proofErr w:type="gramEnd"/>
      <w:r>
        <w:t xml:space="preserve"> </w:t>
      </w:r>
      <w:r w:rsidR="00D45D13">
        <w:t>vec</w:t>
      </w:r>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795021A0" w:rsidR="00D64F76" w:rsidRDefault="00D64F76">
      <w:pPr>
        <w:pStyle w:val="Body"/>
      </w:pPr>
      <w:r>
        <w:t xml:space="preserve">our rules ensure that the result is the same as for replacing </w:t>
      </w:r>
      <w:r w:rsidR="0042473F">
        <w:rPr>
          <w:rStyle w:val="Codeinline"/>
        </w:rPr>
        <w:t>vec</w:t>
      </w:r>
      <w:r w:rsidR="0042473F">
        <w:t xml:space="preserve"> </w:t>
      </w:r>
      <w:r>
        <w:t xml:space="preserve">with </w:t>
      </w:r>
      <w:r w:rsidRPr="00564D93">
        <w:rPr>
          <w:rStyle w:val="Codeinline"/>
        </w:rPr>
        <w:t>seq</w:t>
      </w:r>
      <w:r w:rsidR="008C3887" w:rsidRPr="008C3887">
        <w:t xml:space="preserve">, even if there are duplicate values in array </w:t>
      </w:r>
      <w:r w:rsidR="008C3887" w:rsidRPr="008C3887">
        <w:rPr>
          <w:rStyle w:val="Codeinline"/>
        </w:rPr>
        <w:t>P</w:t>
      </w:r>
      <w:r>
        <w:t>.</w:t>
      </w:r>
      <w:r>
        <w:rPr>
          <w:rStyle w:val="FootnoteReference"/>
        </w:rPr>
        <w:footnoteReference w:id="6"/>
      </w:r>
      <w:r>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p>
    <w:p w14:paraId="7A53641D" w14:textId="18BC34CE" w:rsidR="00FD3DAC" w:rsidRDefault="00FD3DAC">
      <w:pPr>
        <w:pStyle w:val="Body"/>
      </w:pPr>
      <w:r>
        <w:lastRenderedPageBreak/>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unnecessary relaxations that would be harmful for some loops.</w:t>
      </w:r>
    </w:p>
    <w:p w14:paraId="553C404D" w14:textId="2D487278" w:rsidR="00D64F76" w:rsidRDefault="00212465" w:rsidP="00B5253E">
      <w:pPr>
        <w:pStyle w:val="Heading2"/>
      </w:pPr>
      <w:r>
        <w:t xml:space="preserve">Contexts </w:t>
      </w:r>
    </w:p>
    <w:p w14:paraId="3370C26F" w14:textId="7777777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“contexts” that </w:t>
      </w:r>
      <w:r w:rsidR="000218CF">
        <w:t xml:space="preserve">distinguish evaluating the same expression 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7D22D260" w14:textId="1E205969" w:rsidR="00747BDB" w:rsidRDefault="001F11E3" w:rsidP="00212465">
      <w:pPr>
        <w:pStyle w:val="Body"/>
      </w:pPr>
      <w:r>
        <w:t xml:space="preserve">Contexts are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know that a context is a </w:t>
      </w:r>
      <w:r w:rsidR="00212465">
        <w:t>sequence of elements</w:t>
      </w:r>
      <w:r>
        <w:t xml:space="preserve">, where each </w:t>
      </w:r>
      <w:r w:rsidR="00212465">
        <w:t xml:space="preserve">element </w:t>
      </w:r>
      <w:r>
        <w:t xml:space="preserve">can </w:t>
      </w:r>
      <w:r w:rsidR="00212465">
        <w:t xml:space="preserve">be an integer, NaN, or lexical id of a call site.  </w:t>
      </w:r>
      <w:r w:rsidR="00655F6A">
        <w:t xml:space="preserve">Every context begins with a call site id.  </w:t>
      </w:r>
      <w:r w:rsidR="00056930">
        <w:t xml:space="preserve">The integers indicate loop nesting and </w:t>
      </w:r>
      <w:r>
        <w:t xml:space="preserve">number of times </w:t>
      </w:r>
      <w:r w:rsidR="00056930">
        <w:t>each</w:t>
      </w:r>
      <w:r>
        <w:t xml:space="preserve"> loop has executed</w:t>
      </w:r>
      <w:r w:rsidR="00056930">
        <w:t>.  A</w:t>
      </w:r>
      <w:r>
        <w:t xml:space="preserve"> NaN denotes </w:t>
      </w:r>
      <w:r w:rsidR="002C16EC">
        <w:t>potential</w:t>
      </w:r>
      <w:r>
        <w:t xml:space="preserve"> mischief with </w:t>
      </w:r>
      <w:proofErr w:type="spellStart"/>
      <w:r>
        <w:t>gotos</w:t>
      </w:r>
      <w:proofErr w:type="spellEnd"/>
      <w:r>
        <w:t>.</w:t>
      </w:r>
      <w:r w:rsidR="00B226CF">
        <w:t xml:space="preserve">  </w:t>
      </w:r>
    </w:p>
    <w:p w14:paraId="328092FC" w14:textId="17043CFA" w:rsidR="000F5077" w:rsidRDefault="000F5077" w:rsidP="00B5253E">
      <w:pPr>
        <w:pStyle w:val="Heading2"/>
      </w:pPr>
      <w:r>
        <w:t>Ordering Rules for Wavefront Application</w:t>
      </w:r>
    </w:p>
    <w:p w14:paraId="41B6F444" w14:textId="08369ED3" w:rsidR="000F5077"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summarized </w:t>
      </w:r>
      <w:r>
        <w:t>below</w:t>
      </w:r>
      <w:r w:rsidR="00C0278E">
        <w:t xml:space="preserve"> and formalized in the proposed wording in Section </w:t>
      </w:r>
      <w:r w:rsidR="00C0278E">
        <w:fldChar w:fldCharType="begin"/>
      </w:r>
      <w:r w:rsidR="00C0278E">
        <w:instrText xml:space="preserve"> REF _Ref430955411 \w \h </w:instrText>
      </w:r>
      <w:r w:rsidR="00C0278E">
        <w:fldChar w:fldCharType="separate"/>
      </w:r>
      <w:r w:rsidR="00C0278E">
        <w:t>4</w:t>
      </w:r>
      <w:r w:rsidR="00C0278E">
        <w:fldChar w:fldCharType="end"/>
      </w:r>
      <w:r w:rsidR="00C0278E">
        <w:t>.</w:t>
      </w:r>
    </w:p>
    <w:p w14:paraId="22C5A015" w14:textId="0726879A" w:rsidR="000F5077" w:rsidRDefault="000F5077" w:rsidP="000F5077">
      <w:pPr>
        <w:pStyle w:val="Body"/>
      </w:pPr>
      <w:r>
        <w:t>Let</w:t>
      </w:r>
      <w:r>
        <w:rPr>
          <w:i/>
        </w:rPr>
        <w:t xml:space="preserve"> f</w:t>
      </w:r>
      <w:r>
        <w:t xml:space="preserve"> be a function called for each argument list in a sequence of argument lists.  Let c and d denote (possibly equal) </w:t>
      </w:r>
      <w:r w:rsidRPr="008A06F3">
        <w:rPr>
          <w:iCs/>
        </w:rPr>
        <w:t>contexts</w:t>
      </w:r>
      <w:r>
        <w:t xml:space="preserve"> that do not contain a NaN.  Let X</w:t>
      </w:r>
      <w:r w:rsidRPr="004F31AE">
        <w:rPr>
          <w:vertAlign w:val="subscript"/>
        </w:rPr>
        <w:t>c</w:t>
      </w:r>
      <w:proofErr w:type="gramStart"/>
      <w:r w:rsidRPr="004F31AE">
        <w:rPr>
          <w:vertAlign w:val="subscript"/>
        </w:rPr>
        <w:t>,i</w:t>
      </w:r>
      <w:proofErr w:type="gramEnd"/>
      <w:r w:rsidRPr="004F31AE">
        <w:rPr>
          <w:vertAlign w:val="subscript"/>
        </w:rPr>
        <w:t xml:space="preserve"> </w:t>
      </w:r>
      <w:r>
        <w:t>denote the evaluation of expression X within context c on the ith call, and likewise for Y</w:t>
      </w:r>
      <w:r>
        <w:rPr>
          <w:vertAlign w:val="subscript"/>
        </w:rPr>
        <w:t>d</w:t>
      </w:r>
      <w:r w:rsidRPr="004F31AE">
        <w:rPr>
          <w:vertAlign w:val="subscript"/>
        </w:rPr>
        <w:t>,</w:t>
      </w:r>
      <w:r>
        <w:rPr>
          <w:vertAlign w:val="subscript"/>
        </w:rPr>
        <w:t>i</w:t>
      </w:r>
      <w:r>
        <w:t>, X</w:t>
      </w:r>
      <w:r w:rsidRPr="004F31AE">
        <w:rPr>
          <w:vertAlign w:val="subscript"/>
        </w:rPr>
        <w:t>c,</w:t>
      </w:r>
      <w:r>
        <w:rPr>
          <w:vertAlign w:val="subscript"/>
        </w:rPr>
        <w:t>j</w:t>
      </w:r>
      <w:r>
        <w:t>, and Y</w:t>
      </w:r>
      <w:r>
        <w:rPr>
          <w:vertAlign w:val="subscript"/>
        </w:rPr>
        <w:t>d</w:t>
      </w:r>
      <w:r w:rsidRPr="004F31AE">
        <w:rPr>
          <w:vertAlign w:val="subscript"/>
        </w:rPr>
        <w:t>,</w:t>
      </w:r>
      <w:r>
        <w:rPr>
          <w:vertAlign w:val="subscript"/>
        </w:rPr>
        <w:t>j</w:t>
      </w:r>
      <w:r>
        <w:t xml:space="preserve">.  The </w:t>
      </w:r>
      <w:r w:rsidRPr="00BD121B">
        <w:rPr>
          <w:i/>
        </w:rPr>
        <w:t>direct side effects</w:t>
      </w:r>
      <w:r>
        <w:t xml:space="preserve"> of a an expression X are those caused by evaluating X, but not including side effects caused by evaluating its sub-expressions.  </w:t>
      </w:r>
      <w:r>
        <w:rPr>
          <w:i/>
        </w:rPr>
        <w:t xml:space="preserve">Wavefront application </w:t>
      </w:r>
      <w:r>
        <w:t xml:space="preserve">of </w:t>
      </w:r>
      <w:r>
        <w:rPr>
          <w:i/>
        </w:rPr>
        <w:t xml:space="preserve">f </w:t>
      </w:r>
      <w:r>
        <w:t>requires that if i&lt;j then:</w:t>
      </w:r>
    </w:p>
    <w:p w14:paraId="129B1522"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and Y, if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d,i</w:t>
      </w:r>
      <w:r w:rsidRPr="002921D0">
        <w:rPr>
          <w:rFonts w:asciiTheme="minorHAnsi" w:hAnsiTheme="minorHAnsi"/>
        </w:rPr>
        <w:t xml:space="preserve"> or X</w:t>
      </w:r>
      <w:r w:rsidRPr="002921D0">
        <w:rPr>
          <w:rFonts w:asciiTheme="minorHAnsi" w:hAnsiTheme="minorHAnsi"/>
          <w:vertAlign w:val="subscript"/>
        </w:rPr>
        <w:t>c,j</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then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xml:space="preserve"> if both are evaluated.</w:t>
      </w:r>
    </w:p>
    <w:p w14:paraId="6286621C"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all direct side effects in X</w:t>
      </w:r>
      <w:r w:rsidRPr="002921D0">
        <w:rPr>
          <w:rFonts w:asciiTheme="minorHAnsi" w:hAnsiTheme="minorHAnsi"/>
          <w:vertAlign w:val="subscript"/>
        </w:rPr>
        <w:t>c,i</w:t>
      </w:r>
      <w:r w:rsidRPr="002921D0">
        <w:rPr>
          <w:rFonts w:asciiTheme="minorHAnsi" w:hAnsiTheme="minorHAnsi"/>
        </w:rPr>
        <w:t xml:space="preserve"> are sequenced before all direct side effects in X</w:t>
      </w:r>
      <w:r w:rsidRPr="002921D0">
        <w:rPr>
          <w:rFonts w:asciiTheme="minorHAnsi" w:hAnsiTheme="minorHAnsi"/>
          <w:vertAlign w:val="subscript"/>
        </w:rPr>
        <w:t>c,j</w:t>
      </w:r>
      <w:r w:rsidRPr="002921D0">
        <w:rPr>
          <w:rFonts w:asciiTheme="minorHAnsi" w:hAnsiTheme="minorHAnsi"/>
        </w:rPr>
        <w:t>, if both are evaluated.</w:t>
      </w:r>
    </w:p>
    <w:p w14:paraId="586EC52E" w14:textId="27BCBEB3" w:rsidR="000F5077" w:rsidRDefault="000F5077" w:rsidP="000F5077">
      <w:r>
        <w:t xml:space="preserve">Rule 1 can be </w:t>
      </w:r>
      <w:r w:rsidR="0014101B">
        <w:t>summarized graphically as shown in Figure 1.</w:t>
      </w:r>
    </w:p>
    <w:p w14:paraId="2C8F5CF7" w14:textId="77777777" w:rsidR="000F5077" w:rsidRDefault="000F5077" w:rsidP="000F5077">
      <w:pPr>
        <w:ind w:left="720"/>
      </w:pPr>
      <w:r>
        <w:rPr>
          <w:noProof/>
        </w:rPr>
        <mc:AlternateContent>
          <mc:Choice Requires="wpc">
            <w:drawing>
              <wp:inline distT="0" distB="0" distL="0" distR="0" wp14:anchorId="5ACAEECB" wp14:editId="2E6D4BDF">
                <wp:extent cx="2717800" cy="777875"/>
                <wp:effectExtent l="0" t="0" r="0" b="317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33475"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231692CC" w:rsidR="006D0329" w:rsidRPr="00BD121B" w:rsidRDefault="006D0329" w:rsidP="000F5077">
                              <w:pPr>
                                <w:jc w:val="center"/>
                                <w:rPr>
                                  <w:vertAlign w:val="subscript"/>
                                </w:rPr>
                              </w:pPr>
                              <w:r>
                                <w:rPr>
                                  <w:sz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671088"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6B48" w14:textId="0C87890E"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Pr>
                                  <w:rFonts w:asciiTheme="minorHAnsi" w:eastAsia="Calibri" w:hAnsiTheme="minorHAnsi"/>
                                  <w:szCs w:val="22"/>
                                </w:rPr>
                                <w:t>A</w:t>
                              </w:r>
                              <w:r>
                                <w:rPr>
                                  <w:rFonts w:asciiTheme="minorHAnsi" w:eastAsia="Calibri" w:hAnsiTheme="minorHAns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Text Box 2"/>
                        <wps:cNvSpPr txBox="1"/>
                        <wps:spPr>
                          <a:xfrm>
                            <a:off x="127878" y="529081"/>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298D" w14:textId="3D298C34"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671051"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8E34D" w14:textId="4A583023" w:rsidR="006D0329" w:rsidRDefault="006D0329" w:rsidP="000F5077">
                              <w:pPr>
                                <w:pStyle w:val="NormalWeb"/>
                                <w:spacing w:before="0" w:beforeAutospacing="0" w:after="160" w:afterAutospacing="0" w:line="254" w:lineRule="auto"/>
                                <w:jc w:val="center"/>
                                <w:rPr>
                                  <w:rFonts w:eastAsia="Calibri"/>
                                  <w:szCs w:val="22"/>
                                </w:rPr>
                              </w:pPr>
                              <w:r>
                                <w:rPr>
                                  <w:rFonts w:eastAsia="Calibri"/>
                                  <w:szCs w:val="22"/>
                                </w:rPr>
                                <w:t>B</w:t>
                              </w:r>
                              <w:r>
                                <w:rPr>
                                  <w:rFonts w:eastAsia="Calibri"/>
                                  <w:szCs w:val="22"/>
                                </w:rPr>
                                <w:sym w:font="Symbol" w:char="F0A2"/>
                              </w:r>
                            </w:p>
                            <w:p w14:paraId="274C9367" w14:textId="279C7BE0"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7" idx="2"/>
                          <a:endCxn id="11" idx="0"/>
                        </wps:cNvCnPr>
                        <wps:spPr>
                          <a:xfrm flipH="1">
                            <a:off x="255894" y="237904"/>
                            <a:ext cx="5597" cy="291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2"/>
                          <a:endCxn id="12" idx="0"/>
                        </wps:cNvCnPr>
                        <wps:spPr>
                          <a:xfrm flipH="1">
                            <a:off x="799067"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389507" y="137320"/>
                            <a:ext cx="281581" cy="5454"/>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6375" y="608362"/>
                            <a:ext cx="281305" cy="63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00"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504950" y="22225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6D0329" w:rsidRPr="0096599D" w:rsidRDefault="006D0329">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14pt;height:61.25pt;mso-position-horizontal-relative:char;mso-position-vertical-relative:line" coordsize="2717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">
                <v:shape id="_x0000_s1039" type="#_x0000_t75" style="position:absolute;width:27178;height:7778;visibility:visible;mso-wrap-style:square">
                  <v:fill o:detectmouseclick="t"/>
                  <v:path o:connecttype="none"/>
                </v:shape>
                <v:shape id="Text Box 7" o:spid="_x0000_s1040" type="#_x0000_t202" style="position:absolute;left:1334;top:367;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231692CC" w:rsidR="006D0329" w:rsidRPr="00BD121B" w:rsidRDefault="006D0329" w:rsidP="000F5077">
                        <w:pPr>
                          <w:jc w:val="center"/>
                          <w:rPr>
                            <w:vertAlign w:val="subscript"/>
                          </w:rPr>
                        </w:pPr>
                        <w:r>
                          <w:rPr>
                            <w:sz w:val="24"/>
                          </w:rPr>
                          <w:t>A</w:t>
                        </w:r>
                      </w:p>
                    </w:txbxContent>
                  </v:textbox>
                </v:shape>
                <v:shape id="Text Box 2" o:spid="_x0000_s1041" type="#_x0000_t202" style="position:absolute;left:6710;top:378;width:2561;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7B966B48" w14:textId="0C87890E"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Pr>
                            <w:rFonts w:asciiTheme="minorHAnsi" w:eastAsia="Calibri" w:hAnsiTheme="minorHAnsi"/>
                            <w:szCs w:val="22"/>
                          </w:rPr>
                          <w:t>A</w:t>
                        </w:r>
                        <w:r>
                          <w:rPr>
                            <w:rFonts w:asciiTheme="minorHAnsi" w:eastAsia="Calibri" w:hAnsiTheme="minorHAnsi"/>
                            <w:szCs w:val="22"/>
                          </w:rPr>
                          <w:sym w:font="Symbol" w:char="F0A2"/>
                        </w:r>
                      </w:p>
                    </w:txbxContent>
                  </v:textbox>
                </v:shape>
                <v:shape id="Text Box 2" o:spid="_x0000_s1042" type="#_x0000_t202" style="position:absolute;left:1278;top:5290;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C98MA&#10;AADbAAAADwAAAGRycy9kb3ducmV2LnhtbERP22oCMRB9L/gPYYS+FM0qRWU1igpCCy3iBZ+HzbhZ&#10;3UzWTaqrX28Khb7N4VxnMmtsKa5U+8Kxgl43AUGcOV1wrmC/W3VGIHxA1lg6JgV38jCbtl4mmGp3&#10;4w1dtyEXMYR9igpMCFUqpc8MWfRdVxFH7uhqiyHCOpe6xlsMt6XsJ8lAWiw4NhisaGkoO29/rILR&#10;/f377TAYHk7l+nNhHvmFv86o1Gu7mY9BBGrCv/jP/aHj/B78/h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SC98MAAADbAAAADwAAAAAAAAAAAAAAAACYAgAAZHJzL2Rv&#10;d25yZXYueG1sUEsFBgAAAAAEAAQA9QAAAIgDAAAAAA==&#10;" fillcolor="white [3201]" stroked="f" strokeweight=".5pt">
                  <v:textbox inset="0,0,0,0">
                    <w:txbxContent>
                      <w:p w14:paraId="623C298D" w14:textId="3D298C34"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t>B</w:t>
                        </w:r>
                      </w:p>
                    </w:txbxContent>
                  </v:textbox>
                </v:shape>
                <v:shape id="Text Box 2" o:spid="_x0000_s1043" type="#_x0000_t202" style="position:absolute;left:6710;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4868E34D" w14:textId="4A583023" w:rsidR="006D0329" w:rsidRDefault="006D0329" w:rsidP="000F5077">
                        <w:pPr>
                          <w:pStyle w:val="NormalWeb"/>
                          <w:spacing w:before="0" w:beforeAutospacing="0" w:after="160" w:afterAutospacing="0" w:line="254" w:lineRule="auto"/>
                          <w:jc w:val="center"/>
                          <w:rPr>
                            <w:rFonts w:eastAsia="Calibri"/>
                            <w:szCs w:val="22"/>
                          </w:rPr>
                        </w:pPr>
                        <w:r>
                          <w:rPr>
                            <w:rFonts w:eastAsia="Calibri"/>
                            <w:szCs w:val="22"/>
                          </w:rPr>
                          <w:t>B</w:t>
                        </w:r>
                        <w:r>
                          <w:rPr>
                            <w:rFonts w:eastAsia="Calibri"/>
                            <w:szCs w:val="22"/>
                          </w:rPr>
                          <w:sym w:font="Symbol" w:char="F0A2"/>
                        </w:r>
                      </w:p>
                      <w:p w14:paraId="274C9367" w14:textId="279C7BE0"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3" o:spid="_x0000_s1044" type="#_x0000_t32" style="position:absolute;left:2558;top:2379;width:56;height:2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 Arrow Connector 14" o:spid="_x0000_s1045" type="#_x0000_t32" style="position:absolute;left:7990;top:2476;width:1;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6" type="#_x0000_t32" style="position:absolute;left:3895;top:1373;width:2815;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XWcEAAADbAAAADwAAAGRycy9kb3ducmV2LnhtbERP3WrCMBS+F3yHcITdabrKxuiMMgZD&#10;L9xgrQ9waM6asuakJKntfHojCLs7H9/v2ewm24kz+dA6VvC4ykAQ10633Cg4VR/LFxAhImvsHJOC&#10;Pwqw285nGyy0G/mbzmVsRArhUKACE2NfSBlqQxbDyvXEiftx3mJM0DdSexxTuO1knmXP0mLLqcFg&#10;T++G6t9ysAqqE673++rz4seuHUz+dbT5cFTqYTG9vYKINMV/8d190Gn+E9x+SQ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1dZwQAAANsAAAAPAAAAAAAAAAAAAAAA&#10;AKECAABkcnMvZG93bnJldi54bWxQSwUGAAAAAAQABAD5AAAAjwMAAAAA&#10;" strokecolor="black [3213]" strokeweight=".5pt">
                  <v:stroke dashstyle="dash" endarrow="block" joinstyle="miter"/>
                </v:shape>
                <v:shape id="Straight Arrow Connector 16" o:spid="_x0000_s1047" type="#_x0000_t32" style="position:absolute;left:3863;top:6083;width:28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JLsEAAADbAAAADwAAAGRycy9kb3ducmV2LnhtbERP3WrCMBS+F/YO4Qx2p6kdyKhGEUH0&#10;wg1mfYBDc2yKzUlJUtvt6ZeB4N35+H7PajPaVtzJh8axgvksA0FcOd1wreBS7qcfIEJE1tg6JgU/&#10;FGCzfpmssNBu4G+6n2MtUgiHAhWYGLtCylAZshhmriNO3NV5izFBX0vtcUjhtpV5li2kxYZTg8GO&#10;doaq27m3CsoLvh8O5eevH9qmN/nXyeb9Sam313G7BBFpjE/xw33Uaf4C/n9J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kuwQAAANsAAAAPAAAAAAAAAAAAAAAA&#10;AKECAABkcnMvZG93bnJldi54bWxQSwUGAAAAAAQABAD5AAAAjwMAAAAA&#10;" strokecolor="black [3213]" strokeweight=".5pt">
                  <v:stroke dashstyle="dash" endarrow="block" joinstyle="miter"/>
                </v:shape>
                <v:shape id="Straight Arrow Connector 17" o:spid="_x0000_s1048" type="#_x0000_t32" style="position:absolute;left:3683;top:2473;width:3238;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9" type="#_x0000_t202" style="position:absolute;left:15049;top:2222;width:71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6D0329" w:rsidRPr="0096599D" w:rsidRDefault="006D0329">
                        <w:pPr>
                          <w:rPr>
                            <w:b/>
                          </w:rPr>
                        </w:pPr>
                        <w:r w:rsidRPr="0096599D">
                          <w:rPr>
                            <w:b/>
                          </w:rPr>
                          <w:t>Figure 1</w:t>
                        </w:r>
                      </w:p>
                    </w:txbxContent>
                  </v:textbox>
                </v:shape>
                <w10:anchorlock/>
              </v:group>
            </w:pict>
          </mc:Fallback>
        </mc:AlternateContent>
      </w:r>
    </w:p>
    <w:p w14:paraId="12EE2EC0" w14:textId="35F66C7C" w:rsidR="000F5077" w:rsidRDefault="000F5077" w:rsidP="000F5077">
      <w:r>
        <w:lastRenderedPageBreak/>
        <w:t xml:space="preserve">The black arrows denote the hypothesis; the blue arrows denote the conclusion.  Solid arrows denote </w:t>
      </w:r>
      <w:r w:rsidR="006A6CC7">
        <w:rPr>
          <w:i/>
        </w:rPr>
        <w:t>sequence-before</w:t>
      </w:r>
      <w:r w:rsidR="005B5E16">
        <w:rPr>
          <w:i/>
        </w:rPr>
        <w:t xml:space="preserve"> </w:t>
      </w:r>
      <w:r w:rsidR="005B5E16">
        <w:t>relationships</w:t>
      </w:r>
      <w:r>
        <w:t xml:space="preserve">.  Dashed arrows denote </w:t>
      </w:r>
      <w:r w:rsidR="005B5E16">
        <w:rPr>
          <w:i/>
        </w:rPr>
        <w:t xml:space="preserve">wavefront-ordered </w:t>
      </w:r>
      <w:r>
        <w:t>evaluations of the same expression in different applications.</w:t>
      </w:r>
      <w:r w:rsidR="005B5E16">
        <w:t xml:space="preserve">  </w:t>
      </w:r>
      <w:r w:rsidR="00C0278E">
        <w:t>The</w:t>
      </w:r>
      <w:r w:rsidR="006A6CC7">
        <w:t xml:space="preserve"> </w:t>
      </w:r>
      <w:r w:rsidR="006A6CC7">
        <w:rPr>
          <w:i/>
        </w:rPr>
        <w:t>wavefront-ordered</w:t>
      </w:r>
      <w:r w:rsidR="00C0278E">
        <w:t xml:space="preserve"> relationship</w:t>
      </w:r>
      <w:r w:rsidR="006A6CC7">
        <w:t xml:space="preserve"> is </w:t>
      </w:r>
      <w:r w:rsidR="00C0278E">
        <w:t>explained in the proposed wording.</w:t>
      </w:r>
      <w:r w:rsidR="006A6CC7">
        <w:t xml:space="preserve">  Intuitively, it links corresponding evaluations of the same expression in different applications of an element access function.</w:t>
      </w:r>
    </w:p>
    <w:p w14:paraId="56842602" w14:textId="77777777" w:rsidR="000F5077" w:rsidRDefault="000F5077" w:rsidP="000F5077">
      <w:r>
        <w:t>Rule 2 can be summarized graphically as:</w:t>
      </w:r>
    </w:p>
    <w:p w14:paraId="26B305A7" w14:textId="77777777" w:rsidR="000F5077" w:rsidRDefault="000F5077" w:rsidP="000F5077">
      <w:pPr>
        <w:ind w:left="720"/>
      </w:pPr>
      <w:r>
        <w:rPr>
          <w:noProof/>
        </w:rPr>
        <mc:AlternateContent>
          <mc:Choice Requires="wpc">
            <w:drawing>
              <wp:inline distT="0" distB="0" distL="0" distR="0" wp14:anchorId="12B42036" wp14:editId="5B4C07DB">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6D0329" w:rsidRPr="00BD121B" w:rsidRDefault="006D0329"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6D0329" w:rsidRPr="0096599D" w:rsidRDefault="006D0329"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0"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">
                <v:shape id="_x0000_s1051" type="#_x0000_t75" style="position:absolute;width:25146;height:9969;visibility:visible;mso-wrap-style:square">
                  <v:fill o:detectmouseclick="t"/>
                  <v:path o:connecttype="none"/>
                </v:shape>
                <v:shape id="Text Box 18" o:spid="_x0000_s1052"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6D0329" w:rsidRPr="00BD121B" w:rsidRDefault="006D0329" w:rsidP="000F5077">
                        <w:pPr>
                          <w:jc w:val="center"/>
                          <w:rPr>
                            <w:vertAlign w:val="subscript"/>
                          </w:rPr>
                        </w:pPr>
                        <w:r w:rsidRPr="001609D0">
                          <w:rPr>
                            <w:sz w:val="24"/>
                          </w:rPr>
                          <w:t>X</w:t>
                        </w:r>
                        <w:r w:rsidRPr="001609D0">
                          <w:rPr>
                            <w:sz w:val="24"/>
                            <w:vertAlign w:val="subscript"/>
                          </w:rPr>
                          <w:t>c,</w:t>
                        </w:r>
                        <w:r>
                          <w:rPr>
                            <w:sz w:val="24"/>
                            <w:vertAlign w:val="subscript"/>
                          </w:rPr>
                          <w:t>i</w:t>
                        </w:r>
                      </w:p>
                    </w:txbxContent>
                  </v:textbox>
                </v:shape>
                <v:shape id="Text Box 2" o:spid="_x0000_s1053"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v:textbox>
                </v:shape>
                <v:shape id="Straight Arrow Connector 20" o:spid="_x0000_s1054"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MAAAADbAAAADwAAAGRycy9kb3ducmV2LnhtbERP3UrDMBS+H+wdwhl4t6VWEKlLyxDG&#10;djEF1z7AoTk2Zc1JSdK1+vTmQvDy4/vfV4sdxJ186B0reNxlIIhbp3vuFDT1cfsCIkRkjYNjUvBN&#10;Aapyvdpjod3Mn3S/xk6kEA4FKjAxjoWUoTVkMezcSJy4L+ctxgR9J7XHOYXbQeZZ9iwt9pwaDI70&#10;Zqi9XSeroG7w6XSq33/8PPSTyT8uNp8uSj1slsMriEhL/Bf/uc9aQZ7Wpy/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oPnzAAAAA2wAAAA8AAAAAAAAAAAAAAAAA&#10;oQIAAGRycy9kb3ducmV2LnhtbFBLBQYAAAAABAAEAPkAAACOAwAAAAA=&#10;" strokecolor="black [3213]" strokeweight=".5pt">
                  <v:stroke dashstyle="dash" endarrow="block" joinstyle="miter"/>
                </v:shape>
                <v:shape id="Straight Arrow Connector 21" o:spid="_x0000_s1055"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6"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7"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58"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59"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0"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1"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2"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3"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4"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5"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6"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7"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68"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69"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6D0329" w:rsidRPr="0096599D" w:rsidRDefault="006D0329" w:rsidP="00CC0DCD">
                        <w:pPr>
                          <w:rPr>
                            <w:b/>
                          </w:rPr>
                        </w:pPr>
                        <w:r w:rsidRPr="0096599D">
                          <w:rPr>
                            <w:b/>
                          </w:rPr>
                          <w:t>Figure 2</w:t>
                        </w:r>
                      </w:p>
                    </w:txbxContent>
                  </v:textbox>
                </v:shape>
                <w10:anchorlock/>
              </v:group>
            </w:pict>
          </mc:Fallback>
        </mc:AlternateContent>
      </w:r>
    </w:p>
    <w:p w14:paraId="3CEC92DD" w14:textId="77777777" w:rsidR="000F5077" w:rsidRDefault="000F5077" w:rsidP="000F5077">
      <w:pPr>
        <w:pStyle w:val="Body"/>
      </w:pPr>
      <w:r>
        <w:t xml:space="preserve">The dots represent side effects.  The ellipses circumscribe side effects of an expression.  The inner ellipses circumscribe subexpressions.  Arrows 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for_</w:t>
      </w:r>
      <w:proofErr w:type="gramStart"/>
      <w:r>
        <w:t>loop(</w:t>
      </w:r>
      <w:proofErr w:type="gramEnd"/>
      <w:r>
        <w:t xml:space="preserve"> </w:t>
      </w:r>
      <w:r w:rsidR="0042473F">
        <w:t>vec</w:t>
      </w:r>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5E4A4591" w:rsidR="008D210E" w:rsidRDefault="008D210E">
      <w:pPr>
        <w:pStyle w:val="Body"/>
      </w:pPr>
      <w:r>
        <w:t xml:space="preserve">Our definition of context 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Figure 3 shows the resulting sequenced-before relationships.  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w:lastRenderedPageBreak/>
        <mc:AlternateContent>
          <mc:Choice Requires="wpc">
            <w:drawing>
              <wp:inline distT="0" distB="0" distL="0" distR="0" wp14:anchorId="3D289DAE" wp14:editId="5F89B982">
                <wp:extent cx="4349750" cy="221869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triangl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6D0329" w:rsidRPr="0096599D" w:rsidRDefault="006D0329"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6AAB93F3" w:rsidR="006D0329" w:rsidRPr="00BD121B" w:rsidRDefault="006D0329" w:rsidP="00A7199E">
                              <w:pPr>
                                <w:jc w:val="center"/>
                                <w:rPr>
                                  <w:vertAlign w:val="subscript"/>
                                </w:rPr>
                              </w:pPr>
                              <w:r>
                                <w:rPr>
                                  <w:sz w:val="24"/>
                                </w:rPr>
                                <w:t>m&lt;2</w:t>
                              </w:r>
                              <w:r>
                                <w:rPr>
                                  <w:sz w:val="24"/>
                                  <w:vertAlign w:val="subscript"/>
                                </w:rPr>
                                <w:sym w:font="Symbol" w:char="F0E1"/>
                              </w:r>
                              <w:r>
                                <w:rPr>
                                  <w:sz w:val="24"/>
                                  <w:vertAlign w:val="subscript"/>
                                </w:rPr>
                                <w:t>id</w:t>
                              </w:r>
                              <w:proofErr w:type="gramStart"/>
                              <w:r>
                                <w:rPr>
                                  <w:sz w:val="24"/>
                                  <w:vertAlign w:val="subscript"/>
                                </w:rPr>
                                <w:t>,0</w:t>
                              </w:r>
                              <w:proofErr w:type="gramEnd"/>
                              <w:r>
                                <w:rPr>
                                  <w:sz w:val="24"/>
                                  <w:vertAlign w:val="subscript"/>
                                </w:rPr>
                                <w:sym w:font="Symbol" w:char="F0F1"/>
                              </w:r>
                              <w:r>
                                <w:rPr>
                                  <w:sz w:val="24"/>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6D529ABA" w:rsidR="006D0329" w:rsidRDefault="006D0329"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534264" w:rsidR="006D0329" w:rsidRDefault="006D0329"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3F5D2543" w:rsidR="006D0329" w:rsidRDefault="006D0329"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9D49EAE" w:rsidR="006D0329" w:rsidRDefault="006D0329"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17B18CEF" w:rsidR="006D0329" w:rsidRDefault="006D0329"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,0</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51878DB" w:rsidR="006D0329" w:rsidRDefault="006D0329"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2B6A8BA6" w:rsidR="006D0329" w:rsidRDefault="006D0329"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054FF620" w:rsidR="006D0329" w:rsidRDefault="006D0329"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49808B09" w:rsidR="006D0329" w:rsidRDefault="006D0329"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triangl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triangl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0" editas="canvas" style="width:342.5pt;height:174.7pt;mso-position-horizontal-relative:char;mso-position-vertical-relative:line" coordsize="43497,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">
                <v:shape id="_x0000_s1071" type="#_x0000_t75" style="position:absolute;width:43497;height:22186;visibility:visible;mso-wrap-style:square">
                  <v:fill o:detectmouseclick="t"/>
                  <v:path o:connecttype="none"/>
                </v:shape>
                <v:shape id="Straight Arrow Connector 72" o:spid="_x0000_s1072"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r/8QAAADbAAAADwAAAGRycy9kb3ducmV2LnhtbESPQWvCQBSE7wX/w/IKvemmUrSNrqLF&#10;QgUvml56e2af2ZDs25jdmvjvXUHocZiZb5j5sre1uFDrS8cKXkcJCOLc6ZILBT/Z1/AdhA/IGmvH&#10;pOBKHpaLwdMcU+063tPlEAoRIexTVGBCaFIpfW7Ioh+5hjh6J9daDFG2hdQtdhFuazlOkom0WHJc&#10;MNjQp6G8OvxZBR/HzXlX/ZrktK7qzm5Ctn27Zkq9PPerGYhAffgPP9rfWsF0DP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Gv/xAAAANsAAAAPAAAAAAAAAAAA&#10;AAAAAKECAABkcnMvZG93bnJldi54bWxQSwUGAAAAAAQABAD5AAAAkgMAAAAA&#10;" strokecolor="windowText" strokeweight=".5pt">
                  <v:stroke dashstyle="dash" endarrow="block" joinstyle="miter"/>
                </v:shape>
                <v:shape id="Straight Arrow Connector 75" o:spid="_x0000_s1073"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4"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6D0329" w:rsidRPr="0096599D" w:rsidRDefault="006D0329" w:rsidP="00A7199E">
                        <w:pPr>
                          <w:rPr>
                            <w:b/>
                          </w:rPr>
                        </w:pPr>
                        <w:r w:rsidRPr="0096599D">
                          <w:rPr>
                            <w:b/>
                          </w:rPr>
                          <w:t>Figure 3</w:t>
                        </w:r>
                      </w:p>
                    </w:txbxContent>
                  </v:textbox>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6AAB93F3" w:rsidR="006D0329" w:rsidRPr="00BD121B" w:rsidRDefault="006D0329" w:rsidP="00A7199E">
                        <w:pPr>
                          <w:jc w:val="center"/>
                          <w:rPr>
                            <w:vertAlign w:val="subscript"/>
                          </w:rPr>
                        </w:pPr>
                        <w:r>
                          <w:rPr>
                            <w:sz w:val="24"/>
                          </w:rPr>
                          <w:t>m&lt;2</w:t>
                        </w:r>
                        <w:r>
                          <w:rPr>
                            <w:sz w:val="24"/>
                            <w:vertAlign w:val="subscript"/>
                          </w:rPr>
                          <w:sym w:font="Symbol" w:char="F0E1"/>
                        </w:r>
                        <w:r>
                          <w:rPr>
                            <w:sz w:val="24"/>
                            <w:vertAlign w:val="subscript"/>
                          </w:rPr>
                          <w:t>id,0</w:t>
                        </w:r>
                        <w:r>
                          <w:rPr>
                            <w:sz w:val="24"/>
                            <w:vertAlign w:val="subscript"/>
                          </w:rPr>
                          <w:sym w:font="Symbol" w:char="F0F1"/>
                        </w:r>
                        <w:r>
                          <w:rPr>
                            <w:sz w:val="24"/>
                            <w:vertAlign w:val="subscript"/>
                          </w:rPr>
                          <w:t>,0</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6D529ABA" w:rsidR="006D0329" w:rsidRDefault="006D0329" w:rsidP="00A7199E">
                        <w:pPr>
                          <w:pStyle w:val="NormalWeb"/>
                          <w:spacing w:before="0" w:beforeAutospacing="0" w:after="160" w:afterAutospacing="0" w:line="256"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534264" w:rsidR="006D0329" w:rsidRDefault="006D0329"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3F5D2543" w:rsidR="006D0329" w:rsidRDefault="006D0329" w:rsidP="00A7199E">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9D49EAE" w:rsidR="006D0329" w:rsidRDefault="006D0329"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17B18CEF" w:rsidR="006D0329" w:rsidRDefault="006D0329"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51878DB" w:rsidR="006D0329" w:rsidRDefault="006D0329" w:rsidP="00122055">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2B6A8BA6" w:rsidR="006D0329" w:rsidRDefault="006D0329"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8" o:spid="_x0000_s1089"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0"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054FF620" w:rsidR="006D0329" w:rsidRDefault="006D0329" w:rsidP="00122055">
                        <w:pPr>
                          <w:pStyle w:val="NormalWeb"/>
                          <w:spacing w:before="0" w:beforeAutospacing="0" w:after="160" w:afterAutospacing="0" w:line="252"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0" o:spid="_x0000_s1091"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2"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49808B09" w:rsidR="006D0329" w:rsidRDefault="006D0329"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2" o:spid="_x0000_s1093"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GTMMAAADcAAAADwAAAGRycy9kb3ducmV2LnhtbERPTWvCQBC9F/wPyxR6002tSBtdRYuF&#10;Cl40vfQ2ZsdsSHY2Zrcm/ntXEHqbx/uc+bK3tbhQ60vHCl5HCQji3OmSCwU/2dfwHYQPyBprx6Tg&#10;Sh6Wi8HTHFPtOt7T5RAKEUPYp6jAhNCkUvrckEU/cg1x5E6utRgibAupW+xiuK3lOEmm0mLJscFg&#10;Q5+G8urwZxV8HDfnXfVrktO6qju7Cdl2cs2UennuVzMQgfrwL364v3Wc/zaG+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xkzDAAAA3AAAAA8AAAAAAAAAAAAA&#10;AAAAoQIAAGRycy9kb3ducmV2LnhtbFBLBQYAAAAABAAEAPkAAACRAwAAAAA=&#10;" strokecolor="windowText" strokeweight=".5pt">
                  <v:stroke dashstyle="dash" endarrow="block" joinstyle="miter"/>
                </v:shape>
                <v:shape id="Straight Arrow Connector 133" o:spid="_x0000_s1094"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j18MAAADcAAAADwAAAGRycy9kb3ducmV2LnhtbERPTWvCQBC9F/oflin0VjfVIhpdpRYF&#10;BS8aL97G7JgNyc6m2a2J/74rFHqbx/uc+bK3tbhR60vHCt4HCQji3OmSCwWnbPM2AeEDssbaMSm4&#10;k4fl4vlpjql2HR/odgyFiCHsU1RgQmhSKX1uyKIfuIY4clfXWgwRtoXULXYx3NZymCRjabHk2GCw&#10;oS9DeXX8sQqml/X3vjqb5Lqq6s6uQ7b7uGdKvb70nzMQgfrwL/5zb3WcPxrB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Y9fDAAAA3AAAAA8AAAAAAAAAAAAA&#10;AAAAoQIAAGRycy9kb3ducmV2LnhtbFBLBQYAAAAABAAEAPkAAACRAwAAAAA=&#10;" strokecolor="windowText" strokeweight=".5pt">
                  <v:stroke dashstyle="dash" endarrow="block" joinstyle="miter"/>
                </v:shape>
                <v:shape id="Straight Arrow Connector 134" o:spid="_x0000_s1095"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7o8MAAADcAAAADwAAAGRycy9kb3ducmV2LnhtbERPTWvCQBC9C/6HZQq91U1bERtdxRYL&#10;FryYeOltzI7ZkOxsmt2a+O/dQsHbPN7nLNeDbcSFOl85VvA8SUAQF05XXCo45p9PcxA+IGtsHJOC&#10;K3lYr8ajJaba9XygSxZKEUPYp6jAhNCmUvrCkEU/cS1x5M6usxgi7EqpO+xjuG3kS5LMpMWKY4PB&#10;lj4MFXX2axW8nbY/+/rbJOf3uuntNuRf02uu1OPDsFmACDSEu/jfvdNx/us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6PDAAAA3AAAAA8AAAAAAAAAAAAA&#10;AAAAoQIAAGRycy9kb3ducmV2LnhtbFBLBQYAAAAABAAEAPkAAACRAwAAAAA=&#10;" strokecolor="windowText" strokeweight=".5pt">
                  <v:stroke dashstyle="dash" endarrow="block" joinstyle="miter"/>
                </v:shape>
                <v:shape id="Straight Arrow Connector 136" o:spid="_x0000_s1096"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T8MAAADcAAAADwAAAGRycy9kb3ducmV2LnhtbERPTWvCQBC9C/0PyxS81U2riI2u0hYL&#10;Cl40Xnobs2M2JDubZrcm/ntXKHibx/ucxaq3tbhQ60vHCl5HCQji3OmSCwXH7PtlBsIHZI21Y1Jw&#10;JQ+r5dNggal2He/pcgiFiCHsU1RgQmhSKX1uyKIfuYY4cmfXWgwRtoXULXYx3NbyLUmm0mLJscFg&#10;Q1+G8urwZxW8n9a/u+rHJOfPqu7sOmTbyTVTavjcf8xBBOrDQ/zv3ug4fzyF+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wE/DAAAA3AAAAA8AAAAAAAAAAAAA&#10;AAAAoQIAAGRycy9kb3ducmV2LnhtbFBLBQYAAAAABAAEAPkAAACRAwAAAAA=&#10;" strokecolor="windowText" strokeweight=".5pt">
                  <v:stroke dashstyle="dash" endarrow="block" joinstyle="miter"/>
                </v:shape>
                <v:shape id="Straight Arrow Connector 137" o:spid="_x0000_s1097"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8"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9"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t>Without context</w:t>
      </w:r>
      <w:r w:rsidR="00126CF3">
        <w:t xml:space="preserve"> distinctions</w:t>
      </w:r>
      <w:r>
        <w:t>, 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7A11CB63"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and no switches that jump into iteration statements</w:t>
      </w:r>
      <w:r>
        <w:t>, our rules retain classic vector evaluation order, whereas N4237 requires serialization.</w:t>
      </w:r>
    </w:p>
    <w:p w14:paraId="6CBD6993" w14:textId="2E138557" w:rsidR="00057400" w:rsidRDefault="00D44833" w:rsidP="00057400">
      <w:pPr>
        <w:pStyle w:val="Body"/>
        <w:numPr>
          <w:ilvl w:val="0"/>
          <w:numId w:val="24"/>
        </w:numPr>
      </w:pPr>
      <w:r>
        <w:t xml:space="preserve">If a function </w:t>
      </w:r>
      <w:r w:rsidR="00361CC8">
        <w:t xml:space="preserve">executes </w:t>
      </w:r>
      <w:r>
        <w:t>iteration statements</w:t>
      </w:r>
      <w:r w:rsidR="00D16E25">
        <w:t>,</w:t>
      </w:r>
      <w:r>
        <w:t xml:space="preserve"> and </w:t>
      </w:r>
      <w:r w:rsidR="00D16E25">
        <w:t>switches that jump into iteration statements</w:t>
      </w:r>
      <w:r w:rsidR="00361CC8">
        <w:t xml:space="preserve"> or </w:t>
      </w:r>
      <w:proofErr w:type="spellStart"/>
      <w:r w:rsidR="00361CC8">
        <w:t>gotos</w:t>
      </w:r>
      <w:proofErr w:type="spellEnd"/>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6FF4B87B" w:rsidR="00E0303D" w:rsidRPr="00E0303D" w:rsidRDefault="00E0303D" w:rsidP="00B5253E">
      <w:pPr>
        <w:pStyle w:val="Code"/>
        <w:ind w:left="720"/>
      </w:pPr>
      <w:proofErr w:type="gramStart"/>
      <w:r w:rsidRPr="00E0303D">
        <w:lastRenderedPageBreak/>
        <w:t>void</w:t>
      </w:r>
      <w:proofErr w:type="gramEnd"/>
      <w:r w:rsidRPr="00E0303D">
        <w:t xml:space="preserve"> </w:t>
      </w:r>
      <w:r w:rsidR="001D0546">
        <w:t>vec</w:t>
      </w:r>
      <w:r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proofErr w:type="spellStart"/>
      <w:r w:rsidR="008943F6">
        <w:rPr>
          <w:rStyle w:val="Codeinline"/>
        </w:rPr>
        <w:t>vector</w:t>
      </w:r>
      <w:r w:rsidRPr="00B5253E">
        <w:rPr>
          <w:rStyle w:val="Codeinline"/>
        </w:rPr>
        <w:t>_execution_policy</w:t>
      </w:r>
      <w:proofErr w:type="spellEnd"/>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gramStart"/>
      <w:r w:rsidRPr="001952FE">
        <w:t>struct</w:t>
      </w:r>
      <w:proofErr w:type="gramEnd"/>
      <w:r w:rsidRPr="001952FE">
        <w:t xml:space="preserve"> </w:t>
      </w:r>
      <w:proofErr w:type="spellStart"/>
      <w:r w:rsidRPr="001952FE">
        <w:t>my_policy</w:t>
      </w:r>
      <w:proofErr w:type="spellEnd"/>
      <w:r w:rsidRPr="001952FE">
        <w:t xml:space="preserve">: </w:t>
      </w:r>
      <w:proofErr w:type="spellStart"/>
      <w:r w:rsidR="008943F6">
        <w:t>vector</w:t>
      </w:r>
      <w:r w:rsidRPr="001952FE">
        <w:t>_execution_policy</w:t>
      </w:r>
      <w:proofErr w:type="spellEnd"/>
      <w:r w:rsidRPr="001952FE">
        <w:t xml:space="preserve">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proofErr w:type="spellStart"/>
      <w:r w:rsidRPr="00B5253E">
        <w:t>for_</w:t>
      </w:r>
      <w:proofErr w:type="gramStart"/>
      <w:r w:rsidRPr="00B5253E">
        <w:t>loop</w:t>
      </w:r>
      <w:proofErr w:type="spellEnd"/>
      <w:r w:rsidRPr="00B5253E">
        <w:t>(</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OpenMP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50496C"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lastRenderedPageBreak/>
        <w:t>parallel::for_</w:t>
      </w:r>
      <w:proofErr w:type="gramStart"/>
      <w:r w:rsidRPr="00564D93">
        <w:t>loop(</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 xml:space="preserve">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w:t>
      </w:r>
      <w:r>
        <w:lastRenderedPageBreak/>
        <w:t>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proofErr w:type="gramStart"/>
      <w:r>
        <w:t>A[</w:t>
      </w:r>
      <w:proofErr w:type="gramEnd"/>
      <w:r>
        <w:t>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Default="004F15C9" w:rsidP="00564D93">
      <w:pPr>
        <w:pStyle w:val="Code"/>
        <w:ind w:left="720"/>
      </w:pPr>
      <w:proofErr w:type="gramStart"/>
      <w:r>
        <w:t>auto</w:t>
      </w:r>
      <w:proofErr w:type="gramEnd"/>
      <w:r>
        <w:t xml:space="preserve"> </w:t>
      </w:r>
      <w:proofErr w:type="spellStart"/>
      <w:r>
        <w:t>tmp</w:t>
      </w:r>
      <w:proofErr w:type="spellEnd"/>
      <w:r>
        <w:t xml:space="preserve"> = A[i + 1];</w:t>
      </w:r>
    </w:p>
    <w:p w14:paraId="3DDDDD64" w14:textId="77777777" w:rsidR="00C52279" w:rsidRDefault="004F15C9" w:rsidP="00564D93">
      <w:pPr>
        <w:pStyle w:val="Code"/>
        <w:ind w:left="720"/>
      </w:pPr>
      <w:r>
        <w:t>parallel::</w:t>
      </w:r>
      <w:proofErr w:type="spellStart"/>
      <w:r>
        <w:t>wavefront_ordering_</w:t>
      </w:r>
      <w:proofErr w:type="gramStart"/>
      <w:r>
        <w:t>pt</w:t>
      </w:r>
      <w:proofErr w:type="spellEnd"/>
      <w:r>
        <w:t>(</w:t>
      </w:r>
      <w:proofErr w:type="gramEnd"/>
      <w:r>
        <w:t>);</w:t>
      </w:r>
    </w:p>
    <w:p w14:paraId="058B383F" w14:textId="0616B136" w:rsidR="004F15C9" w:rsidRDefault="004F15C9" w:rsidP="00564D93">
      <w:pPr>
        <w:ind w:left="720"/>
      </w:pPr>
      <w:r>
        <w:t xml:space="preserve">A[i] = </w:t>
      </w:r>
      <w:r w:rsidR="002D7E3B">
        <w:t>2*</w:t>
      </w:r>
      <w:proofErr w:type="spellStart"/>
      <w:r>
        <w:t>tmp</w:t>
      </w:r>
      <w:proofErr w:type="spellEnd"/>
      <w:r>
        <w:t>;</w:t>
      </w:r>
    </w:p>
    <w:p w14:paraId="48F98401" w14:textId="77777777" w:rsidR="004F15C9" w:rsidRDefault="004F15C9" w:rsidP="004F15C9">
      <w:proofErr w:type="gramStart"/>
      <w:r>
        <w:t>though</w:t>
      </w:r>
      <w:proofErr w:type="gramEnd"/>
      <w:r>
        <w:t>,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t>
      </w:r>
      <w:proofErr w:type="spellStart"/>
      <w:r w:rsidRPr="00564D93">
        <w:rPr>
          <w:rFonts w:ascii="Consolas" w:hAnsi="Consolas"/>
          <w:sz w:val="20"/>
        </w:rPr>
        <w:t>wavefront_</w:t>
      </w:r>
      <w:proofErr w:type="gramStart"/>
      <w:r w:rsidRPr="00564D93">
        <w:rPr>
          <w:rFonts w:ascii="Consolas" w:hAnsi="Consolas"/>
          <w:sz w:val="20"/>
        </w:rPr>
        <w:t>rvalue</w:t>
      </w:r>
      <w:proofErr w:type="spellEnd"/>
      <w:r w:rsidRPr="00564D93">
        <w:rPr>
          <w:rFonts w:ascii="Consolas" w:hAnsi="Consolas"/>
          <w:sz w:val="20"/>
        </w:rPr>
        <w:t>(</w:t>
      </w:r>
      <w:proofErr w:type="gramEnd"/>
      <w:r w:rsidRPr="00564D93">
        <w:rPr>
          <w:rFonts w:ascii="Consolas" w:hAnsi="Consolas"/>
          <w:sz w:val="20"/>
        </w:rPr>
        <w:t>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5FC95B08" w:rsidR="004F15C9" w:rsidRDefault="004F15C9" w:rsidP="00564D93">
      <w:pPr>
        <w:pStyle w:val="Body"/>
      </w:pPr>
      <w:r>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is no place where one could insert a </w:t>
      </w:r>
      <w:del w:id="10" w:author="Robison, Arch" w:date="2016-02-02T12:47:00Z">
        <w:r w:rsidDel="00150688">
          <w:delText>wavefront order</w:delText>
        </w:r>
      </w:del>
      <w:ins w:id="11" w:author="Robison, Arch" w:date="2016-02-02T12:48:00Z">
        <w:r w:rsidR="00150688">
          <w:t>wavefront ordering</w:t>
        </w:r>
      </w:ins>
      <w:del w:id="12" w:author="Robison, Arch" w:date="2016-02-02T12:48:00Z">
        <w:r w:rsidDel="00150688">
          <w:delText>ing</w:delText>
        </w:r>
      </w:del>
      <w:r>
        <w:t xml:space="preserve">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proofErr w:type="gramStart"/>
      <w:r>
        <w:t>or</w:t>
      </w:r>
      <w:proofErr w:type="gramEnd"/>
    </w:p>
    <w:p w14:paraId="7EF0CA26" w14:textId="77777777" w:rsidR="004F15C9" w:rsidRPr="00564D93" w:rsidRDefault="004F15C9" w:rsidP="00564D93">
      <w:pPr>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lastRenderedPageBreak/>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13" w:name="_Ref430955411"/>
      <w:r>
        <w:t xml:space="preserve">C++ </w:t>
      </w:r>
      <w:r w:rsidR="00F344EA">
        <w:t>Proposed Wording</w:t>
      </w:r>
      <w:bookmarkEnd w:id="13"/>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t>class</w:t>
      </w:r>
      <w:proofErr w:type="gramEnd"/>
      <w:r w:rsidRPr="00137ED1">
        <w:t xml:space="preserve"> </w:t>
      </w:r>
      <w:r w:rsidR="00D45D13">
        <w:t>vector</w:t>
      </w:r>
      <w:r w:rsidRPr="00137ED1">
        <w:t>_execution_policy;</w:t>
      </w:r>
    </w:p>
    <w:p w14:paraId="6FA823F0" w14:textId="46272C07" w:rsidR="00AD4A5B" w:rsidRDefault="00137ED1" w:rsidP="00EE142B">
      <w:pPr>
        <w:pStyle w:val="Code"/>
        <w:ind w:left="720"/>
      </w:pPr>
      <w:proofErr w:type="gramStart"/>
      <w:r w:rsidRPr="00137ED1">
        <w:t>class</w:t>
      </w:r>
      <w:proofErr w:type="gramEnd"/>
      <w:r w:rsidRPr="00137ED1">
        <w:t xml:space="preserve"> </w:t>
      </w:r>
      <w:proofErr w:type="spellStart"/>
      <w:r w:rsidR="00567C8D">
        <w:t>unsequenced_execution_policy</w:t>
      </w:r>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2DD316B"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567C8D">
        <w:rPr>
          <w:rStyle w:val="Codeinline"/>
        </w:rPr>
        <w:t>unsequenced_execution_policy</w:t>
      </w:r>
      <w:proofErr w:type="spellEnd"/>
      <w:r w:rsidRPr="003809B9">
        <w:rPr>
          <w:rStyle w:val="Codeinline"/>
        </w:rPr>
        <w:t>{ unspecified };</w:t>
      </w:r>
    </w:p>
    <w:p w14:paraId="0DE36893" w14:textId="2BD0D65B" w:rsidR="005C5EA4" w:rsidRDefault="005C5EA4" w:rsidP="005C5EA4">
      <w:pPr>
        <w:ind w:left="720"/>
      </w:pPr>
      <w:r w:rsidRPr="00AD4A5B">
        <w:t xml:space="preserve">The class </w:t>
      </w:r>
      <w:proofErr w:type="spellStart"/>
      <w:r w:rsidR="00567C8D">
        <w:rPr>
          <w:rStyle w:val="Codeinline"/>
        </w:rPr>
        <w:t>unsequenced_execution_policy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D45D13">
        <w:rPr>
          <w:rStyle w:val="Codeinline"/>
        </w:rPr>
        <w:t>vector</w:t>
      </w:r>
      <w:r w:rsidRPr="005C5EA4">
        <w:rPr>
          <w:rStyle w:val="Codeinline"/>
        </w:rPr>
        <w:t>_execution_policy</w:t>
      </w:r>
      <w:proofErr w:type="spellEnd"/>
      <w:r w:rsidRPr="005C5EA4">
        <w:rPr>
          <w:rStyle w:val="Codeinline"/>
        </w:rPr>
        <w:t xml:space="preserve"> </w:t>
      </w:r>
      <w:proofErr w:type="spellStart"/>
      <w:r w:rsidR="00D45D13">
        <w:rPr>
          <w:rStyle w:val="Codeinline"/>
        </w:rPr>
        <w:t>vec</w:t>
      </w:r>
      <w:proofErr w:type="spellEnd"/>
      <w:r w:rsidRPr="005C5EA4">
        <w:rPr>
          <w:rStyle w:val="Codeinline"/>
        </w:rPr>
        <w:t>{};</w:t>
      </w:r>
    </w:p>
    <w:p w14:paraId="0B9D7EFE" w14:textId="21435A32"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567C8D">
        <w:rPr>
          <w:rStyle w:val="Codeinline"/>
        </w:rPr>
        <w:t>unsequenced_execution_policy</w:t>
      </w:r>
      <w:proofErr w:type="spellEnd"/>
      <w:r w:rsidRPr="005C5EA4">
        <w:rPr>
          <w:rStyle w:val="Codeinline"/>
        </w:rPr>
        <w:t xml:space="preserve"> </w:t>
      </w:r>
      <w:proofErr w:type="spellStart"/>
      <w:r w:rsidR="00D45D13">
        <w:rPr>
          <w:rStyle w:val="Codeinline"/>
        </w:rPr>
        <w:t>unseq</w:t>
      </w:r>
      <w:proofErr w:type="spellEnd"/>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64D93">
      <w:pPr>
        <w:ind w:left="720"/>
      </w:pPr>
      <w:r w:rsidRPr="00564D93">
        <w:lastRenderedPageBreak/>
        <w:t xml:space="preserve">If the execution policy object is of type class </w:t>
      </w:r>
      <w:proofErr w:type="spellStart"/>
      <w:r w:rsidR="00D45D13">
        <w:rPr>
          <w:rStyle w:val="Codeinline"/>
        </w:rPr>
        <w:t>vector</w:t>
      </w:r>
      <w:r w:rsidR="005C5EA4" w:rsidRPr="005C5EA4">
        <w:rPr>
          <w:rStyle w:val="Codeinline"/>
        </w:rPr>
        <w:t>_execution_policy</w:t>
      </w:r>
      <w:proofErr w:type="spellEnd"/>
      <w:r w:rsidR="005C5EA4">
        <w:t xml:space="preserve">, </w:t>
      </w:r>
      <w:proofErr w:type="spellStart"/>
      <w:r w:rsidR="00567C8D">
        <w:rPr>
          <w:rStyle w:val="Codeinline"/>
        </w:rPr>
        <w:t>unsequenced_execution_policy</w:t>
      </w:r>
      <w:proofErr w:type="spellEnd"/>
      <w:r w:rsidR="005C5EA4">
        <w:t xml:space="preserve">, </w:t>
      </w:r>
      <w:r w:rsidRPr="005C5EA4">
        <w:t xml:space="preserve">or </w:t>
      </w:r>
      <w:proofErr w:type="spellStart"/>
      <w:r w:rsidRPr="005C5EA4">
        <w:rPr>
          <w:rStyle w:val="Codeinline"/>
        </w:rPr>
        <w:t>parallel_vector_execution_policy</w:t>
      </w:r>
      <w:proofErr w:type="spellEnd"/>
      <w:r w:rsidRPr="00564D93">
        <w:t>,</w:t>
      </w:r>
      <w:r>
        <w:t xml:space="preserve"> </w:t>
      </w:r>
      <w:proofErr w:type="spellStart"/>
      <w:r w:rsidRPr="00564D93">
        <w:rPr>
          <w:rStyle w:val="Codeinline"/>
        </w:rPr>
        <w:t>std</w:t>
      </w:r>
      <w:proofErr w:type="spellEnd"/>
      <w:r w:rsidRPr="00564D93">
        <w:rPr>
          <w:rStyle w:val="Codeinline"/>
        </w:rPr>
        <w:t>::terminate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proofErr w:type="spellStart"/>
      <w:r w:rsidR="00567C8D">
        <w:rPr>
          <w:rStyle w:val="Codeinline"/>
        </w:rPr>
        <w:t>unsequenced_execution_policy</w:t>
      </w:r>
      <w:proofErr w:type="spellEnd"/>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proofErr w:type="spellStart"/>
      <w:r w:rsidRPr="00EE142B">
        <w:rPr>
          <w:rStyle w:val="Codeinline"/>
        </w:rPr>
        <w:t>for_loop</w:t>
      </w:r>
      <w:proofErr w:type="spellEnd"/>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proofErr w:type="spellStart"/>
      <w:r w:rsidR="008704EA" w:rsidRPr="00C55EB2">
        <w:rPr>
          <w:rStyle w:val="Codeinline"/>
        </w:rPr>
        <w:t>for_loop</w:t>
      </w:r>
      <w:proofErr w:type="spellEnd"/>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7C17041A" w14:textId="77777777" w:rsidR="00CC2BBD" w:rsidRPr="00EE142B" w:rsidRDefault="00CC2BBD" w:rsidP="00EE142B">
      <w:pPr>
        <w:pStyle w:val="Body"/>
        <w:ind w:left="720"/>
        <w:rPr>
          <w:b/>
        </w:rPr>
      </w:pPr>
      <w:commentRangeStart w:id="14"/>
      <w:r w:rsidRPr="00EE142B">
        <w:rPr>
          <w:b/>
        </w:rPr>
        <w:t>Wavefront Application</w:t>
      </w:r>
      <w:commentRangeEnd w:id="14"/>
      <w:r w:rsidR="00906927">
        <w:rPr>
          <w:rStyle w:val="CommentReference"/>
        </w:rPr>
        <w:commentReference w:id="14"/>
      </w:r>
    </w:p>
    <w:p w14:paraId="06572786" w14:textId="77777777" w:rsidR="00F21501" w:rsidRDefault="00DB4551" w:rsidP="00EE142B">
      <w:pPr>
        <w:pStyle w:val="Body"/>
        <w:ind w:left="720"/>
        <w:rPr>
          <w:ins w:id="15" w:author="Robison, Arch" w:date="2016-02-02T10:19:00Z"/>
        </w:rPr>
      </w:pPr>
      <w:r>
        <w:t>Each invocation of an element access function</w:t>
      </w:r>
      <w:r w:rsidR="002D0508">
        <w:t xml:space="preserve"> performed by an algorithm with an input range is associated with a value in that range, called its context. </w:t>
      </w:r>
    </w:p>
    <w:p w14:paraId="2D212C9D" w14:textId="6CB94FD6" w:rsidR="003E4879" w:rsidRDefault="003E4879">
      <w:pPr>
        <w:pStyle w:val="Body"/>
        <w:ind w:left="720"/>
        <w:rPr>
          <w:ins w:id="16" w:author="Robison, Arch" w:date="2016-02-02T10:38:00Z"/>
        </w:rPr>
      </w:pPr>
      <w:ins w:id="17" w:author="Robison, Arch" w:date="2016-02-02T10:19:00Z">
        <w:r>
          <w:t xml:space="preserve">An evaluation C of an expression is </w:t>
        </w:r>
      </w:ins>
      <w:ins w:id="18" w:author="Robison, Arch" w:date="2016-02-02T10:20:00Z">
        <w:r w:rsidRPr="003E4879">
          <w:rPr>
            <w:i/>
            <w:rPrChange w:id="19" w:author="Robison, Arch" w:date="2016-02-02T10:22:00Z">
              <w:rPr/>
            </w:rPrChange>
          </w:rPr>
          <w:t>sequenced-</w:t>
        </w:r>
      </w:ins>
      <w:ins w:id="20" w:author="Robison, Arch" w:date="2016-02-02T10:19:00Z">
        <w:r w:rsidRPr="003E4879">
          <w:rPr>
            <w:i/>
            <w:rPrChange w:id="21" w:author="Robison, Arch" w:date="2016-02-02T10:22:00Z">
              <w:rPr/>
            </w:rPrChange>
          </w:rPr>
          <w:t>between</w:t>
        </w:r>
        <w:r>
          <w:t xml:space="preserve"> two evaluations A and B (of possibly different expressions) if A is </w:t>
        </w:r>
      </w:ins>
      <w:ins w:id="22" w:author="Robison, Arch" w:date="2016-02-02T10:20:00Z">
        <w:r>
          <w:t>sequenced before C and C is sequenced before B.</w:t>
        </w:r>
      </w:ins>
      <w:ins w:id="23" w:author="Robison, Arch" w:date="2016-02-02T10:25:00Z">
        <w:r>
          <w:t xml:space="preserve"> </w:t>
        </w:r>
      </w:ins>
    </w:p>
    <w:p w14:paraId="3D441927" w14:textId="741EF32B" w:rsidR="005652E7" w:rsidRPr="005652E7" w:rsidRDefault="005652E7">
      <w:pPr>
        <w:pStyle w:val="Body"/>
        <w:ind w:left="720"/>
      </w:pPr>
      <w:ins w:id="24" w:author="Robison, Arch" w:date="2016-02-02T10:38:00Z">
        <w:r>
          <w:t xml:space="preserve">An execution of a statement S </w:t>
        </w:r>
      </w:ins>
      <w:ins w:id="25" w:author="Robison, Arch" w:date="2016-02-02T10:55:00Z">
        <w:r w:rsidR="006C6C96">
          <w:rPr>
            <w:i/>
          </w:rPr>
          <w:t>contains</w:t>
        </w:r>
      </w:ins>
      <w:ins w:id="26" w:author="Robison, Arch" w:date="2016-02-02T10:38:00Z">
        <w:r>
          <w:rPr>
            <w:i/>
          </w:rPr>
          <w:t xml:space="preserve"> </w:t>
        </w:r>
        <w:r>
          <w:t xml:space="preserve">an evaluation A of an expression E if evaluation of A occurs </w:t>
        </w:r>
      </w:ins>
      <w:ins w:id="27" w:author="Robison, Arch" w:date="2016-02-02T10:42:00Z">
        <w:r w:rsidR="00BA49F6">
          <w:t>on behalf of</w:t>
        </w:r>
      </w:ins>
      <w:ins w:id="28" w:author="Robison, Arch" w:date="2016-02-02T10:38:00Z">
        <w:r>
          <w:t xml:space="preserve"> S or a substatement of S.</w:t>
        </w:r>
      </w:ins>
      <w:ins w:id="29" w:author="Robison, Arch" w:date="2016-02-02T10:40:00Z">
        <w:r>
          <w:t xml:space="preserve"> </w:t>
        </w:r>
      </w:ins>
      <w:ins w:id="30" w:author="Robison, Arch" w:date="2016-02-02T10:42:00Z">
        <w:r w:rsidR="00BA49F6">
          <w:t xml:space="preserve"> </w:t>
        </w:r>
      </w:ins>
      <w:ins w:id="31" w:author="Robison, Arch" w:date="2016-02-02T10:40:00Z">
        <w:r>
          <w:t>[</w:t>
        </w:r>
        <w:r w:rsidRPr="006F039F">
          <w:rPr>
            <w:i/>
          </w:rPr>
          <w:t>Note</w:t>
        </w:r>
        <w:r>
          <w:t>:</w:t>
        </w:r>
      </w:ins>
      <w:ins w:id="32" w:author="Robison, Arch" w:date="2016-02-02T10:41:00Z">
        <w:r>
          <w:t xml:space="preserve"> </w:t>
        </w:r>
      </w:ins>
      <w:ins w:id="33" w:author="Robison, Arch" w:date="2016-02-02T10:42:00Z">
        <w:r w:rsidR="00BA49F6">
          <w:t xml:space="preserve">Expression </w:t>
        </w:r>
      </w:ins>
      <w:ins w:id="34" w:author="Robison, Arch" w:date="2016-02-02T10:41:00Z">
        <w:r>
          <w:t>E might be in the invocation of a function while S is executing.]</w:t>
        </w:r>
      </w:ins>
    </w:p>
    <w:p w14:paraId="5593EFBB" w14:textId="11AB79D3" w:rsidR="00906927" w:rsidRDefault="00906927" w:rsidP="000D402A">
      <w:pPr>
        <w:pStyle w:val="Rationale"/>
      </w:pPr>
      <w:r>
        <w:t xml:space="preserve">Next few definitions set up the “staple pattern”.  </w:t>
      </w:r>
      <w:r w:rsidR="00D86C32">
        <w:t>The staple will look like:</w:t>
      </w:r>
    </w:p>
    <w:p w14:paraId="2A6C82F6" w14:textId="77777777" w:rsidR="00761BF8" w:rsidRDefault="00D86C32" w:rsidP="000D402A">
      <w:pPr>
        <w:pStyle w:val="Rationale"/>
      </w:pPr>
      <w:r>
        <w:rPr>
          <w:noProof/>
        </w:rPr>
        <mc:AlternateContent>
          <mc:Choice Requires="wpc">
            <w:drawing>
              <wp:inline distT="0" distB="0" distL="0" distR="0" wp14:anchorId="32051AD9" wp14:editId="67EC316E">
                <wp:extent cx="2654300" cy="81915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Text Box 7"/>
                        <wps:cNvSpPr txBox="1"/>
                        <wps:spPr>
                          <a:xfrm>
                            <a:off x="374047" y="3365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4825F" w14:textId="41D3606F" w:rsidR="006D0329" w:rsidRDefault="006D0329" w:rsidP="00D86C32">
                              <w:pPr>
                                <w:pStyle w:val="NormalWeb"/>
                                <w:spacing w:before="0" w:beforeAutospacing="0" w:after="160" w:afterAutospacing="0" w:line="256" w:lineRule="auto"/>
                                <w:jc w:val="center"/>
                              </w:pPr>
                              <w:r>
                                <w:rPr>
                                  <w:rFonts w:eastAsia="Calibri"/>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
                        <wps:cNvSpPr txBox="1"/>
                        <wps:spPr>
                          <a:xfrm>
                            <a:off x="911257" y="34925"/>
                            <a:ext cx="2559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F197" w14:textId="2F78266B" w:rsidR="006D0329" w:rsidRDefault="006D0329" w:rsidP="00D86C32">
                              <w:pPr>
                                <w:pStyle w:val="NormalWeb"/>
                                <w:spacing w:before="0" w:beforeAutospacing="0" w:after="160" w:afterAutospacing="0" w:line="254" w:lineRule="auto"/>
                                <w:jc w:val="center"/>
                              </w:pPr>
                              <w:r>
                                <w:rPr>
                                  <w:rFonts w:eastAsia="Calibri"/>
                                </w:rPr>
                                <w:t>A</w:t>
                              </w:r>
                              <w:r>
                                <w:rPr>
                                  <w:rFonts w:eastAsia="Calibri"/>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
                        <wps:cNvSpPr txBox="1"/>
                        <wps:spPr>
                          <a:xfrm>
                            <a:off x="368332" y="52641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83856" w14:textId="0E996A31" w:rsidR="006D0329" w:rsidRDefault="006D0329" w:rsidP="00D86C32">
                              <w:pPr>
                                <w:pStyle w:val="NormalWeb"/>
                                <w:spacing w:before="0" w:beforeAutospacing="0" w:after="160" w:afterAutospacing="0" w:line="252" w:lineRule="auto"/>
                                <w:jc w:val="center"/>
                              </w:pPr>
                              <w:r>
                                <w:rPr>
                                  <w:rFonts w:eastAsia="Calibri"/>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
                        <wps:cNvSpPr txBox="1"/>
                        <wps:spPr>
                          <a:xfrm>
                            <a:off x="911257" y="520700"/>
                            <a:ext cx="2559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18FD1" w14:textId="3DF38938" w:rsidR="006D0329" w:rsidRDefault="006D0329" w:rsidP="00D86C32">
                              <w:pPr>
                                <w:pStyle w:val="NormalWeb"/>
                                <w:spacing w:before="0" w:beforeAutospacing="0" w:after="160" w:afterAutospacing="0" w:line="252" w:lineRule="auto"/>
                                <w:jc w:val="center"/>
                              </w:pPr>
                              <w:r>
                                <w:rPr>
                                  <w:rFonts w:eastAsia="Calibri"/>
                                </w:rPr>
                                <w:t>B</w:t>
                              </w:r>
                              <w:r>
                                <w:rPr>
                                  <w:rFonts w:eastAsia="Calibri"/>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Straight Arrow Connector 81"/>
                        <wps:cNvCnPr/>
                        <wps:spPr>
                          <a:xfrm flipH="1">
                            <a:off x="495967" y="234950"/>
                            <a:ext cx="5080" cy="29083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039527" y="244475"/>
                            <a:ext cx="0" cy="2755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629952" y="134620"/>
                            <a:ext cx="281305" cy="508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62"/>
                        <wps:cNvSpPr txBox="1"/>
                        <wps:spPr>
                          <a:xfrm>
                            <a:off x="1549432" y="205105"/>
                            <a:ext cx="717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CFE8" w14:textId="42E40522" w:rsidR="006D0329" w:rsidRDefault="006D0329" w:rsidP="00B21440">
                              <w:pPr>
                                <w:pStyle w:val="NormalWeb"/>
                                <w:spacing w:before="0" w:beforeAutospacing="0" w:after="160" w:afterAutospacing="0" w:line="256" w:lineRule="auto"/>
                              </w:pPr>
                              <w:r>
                                <w:rPr>
                                  <w:rFonts w:eastAsia="Calibri"/>
                                  <w:b/>
                                  <w:bCs/>
                                  <w:sz w:val="22"/>
                                  <w:szCs w:val="22"/>
                                </w:rPr>
                                <w:t>Figure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51AD9" id="Canvas 28" o:spid="_x0000_s1100" editas="canvas" style="width:209pt;height:64.5pt;mso-position-horizontal-relative:char;mso-position-vertical-relative:line" coordsize="265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">
                <v:shape id="_x0000_s1101" type="#_x0000_t75" style="position:absolute;width:26543;height:8191;visibility:visible;mso-wrap-style:square">
                  <v:fill o:detectmouseclick="t"/>
                  <v:path o:connecttype="none"/>
                </v:shape>
                <v:shape id="Text Box 7" o:spid="_x0000_s1102" type="#_x0000_t202" style="position:absolute;left:3740;top:336;width:255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1DD4825F" w14:textId="41D3606F" w:rsidR="006D0329" w:rsidRDefault="006D0329" w:rsidP="00D86C32">
                        <w:pPr>
                          <w:pStyle w:val="NormalWeb"/>
                          <w:spacing w:before="0" w:beforeAutospacing="0" w:after="160" w:afterAutospacing="0" w:line="256" w:lineRule="auto"/>
                          <w:jc w:val="center"/>
                        </w:pPr>
                        <w:r>
                          <w:rPr>
                            <w:rFonts w:eastAsia="Calibri"/>
                          </w:rPr>
                          <w:t>A</w:t>
                        </w:r>
                      </w:p>
                    </w:txbxContent>
                  </v:textbox>
                </v:shape>
                <v:shape id="Text Box 2" o:spid="_x0000_s1103" type="#_x0000_t202" style="position:absolute;left:9112;top:349;width:255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82CF197" w14:textId="2F78266B" w:rsidR="006D0329" w:rsidRDefault="006D0329" w:rsidP="00D86C32">
                        <w:pPr>
                          <w:pStyle w:val="NormalWeb"/>
                          <w:spacing w:before="0" w:beforeAutospacing="0" w:after="160" w:afterAutospacing="0" w:line="254" w:lineRule="auto"/>
                          <w:jc w:val="center"/>
                        </w:pPr>
                        <w:r>
                          <w:rPr>
                            <w:rFonts w:eastAsia="Calibri"/>
                          </w:rPr>
                          <w:t>A</w:t>
                        </w:r>
                        <w:r>
                          <w:rPr>
                            <w:rFonts w:eastAsia="Calibri"/>
                          </w:rPr>
                          <w:sym w:font="Symbol" w:char="F0A2"/>
                        </w:r>
                      </w:p>
                    </w:txbxContent>
                  </v:textbox>
                </v:shape>
                <v:shape id="Text Box 2" o:spid="_x0000_s1104" type="#_x0000_t202" style="position:absolute;left:3683;top:5264;width:255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2D683856" w14:textId="0E996A31" w:rsidR="006D0329" w:rsidRDefault="006D0329" w:rsidP="00D86C32">
                        <w:pPr>
                          <w:pStyle w:val="NormalWeb"/>
                          <w:spacing w:before="0" w:beforeAutospacing="0" w:after="160" w:afterAutospacing="0" w:line="252" w:lineRule="auto"/>
                          <w:jc w:val="center"/>
                        </w:pPr>
                        <w:r>
                          <w:rPr>
                            <w:rFonts w:eastAsia="Calibri"/>
                          </w:rPr>
                          <w:t>B</w:t>
                        </w:r>
                      </w:p>
                    </w:txbxContent>
                  </v:textbox>
                </v:shape>
                <v:shape id="Text Box 2" o:spid="_x0000_s1105" type="#_x0000_t202" style="position:absolute;left:9112;top:5207;width:2559;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14:paraId="2E518FD1" w14:textId="3DF38938" w:rsidR="006D0329" w:rsidRDefault="006D0329" w:rsidP="00D86C32">
                        <w:pPr>
                          <w:pStyle w:val="NormalWeb"/>
                          <w:spacing w:before="0" w:beforeAutospacing="0" w:after="160" w:afterAutospacing="0" w:line="252" w:lineRule="auto"/>
                          <w:jc w:val="center"/>
                        </w:pPr>
                        <w:r>
                          <w:rPr>
                            <w:rFonts w:eastAsia="Calibri"/>
                          </w:rPr>
                          <w:t>B</w:t>
                        </w:r>
                        <w:r>
                          <w:rPr>
                            <w:rFonts w:eastAsia="Calibri"/>
                          </w:rPr>
                          <w:sym w:font="Symbol" w:char="F0A2"/>
                        </w:r>
                      </w:p>
                    </w:txbxContent>
                  </v:textbox>
                </v:shape>
                <v:shape id="Straight Arrow Connector 81" o:spid="_x0000_s1106" type="#_x0000_t32" style="position:absolute;left:4959;top:2349;width:51;height:2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0MEAAADbAAAADwAAAGRycy9kb3ducmV2LnhtbESPQWuDQBSE74X8h+UVemtWRYqYbEIq&#10;CDkVakvOD/fFlbhvxd2o+ffdQqHHYWa+YfbH1Q5ipsn3jhWk2wQEcet0z52C76/6tQDhA7LGwTEp&#10;eJCH42HztMdSu4U/aW5CJyKEfYkKTAhjKaVvDVn0WzcSR+/qJoshyqmTesIlwu0gsyR5kxZ7jgsG&#10;R6oMtbfmbhXMVePSS7Zoo/M6Lz7Cidf3TqmX5/W0AxFoDf/hv/ZZKyhS+P0Sf4A8/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f/QwQAAANsAAAAPAAAAAAAAAAAAAAAA&#10;AKECAABkcnMvZG93bnJldi54bWxQSwUGAAAAAAQABAD5AAAAjwMAAAAA&#10;" strokecolor="#c00000" strokeweight=".5pt">
                  <v:stroke endarrow="block" joinstyle="miter"/>
                </v:shape>
                <v:shape id="Straight Arrow Connector 82" o:spid="_x0000_s1107" type="#_x0000_t32" style="position:absolute;left:10395;top:2444;width:0;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hp8AAAADbAAAADwAAAGRycy9kb3ducmV2LnhtbESPQYvCMBSE7wv7H8ITvG1Ti0ipRlFB&#10;2JNgd/H8aJ5NsXkpTbbt/nsjCB6HmfmG2ewm24qBet84VrBIUhDEldMN1wp+f05fOQgfkDW2jknB&#10;P3nYbT8/NlhoN/KFhjLUIkLYF6jAhNAVUvrKkEWfuI44ejfXWwxR9rXUPY4RbluZpelKWmw4Lhjs&#10;6Gioupd/VsFwLN3imo3a6OVpmZ/DnqdDrdR8Nu3XIAJN4R1+tb+1gjyD55f4A+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XYafAAAAA2wAAAA8AAAAAAAAAAAAAAAAA&#10;oQIAAGRycy9kb3ducmV2LnhtbFBLBQYAAAAABAAEAPkAAACOAwAAAAA=&#10;" strokecolor="#c00000" strokeweight=".5pt">
                  <v:stroke endarrow="block" joinstyle="miter"/>
                </v:shape>
                <v:shape id="Straight Arrow Connector 83" o:spid="_x0000_s1108" type="#_x0000_t32" style="position:absolute;left:6299;top:1346;width:281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McMAAADbAAAADwAAAGRycy9kb3ducmV2LnhtbESPwWrDMBBE74H+g9hCb4lcB0pwopgQ&#10;KM4hLTTOByzW1jK1VkaSY6dfXxUKPQ4z84bZlbPtxY186BwreF5lIIgbpztuFVzr1+UGRIjIGnvH&#10;pOBOAcr9w2KHhXYTf9DtEluRIBwKVGBiHAopQ2PIYli5gTh5n85bjEn6VmqPU4LbXuZZ9iItdpwW&#10;DA50NNR8XUaroL7iuqrqt28/9d1o8vezzcezUk+P82ELItIc/8N/7ZNWsFnD75f0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c/zHDAAAA2wAAAA8AAAAAAAAAAAAA&#10;AAAAoQIAAGRycy9kb3ducmV2LnhtbFBLBQYAAAAABAAEAPkAAACRAwAAAAA=&#10;" strokecolor="black [3213]" strokeweight=".5pt">
                  <v:stroke dashstyle="dash" endarrow="block" joinstyle="miter"/>
                </v:shape>
                <v:shape id="Text Box 62" o:spid="_x0000_s1109" type="#_x0000_t202" style="position:absolute;left:15494;top:2051;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14:paraId="5503CFE8" w14:textId="42E40522" w:rsidR="006D0329" w:rsidRDefault="006D0329" w:rsidP="00B21440">
                        <w:pPr>
                          <w:pStyle w:val="NormalWeb"/>
                          <w:spacing w:before="0" w:beforeAutospacing="0" w:after="160" w:afterAutospacing="0" w:line="256" w:lineRule="auto"/>
                        </w:pPr>
                        <w:r>
                          <w:rPr>
                            <w:rFonts w:eastAsia="Calibri"/>
                            <w:b/>
                            <w:bCs/>
                            <w:sz w:val="22"/>
                            <w:szCs w:val="22"/>
                          </w:rPr>
                          <w:t>Figure 3</w:t>
                        </w:r>
                      </w:p>
                    </w:txbxContent>
                  </v:textbox>
                </v:shape>
                <w10:anchorlock/>
              </v:group>
            </w:pict>
          </mc:Fallback>
        </mc:AlternateContent>
      </w:r>
    </w:p>
    <w:p w14:paraId="6AB78F76" w14:textId="1370EF61" w:rsidR="00FA022F" w:rsidRDefault="008C73EB" w:rsidP="000D402A">
      <w:pPr>
        <w:pStyle w:val="Rationale"/>
        <w:rPr>
          <w:ins w:id="35" w:author="Robison, Arch" w:date="2016-02-01T16:36:00Z"/>
        </w:rPr>
      </w:pPr>
      <w:moveToRangeStart w:id="36" w:author="Robison, Arch" w:date="2016-02-01T16:26:00Z" w:name="move442107290"/>
      <w:moveTo w:id="37" w:author="Robison, Arch" w:date="2016-02-01T16:26:00Z">
        <w:r>
          <w:t>The notation uses A and A</w:t>
        </w:r>
        <w:r>
          <w:sym w:font="Symbol" w:char="F0A2"/>
        </w:r>
        <w:r>
          <w:t xml:space="preserve"> to denote evaluations of the same expression</w:t>
        </w:r>
        <w:del w:id="38" w:author="Robison, Arch" w:date="2016-02-01T16:26:00Z">
          <w:r w:rsidDel="008C73EB">
            <w:delText>.</w:delText>
          </w:r>
        </w:del>
      </w:moveTo>
      <w:ins w:id="39" w:author="Robison, Arch" w:date="2016-02-01T16:26:00Z">
        <w:r>
          <w:t>, and B and B</w:t>
        </w:r>
        <w:r>
          <w:sym w:font="Symbol" w:char="F0A2"/>
        </w:r>
        <w:r>
          <w:t xml:space="preserve"> to denote evaluations of a possibly different expression.  </w:t>
        </w:r>
      </w:ins>
      <w:ins w:id="40" w:author="Robison, Arch" w:date="2016-02-01T16:37:00Z">
        <w:r w:rsidR="00CA6FFC">
          <w:t>Unprimed</w:t>
        </w:r>
      </w:ins>
      <w:ins w:id="41" w:author="Robison, Arch" w:date="2016-02-01T16:36:00Z">
        <w:r w:rsidR="00FA022F">
          <w:t xml:space="preserve"> evaluations </w:t>
        </w:r>
      </w:ins>
      <w:ins w:id="42" w:author="Robison, Arch" w:date="2016-02-01T16:37:00Z">
        <w:r w:rsidR="00CA6FFC">
          <w:t>are in one invocation of an element access function; primed are in another.</w:t>
        </w:r>
      </w:ins>
    </w:p>
    <w:p w14:paraId="285A319E" w14:textId="7DBFE84A" w:rsidR="00761BF8" w:rsidRPr="00147127" w:rsidRDefault="008C73EB" w:rsidP="000D402A">
      <w:pPr>
        <w:pStyle w:val="Rationale"/>
      </w:pPr>
      <w:moveTo w:id="43" w:author="Robison, Arch" w:date="2016-02-01T16:26:00Z">
        <w:del w:id="44" w:author="Robison, Arch" w:date="2016-02-01T16:26:00Z">
          <w:r w:rsidDel="008C73EB">
            <w:delText xml:space="preserve">  </w:delText>
          </w:r>
        </w:del>
      </w:moveTo>
      <w:moveToRangeEnd w:id="36"/>
      <w:r w:rsidR="006A6CC7">
        <w:t xml:space="preserve">The relation </w:t>
      </w:r>
      <w:del w:id="45" w:author="Robison, Arch" w:date="2016-02-02T12:46:00Z">
        <w:r w:rsidR="006A6CC7" w:rsidDel="00150688">
          <w:rPr>
            <w:i/>
          </w:rPr>
          <w:delText>wavefront precedent</w:delText>
        </w:r>
      </w:del>
      <w:ins w:id="46" w:author="Robison, Arch" w:date="2016-02-02T12:46:00Z">
        <w:r w:rsidR="00150688">
          <w:rPr>
            <w:i/>
          </w:rPr>
          <w:t>vertical precedent</w:t>
        </w:r>
      </w:ins>
      <w:r w:rsidR="00EA398D">
        <w:t xml:space="preserve"> (red),</w:t>
      </w:r>
      <w:r w:rsidR="006A6CC7">
        <w:rPr>
          <w:i/>
        </w:rPr>
        <w:t xml:space="preserve"> </w:t>
      </w:r>
      <w:r w:rsidR="006A6CC7">
        <w:t>defines leg</w:t>
      </w:r>
      <w:r w:rsidR="00EA398D">
        <w:t>s</w:t>
      </w:r>
      <w:r w:rsidR="006A6CC7">
        <w:t xml:space="preserve"> of staple.  The relation </w:t>
      </w:r>
      <w:commentRangeStart w:id="47"/>
      <w:del w:id="48" w:author="Robison, Arch" w:date="2016-02-02T12:47:00Z">
        <w:r w:rsidR="006A6CC7" w:rsidDel="00150688">
          <w:rPr>
            <w:i/>
          </w:rPr>
          <w:delText>wavefront order</w:delText>
        </w:r>
      </w:del>
      <w:ins w:id="49" w:author="Robison, Arch" w:date="2016-02-02T12:47:00Z">
        <w:r w:rsidR="00150688">
          <w:rPr>
            <w:i/>
          </w:rPr>
          <w:t>horizontal precedent</w:t>
        </w:r>
      </w:ins>
      <w:r w:rsidR="006A6CC7">
        <w:t xml:space="preserve"> </w:t>
      </w:r>
      <w:commentRangeEnd w:id="47"/>
      <w:r w:rsidR="009F315E">
        <w:rPr>
          <w:rStyle w:val="CommentReference"/>
        </w:rPr>
        <w:commentReference w:id="47"/>
      </w:r>
      <w:r w:rsidR="00EA398D">
        <w:t xml:space="preserve">(dashed black) </w:t>
      </w:r>
      <w:r w:rsidR="006A6CC7">
        <w:t xml:space="preserve">defines a crown of a staple.  </w:t>
      </w:r>
      <w:moveFromRangeStart w:id="50" w:author="Robison, Arch" w:date="2016-02-01T16:26:00Z" w:name="move442107290"/>
      <w:moveFrom w:id="51" w:author="Robison, Arch" w:date="2016-02-01T16:26:00Z">
        <w:r w:rsidR="00882056" w:rsidDel="008C73EB">
          <w:t>The notation uses A and A</w:t>
        </w:r>
        <w:r w:rsidR="00882056" w:rsidDel="008C73EB">
          <w:sym w:font="Symbol" w:char="F0A2"/>
        </w:r>
        <w:r w:rsidR="00882056" w:rsidDel="008C73EB">
          <w:t xml:space="preserve"> to denote evaluations of the same expression.  </w:t>
        </w:r>
      </w:moveFrom>
      <w:moveFromRangeEnd w:id="50"/>
      <w:r w:rsidR="00882056">
        <w:t xml:space="preserve">The staple pattern will be used to “transport” the relation between </w:t>
      </w:r>
      <w:proofErr w:type="gramStart"/>
      <w:r w:rsidR="00882056">
        <w:t>A</w:t>
      </w:r>
      <w:proofErr w:type="gramEnd"/>
      <w:r w:rsidR="00882056">
        <w:t xml:space="preserve"> and A</w:t>
      </w:r>
      <w:r w:rsidR="00882056">
        <w:sym w:font="Symbol" w:char="F0A2"/>
      </w:r>
      <w:r w:rsidR="00882056">
        <w:t xml:space="preserve"> down to </w:t>
      </w:r>
      <w:ins w:id="52" w:author="Robison, Arch" w:date="2016-02-01T16:18:00Z">
        <w:r>
          <w:t xml:space="preserve">between </w:t>
        </w:r>
      </w:ins>
      <w:r w:rsidR="00882056">
        <w:t>B and B</w:t>
      </w:r>
      <w:r w:rsidR="00882056">
        <w:sym w:font="Symbol" w:char="F0A2"/>
      </w:r>
      <w:r w:rsidR="00882056">
        <w:t xml:space="preserve">. </w:t>
      </w:r>
      <w:del w:id="53" w:author="Robison, Arch" w:date="2016-02-01T16:24:00Z">
        <w:r w:rsidR="00882056" w:rsidDel="008C73EB">
          <w:delText xml:space="preserve"> </w:delText>
        </w:r>
      </w:del>
    </w:p>
    <w:p w14:paraId="2284E7B0" w14:textId="092C3122" w:rsidR="00F21501" w:rsidRDefault="004101D9" w:rsidP="00EE142B">
      <w:pPr>
        <w:pStyle w:val="Body"/>
        <w:ind w:left="720"/>
      </w:pPr>
      <w:commentRangeStart w:id="54"/>
      <w:ins w:id="55" w:author="Robison, Arch" w:date="2016-02-01T15:59:00Z">
        <w:r>
          <w:t xml:space="preserve">For evaluation A of </w:t>
        </w:r>
      </w:ins>
      <w:ins w:id="56" w:author="Robison, Arch" w:date="2016-02-01T16:00:00Z">
        <w:r>
          <w:t xml:space="preserve">an </w:t>
        </w:r>
      </w:ins>
      <w:ins w:id="57" w:author="Robison, Arch" w:date="2016-02-01T15:59:00Z">
        <w:r>
          <w:t xml:space="preserve">expression and </w:t>
        </w:r>
      </w:ins>
      <w:ins w:id="58" w:author="Robison, Arch" w:date="2016-02-01T16:26:00Z">
        <w:r w:rsidR="008C73EB">
          <w:t xml:space="preserve">a different </w:t>
        </w:r>
      </w:ins>
      <w:ins w:id="59" w:author="Robison, Arch" w:date="2016-02-01T15:59:00Z">
        <w:r>
          <w:t xml:space="preserve">evaluation B of </w:t>
        </w:r>
      </w:ins>
      <w:ins w:id="60" w:author="Robison, Arch" w:date="2016-02-01T16:22:00Z">
        <w:r w:rsidR="008C73EB">
          <w:t>(possibly the same)</w:t>
        </w:r>
      </w:ins>
      <w:ins w:id="61" w:author="Robison, Arch" w:date="2016-02-01T16:00:00Z">
        <w:r>
          <w:t xml:space="preserve"> </w:t>
        </w:r>
      </w:ins>
      <w:ins w:id="62" w:author="Robison, Arch" w:date="2016-02-01T15:59:00Z">
        <w:r>
          <w:t>expression</w:t>
        </w:r>
      </w:ins>
      <w:ins w:id="63" w:author="Robison, Arch" w:date="2016-02-01T16:00:00Z">
        <w:r>
          <w:t>, both within the same invocation of an element access function</w:t>
        </w:r>
      </w:ins>
      <w:commentRangeEnd w:id="54"/>
      <w:ins w:id="64" w:author="Robison, Arch" w:date="2016-02-01T16:01:00Z">
        <w:r>
          <w:rPr>
            <w:rStyle w:val="CommentReference"/>
          </w:rPr>
          <w:commentReference w:id="54"/>
        </w:r>
      </w:ins>
      <w:ins w:id="65" w:author="Robison, Arch" w:date="2016-02-01T16:00:00Z">
        <w:r>
          <w:t>,</w:t>
        </w:r>
      </w:ins>
      <w:ins w:id="66" w:author="Robison, Arch" w:date="2016-02-01T15:59:00Z">
        <w:r>
          <w:t xml:space="preserve"> </w:t>
        </w:r>
      </w:ins>
      <w:del w:id="67" w:author="Robison, Arch" w:date="2016-02-01T16:01:00Z">
        <w:r w:rsidR="00F21501" w:rsidDel="004101D9">
          <w:delText xml:space="preserve">Evaluation </w:delText>
        </w:r>
      </w:del>
      <w:ins w:id="68" w:author="Robison, Arch" w:date="2016-02-01T16:01:00Z">
        <w:r>
          <w:t xml:space="preserve">evaluation </w:t>
        </w:r>
      </w:ins>
      <w:r w:rsidR="00F21501">
        <w:t xml:space="preserve">A is a </w:t>
      </w:r>
      <w:del w:id="69" w:author="Robison, Arch" w:date="2016-02-02T12:46:00Z">
        <w:r w:rsidR="00F21501" w:rsidDel="00150688">
          <w:rPr>
            <w:i/>
          </w:rPr>
          <w:delText>wavefront precedent</w:delText>
        </w:r>
      </w:del>
      <w:ins w:id="70" w:author="Robison, Arch" w:date="2016-02-02T12:46:00Z">
        <w:r w:rsidR="00150688">
          <w:rPr>
            <w:i/>
          </w:rPr>
          <w:t>vertical precedent</w:t>
        </w:r>
      </w:ins>
      <w:r w:rsidR="00F21501">
        <w:rPr>
          <w:i/>
        </w:rPr>
        <w:t xml:space="preserve"> </w:t>
      </w:r>
      <w:r w:rsidR="00F21501">
        <w:t>of evaluation B if:</w:t>
      </w:r>
    </w:p>
    <w:p w14:paraId="2A4F9495" w14:textId="1651CDE1" w:rsidR="00F21501" w:rsidRDefault="00F21501" w:rsidP="000D402A">
      <w:pPr>
        <w:pStyle w:val="Body"/>
        <w:numPr>
          <w:ilvl w:val="0"/>
          <w:numId w:val="41"/>
        </w:numPr>
      </w:pPr>
      <w:r>
        <w:t>evaluation A is sequenced before evaluation B, and</w:t>
      </w:r>
    </w:p>
    <w:p w14:paraId="402656FE" w14:textId="40181EF6" w:rsidR="00AF3BCD" w:rsidRDefault="00103658" w:rsidP="008C73EB">
      <w:pPr>
        <w:pStyle w:val="Body"/>
        <w:numPr>
          <w:ilvl w:val="0"/>
          <w:numId w:val="41"/>
        </w:numPr>
        <w:rPr>
          <w:ins w:id="71" w:author="Robison, Arch" w:date="2016-02-02T12:36:00Z"/>
        </w:rPr>
      </w:pPr>
      <w:ins w:id="72" w:author="Robison, Arch" w:date="2016-02-02T10:59:00Z">
        <w:r>
          <w:lastRenderedPageBreak/>
          <w:t xml:space="preserve">if there are evaluations </w:t>
        </w:r>
      </w:ins>
      <w:ins w:id="73" w:author="Robison, Arch" w:date="2016-02-02T15:45:00Z">
        <w:r w:rsidR="003B6A9C">
          <w:t xml:space="preserve">sequenced </w:t>
        </w:r>
      </w:ins>
      <w:ins w:id="74" w:author="Robison, Arch" w:date="2016-02-02T10:59:00Z">
        <w:r>
          <w:t xml:space="preserve">between A and B, </w:t>
        </w:r>
      </w:ins>
      <w:moveToRangeStart w:id="75" w:author="Robison, Arch" w:date="2016-02-01T16:19:00Z" w:name="move442106911"/>
      <w:moveTo w:id="76" w:author="Robison, Arch" w:date="2016-02-01T16:19:00Z">
        <w:del w:id="77" w:author="Robison, Arch" w:date="2016-02-02T10:31:00Z">
          <w:r w:rsidR="008C73EB" w:rsidDel="005652E7">
            <w:delText>control reache</w:delText>
          </w:r>
        </w:del>
        <w:del w:id="78" w:author="Robison, Arch" w:date="2016-02-01T16:53:00Z">
          <w:r w:rsidR="008C73EB" w:rsidDel="00C2005A">
            <w:delText>s</w:delText>
          </w:r>
        </w:del>
        <w:del w:id="79" w:author="Robison, Arch" w:date="2016-02-02T10:31:00Z">
          <w:r w:rsidR="008C73EB" w:rsidDel="005652E7">
            <w:delText xml:space="preserve"> B from A </w:delText>
          </w:r>
        </w:del>
        <w:del w:id="80" w:author="Robison, Arch" w:date="2016-02-01T16:38:00Z">
          <w:r w:rsidR="008C73EB" w:rsidDel="0051425B">
            <w:delText>without</w:delText>
          </w:r>
        </w:del>
        <w:del w:id="81" w:author="Robison, Arch" w:date="2016-02-02T10:31:00Z">
          <w:r w:rsidR="008C73EB" w:rsidDel="005652E7">
            <w:delText xml:space="preserve"> executing a goto statement </w:delText>
          </w:r>
        </w:del>
        <w:del w:id="82" w:author="Robison, Arch" w:date="2016-02-01T16:54:00Z">
          <w:r w:rsidR="008C73EB" w:rsidDel="00C2005A">
            <w:delText>nor</w:delText>
          </w:r>
        </w:del>
        <w:del w:id="83" w:author="Robison, Arch" w:date="2016-02-02T10:31:00Z">
          <w:r w:rsidR="008C73EB" w:rsidDel="005652E7">
            <w:delText xml:space="preserve"> executing a switch statement that transfers control into a statement that is not a block</w:delText>
          </w:r>
        </w:del>
        <w:del w:id="84" w:author="Robison, Arch" w:date="2016-02-01T16:21:00Z">
          <w:r w:rsidR="008C73EB" w:rsidDel="008C73EB">
            <w:delText>.</w:delText>
          </w:r>
        </w:del>
      </w:moveTo>
      <w:moveToRangeEnd w:id="75"/>
      <w:ins w:id="85" w:author="Robison, Arch" w:date="2016-02-02T10:23:00Z">
        <w:r w:rsidR="003E4879">
          <w:t xml:space="preserve">there exists a statement </w:t>
        </w:r>
      </w:ins>
      <w:ins w:id="86" w:author="Robison, Arch" w:date="2016-02-02T10:21:00Z">
        <w:r w:rsidR="003E4879">
          <w:t xml:space="preserve">execution </w:t>
        </w:r>
      </w:ins>
      <w:ins w:id="87" w:author="Robison, Arch" w:date="2016-02-02T12:35:00Z">
        <w:r w:rsidR="00AF3BCD">
          <w:t xml:space="preserve">or expression evaluation </w:t>
        </w:r>
      </w:ins>
      <w:ins w:id="88" w:author="Robison, Arch" w:date="2016-02-02T10:26:00Z">
        <w:r w:rsidR="003E4879">
          <w:t>that</w:t>
        </w:r>
      </w:ins>
      <w:ins w:id="89" w:author="Robison, Arch" w:date="2016-02-02T12:36:00Z">
        <w:r w:rsidR="00AF3BCD">
          <w:t>:</w:t>
        </w:r>
      </w:ins>
    </w:p>
    <w:p w14:paraId="60AA34CB" w14:textId="06432CF1" w:rsidR="00AF3BCD" w:rsidRDefault="006C6C96">
      <w:pPr>
        <w:pStyle w:val="Body"/>
        <w:numPr>
          <w:ilvl w:val="1"/>
          <w:numId w:val="41"/>
        </w:numPr>
        <w:rPr>
          <w:ins w:id="90" w:author="Robison, Arch" w:date="2016-02-02T12:37:00Z"/>
        </w:rPr>
        <w:pPrChange w:id="91" w:author="Robison, Arch" w:date="2016-02-02T12:37:00Z">
          <w:pPr>
            <w:pStyle w:val="Body"/>
            <w:numPr>
              <w:numId w:val="41"/>
            </w:numPr>
            <w:ind w:left="1440" w:hanging="360"/>
          </w:pPr>
        </w:pPrChange>
      </w:pPr>
      <w:ins w:id="92" w:author="Robison, Arch" w:date="2016-02-02T10:55:00Z">
        <w:r>
          <w:t>contains</w:t>
        </w:r>
      </w:ins>
      <w:ins w:id="93" w:author="Robison, Arch" w:date="2016-02-02T10:16:00Z">
        <w:r w:rsidR="00A76CF4">
          <w:t xml:space="preserve"> </w:t>
        </w:r>
      </w:ins>
      <w:ins w:id="94" w:author="Robison, Arch" w:date="2016-02-02T10:18:00Z">
        <w:r w:rsidR="00A76CF4">
          <w:t>A</w:t>
        </w:r>
      </w:ins>
      <w:ins w:id="95" w:author="Robison, Arch" w:date="2016-02-02T11:00:00Z">
        <w:r w:rsidR="00103658">
          <w:t>,</w:t>
        </w:r>
      </w:ins>
      <w:ins w:id="96" w:author="Robison, Arch" w:date="2016-02-02T10:24:00Z">
        <w:r w:rsidR="003E4879">
          <w:t xml:space="preserve"> </w:t>
        </w:r>
      </w:ins>
      <w:ins w:id="97" w:author="Robison, Arch" w:date="2016-02-02T12:35:00Z">
        <w:r w:rsidR="00AF3BCD">
          <w:t xml:space="preserve">and </w:t>
        </w:r>
      </w:ins>
    </w:p>
    <w:p w14:paraId="40E9681D" w14:textId="77777777" w:rsidR="00AF3BCD" w:rsidRDefault="006C6C96">
      <w:pPr>
        <w:pStyle w:val="Body"/>
        <w:numPr>
          <w:ilvl w:val="1"/>
          <w:numId w:val="41"/>
        </w:numPr>
        <w:rPr>
          <w:ins w:id="98" w:author="Robison, Arch" w:date="2016-02-02T12:37:00Z"/>
        </w:rPr>
        <w:pPrChange w:id="99" w:author="Robison, Arch" w:date="2016-02-02T12:37:00Z">
          <w:pPr>
            <w:pStyle w:val="Body"/>
            <w:numPr>
              <w:numId w:val="41"/>
            </w:numPr>
            <w:ind w:left="1440" w:hanging="360"/>
          </w:pPr>
        </w:pPrChange>
      </w:pPr>
      <w:ins w:id="100" w:author="Robison, Arch" w:date="2016-02-02T10:55:00Z">
        <w:r>
          <w:t xml:space="preserve">contains </w:t>
        </w:r>
      </w:ins>
      <w:ins w:id="101" w:author="Robison, Arch" w:date="2016-02-02T10:59:00Z">
        <w:r w:rsidR="00103658">
          <w:t>all said</w:t>
        </w:r>
      </w:ins>
      <w:ins w:id="102" w:author="Robison, Arch" w:date="2016-02-02T10:24:00Z">
        <w:r w:rsidR="003E4879">
          <w:t xml:space="preserve"> evaluations between </w:t>
        </w:r>
        <w:r w:rsidR="005652E7">
          <w:t>A</w:t>
        </w:r>
      </w:ins>
      <w:ins w:id="103" w:author="Robison, Arch" w:date="2016-02-02T11:04:00Z">
        <w:r w:rsidR="00B3399F">
          <w:t xml:space="preserve"> and B</w:t>
        </w:r>
      </w:ins>
      <w:ins w:id="104" w:author="Robison, Arch" w:date="2016-02-02T10:24:00Z">
        <w:r w:rsidR="005652E7">
          <w:t xml:space="preserve">, </w:t>
        </w:r>
      </w:ins>
    </w:p>
    <w:p w14:paraId="1B22F8E7" w14:textId="554BE5FE" w:rsidR="005652E7" w:rsidRDefault="005652E7">
      <w:pPr>
        <w:pStyle w:val="Body"/>
        <w:numPr>
          <w:ilvl w:val="1"/>
          <w:numId w:val="41"/>
        </w:numPr>
        <w:rPr>
          <w:ins w:id="105" w:author="Robison, Arch" w:date="2016-02-02T10:31:00Z"/>
        </w:rPr>
        <w:pPrChange w:id="106" w:author="Robison, Arch" w:date="2016-02-02T12:37:00Z">
          <w:pPr>
            <w:pStyle w:val="Body"/>
            <w:numPr>
              <w:numId w:val="41"/>
            </w:numPr>
            <w:ind w:left="1440" w:hanging="360"/>
          </w:pPr>
        </w:pPrChange>
      </w:pPr>
      <w:ins w:id="107" w:author="Robison, Arch" w:date="2016-02-02T10:24:00Z">
        <w:r>
          <w:t xml:space="preserve">but does not </w:t>
        </w:r>
      </w:ins>
      <w:ins w:id="108" w:author="Robison, Arch" w:date="2016-02-02T10:55:00Z">
        <w:r w:rsidR="006C6C96">
          <w:t>contain</w:t>
        </w:r>
      </w:ins>
      <w:ins w:id="109" w:author="Robison, Arch" w:date="2016-02-02T10:24:00Z">
        <w:r>
          <w:t xml:space="preserve"> B, and</w:t>
        </w:r>
      </w:ins>
    </w:p>
    <w:p w14:paraId="5B024BAE" w14:textId="77777777" w:rsidR="00B01007" w:rsidRDefault="005652E7" w:rsidP="005652E7">
      <w:pPr>
        <w:pStyle w:val="Body"/>
        <w:numPr>
          <w:ilvl w:val="0"/>
          <w:numId w:val="41"/>
        </w:numPr>
        <w:rPr>
          <w:ins w:id="110" w:author="Robison, Arch" w:date="2016-02-02T12:06:00Z"/>
        </w:rPr>
      </w:pPr>
      <w:ins w:id="111" w:author="Robison, Arch" w:date="2016-02-02T10:31:00Z">
        <w:r>
          <w:t>control reached B from A without executing a</w:t>
        </w:r>
      </w:ins>
      <w:ins w:id="112" w:author="Robison, Arch" w:date="2016-02-02T12:06:00Z">
        <w:r w:rsidR="00B01007">
          <w:t>ny of the following:</w:t>
        </w:r>
      </w:ins>
    </w:p>
    <w:p w14:paraId="7BE6A43A" w14:textId="7868A48C" w:rsidR="00B01007" w:rsidRDefault="003B6A9C">
      <w:pPr>
        <w:pStyle w:val="Body"/>
        <w:numPr>
          <w:ilvl w:val="1"/>
          <w:numId w:val="41"/>
        </w:numPr>
        <w:rPr>
          <w:ins w:id="113" w:author="Robison, Arch" w:date="2016-02-02T12:06:00Z"/>
        </w:rPr>
        <w:pPrChange w:id="114" w:author="Robison, Arch" w:date="2016-02-02T12:06:00Z">
          <w:pPr>
            <w:pStyle w:val="Body"/>
            <w:numPr>
              <w:numId w:val="41"/>
            </w:numPr>
            <w:ind w:left="1440" w:hanging="360"/>
          </w:pPr>
        </w:pPrChange>
      </w:pPr>
      <w:ins w:id="115" w:author="Robison, Arch" w:date="2016-02-02T15:49:00Z">
        <w:r>
          <w:t>a</w:t>
        </w:r>
      </w:ins>
      <w:ins w:id="116" w:author="Robison, Arch" w:date="2016-02-02T10:31:00Z">
        <w:r w:rsidR="00B01007">
          <w:t xml:space="preserve"> </w:t>
        </w:r>
        <w:proofErr w:type="spellStart"/>
        <w:r w:rsidR="00B01007">
          <w:t>goto</w:t>
        </w:r>
        <w:proofErr w:type="spellEnd"/>
        <w:r w:rsidR="00B01007">
          <w:t xml:space="preserve"> statement, or</w:t>
        </w:r>
      </w:ins>
    </w:p>
    <w:p w14:paraId="29971117" w14:textId="0F8A0A40" w:rsidR="005652E7" w:rsidRDefault="005652E7">
      <w:pPr>
        <w:pStyle w:val="Body"/>
        <w:numPr>
          <w:ilvl w:val="1"/>
          <w:numId w:val="41"/>
        </w:numPr>
        <w:rPr>
          <w:ins w:id="117" w:author="Robison, Arch" w:date="2016-02-02T10:37:00Z"/>
        </w:rPr>
        <w:pPrChange w:id="118" w:author="Robison, Arch" w:date="2016-02-02T12:06:00Z">
          <w:pPr>
            <w:pStyle w:val="Body"/>
            <w:numPr>
              <w:numId w:val="41"/>
            </w:numPr>
            <w:ind w:left="1440" w:hanging="360"/>
          </w:pPr>
        </w:pPrChange>
      </w:pPr>
      <w:ins w:id="119" w:author="Robison, Arch" w:date="2016-02-02T10:31:00Z">
        <w:r>
          <w:t>a switch statement that transfers control into a statement that is not a block</w:t>
        </w:r>
      </w:ins>
      <w:ins w:id="120" w:author="Robison, Arch" w:date="2016-02-02T12:06:00Z">
        <w:r w:rsidR="00B01007">
          <w:t>, or</w:t>
        </w:r>
      </w:ins>
    </w:p>
    <w:p w14:paraId="5ACFD38B" w14:textId="3DB7F8A4" w:rsidR="00B01007" w:rsidRDefault="00B01007">
      <w:pPr>
        <w:pStyle w:val="Body"/>
        <w:numPr>
          <w:ilvl w:val="1"/>
          <w:numId w:val="41"/>
        </w:numPr>
        <w:rPr>
          <w:ins w:id="121" w:author="Robison, Arch" w:date="2016-02-02T10:31:00Z"/>
        </w:rPr>
        <w:pPrChange w:id="122" w:author="Robison, Arch" w:date="2016-02-02T12:06:00Z">
          <w:pPr>
            <w:pStyle w:val="Body"/>
            <w:numPr>
              <w:numId w:val="41"/>
            </w:numPr>
            <w:ind w:left="1440" w:hanging="360"/>
          </w:pPr>
        </w:pPrChange>
      </w:pPr>
      <w:proofErr w:type="gramStart"/>
      <w:ins w:id="123" w:author="Robison, Arch" w:date="2016-02-02T12:06:00Z">
        <w:r>
          <w:t>a</w:t>
        </w:r>
        <w:proofErr w:type="gramEnd"/>
        <w:r>
          <w:t xml:space="preserve"> </w:t>
        </w:r>
        <w:proofErr w:type="spellStart"/>
        <w:r>
          <w:t>longjmp</w:t>
        </w:r>
        <w:proofErr w:type="spellEnd"/>
        <w:r>
          <w:t>.</w:t>
        </w:r>
      </w:ins>
    </w:p>
    <w:p w14:paraId="1F1D49E6" w14:textId="27B36E31" w:rsidR="00F21501" w:rsidDel="008C73EB" w:rsidRDefault="00F21501">
      <w:pPr>
        <w:pStyle w:val="Rationale"/>
        <w:rPr>
          <w:del w:id="124" w:author="Robison, Arch" w:date="2016-02-01T16:19:00Z"/>
        </w:rPr>
        <w:pPrChange w:id="125" w:author="Robison, Arch" w:date="2016-02-02T10:35:00Z">
          <w:pPr>
            <w:pStyle w:val="Body"/>
            <w:numPr>
              <w:numId w:val="41"/>
            </w:numPr>
            <w:ind w:left="1440" w:hanging="360"/>
          </w:pPr>
        </w:pPrChange>
      </w:pPr>
      <w:del w:id="126" w:author="Robison, Arch" w:date="2016-02-02T10:17:00Z">
        <w:r w:rsidDel="00A76CF4">
          <w:delText>for every evaluation C such that A is sequenced before C and C is sequenced before B, every statement S containing C also contains A but not B</w:delText>
        </w:r>
      </w:del>
      <w:del w:id="127" w:author="Robison, Arch" w:date="2016-02-01T16:21:00Z">
        <w:r w:rsidDel="008C73EB">
          <w:delText>, and</w:delText>
        </w:r>
      </w:del>
    </w:p>
    <w:p w14:paraId="57222369" w14:textId="37C5E6C4" w:rsidR="00906927" w:rsidDel="005652E7" w:rsidRDefault="00F21501">
      <w:pPr>
        <w:pStyle w:val="Rationale"/>
        <w:rPr>
          <w:del w:id="128" w:author="Robison, Arch" w:date="2016-02-02T10:35:00Z"/>
        </w:rPr>
        <w:pPrChange w:id="129" w:author="Robison, Arch" w:date="2016-02-02T10:35:00Z">
          <w:pPr>
            <w:pStyle w:val="Body"/>
            <w:numPr>
              <w:numId w:val="41"/>
            </w:numPr>
            <w:ind w:left="1440" w:hanging="360"/>
          </w:pPr>
        </w:pPrChange>
      </w:pPr>
      <w:moveFromRangeStart w:id="130" w:author="Robison, Arch" w:date="2016-02-01T16:19:00Z" w:name="move442106911"/>
      <w:moveFrom w:id="131" w:author="Robison, Arch" w:date="2016-02-01T16:19:00Z">
        <w:r w:rsidDel="008C73EB">
          <w:t xml:space="preserve">control reaches B </w:t>
        </w:r>
        <w:r w:rsidR="00571B1F" w:rsidDel="008C73EB">
          <w:t xml:space="preserve">from A without executing a goto statement </w:t>
        </w:r>
        <w:r w:rsidR="007669DD" w:rsidDel="008C73EB">
          <w:t>nor executing a</w:t>
        </w:r>
        <w:r w:rsidR="00571B1F" w:rsidDel="008C73EB">
          <w:t xml:space="preserve"> switch statement that </w:t>
        </w:r>
        <w:r w:rsidR="00EE4783" w:rsidDel="008C73EB">
          <w:t>transfers control into</w:t>
        </w:r>
        <w:r w:rsidR="00571B1F" w:rsidDel="008C73EB">
          <w:t xml:space="preserve"> a statement that is not a block. </w:t>
        </w:r>
      </w:moveFrom>
      <w:moveFromRangeEnd w:id="130"/>
    </w:p>
    <w:p w14:paraId="62B16582" w14:textId="46D352BE" w:rsidR="00B3399F" w:rsidRDefault="00B21440">
      <w:pPr>
        <w:pStyle w:val="Rationale"/>
        <w:rPr>
          <w:ins w:id="132" w:author="Robison, Arch" w:date="2016-02-02T11:09:00Z"/>
        </w:rPr>
      </w:pPr>
      <w:r>
        <w:t xml:space="preserve">The </w:t>
      </w:r>
      <w:del w:id="133" w:author="Robison, Arch" w:date="2016-02-01T16:20:00Z">
        <w:r w:rsidDel="008C73EB">
          <w:delText xml:space="preserve">middle </w:delText>
        </w:r>
      </w:del>
      <w:ins w:id="134" w:author="Robison, Arch" w:date="2016-02-02T11:02:00Z">
        <w:r w:rsidR="00B3399F">
          <w:t>second</w:t>
        </w:r>
      </w:ins>
      <w:ins w:id="135" w:author="Robison, Arch" w:date="2016-02-01T16:20:00Z">
        <w:r w:rsidR="008C73EB">
          <w:t xml:space="preserve"> </w:t>
        </w:r>
      </w:ins>
      <w:ins w:id="136" w:author="Robison, Arch" w:date="2016-02-02T12:39:00Z">
        <w:r w:rsidR="002263F9">
          <w:t xml:space="preserve">outer </w:t>
        </w:r>
      </w:ins>
      <w:r>
        <w:t xml:space="preserve">bullet </w:t>
      </w:r>
      <w:ins w:id="137" w:author="Robison, Arch" w:date="2016-02-02T11:04:00Z">
        <w:r w:rsidR="00B3399F">
          <w:t>creates two kinds of legs: “</w:t>
        </w:r>
      </w:ins>
      <w:ins w:id="138" w:author="Robison, Arch" w:date="2016-02-02T11:05:00Z">
        <w:r w:rsidR="00B3399F">
          <w:t>short</w:t>
        </w:r>
      </w:ins>
      <w:ins w:id="139" w:author="Robison, Arch" w:date="2016-02-02T11:04:00Z">
        <w:r w:rsidR="00B3399F">
          <w:t>” and “join</w:t>
        </w:r>
      </w:ins>
      <w:ins w:id="140" w:author="Robison, Arch" w:date="2016-02-02T11:05:00Z">
        <w:r w:rsidR="00B3399F">
          <w:t>”</w:t>
        </w:r>
      </w:ins>
      <w:ins w:id="141" w:author="Robison, Arch" w:date="2016-02-02T11:04:00Z">
        <w:r w:rsidR="00B3399F">
          <w:t xml:space="preserve">.  </w:t>
        </w:r>
      </w:ins>
      <w:ins w:id="142" w:author="Robison, Arch" w:date="2016-02-02T11:05:00Z">
        <w:r w:rsidR="00B3399F">
          <w:t>A</w:t>
        </w:r>
      </w:ins>
      <w:ins w:id="143" w:author="Robison, Arch" w:date="2016-02-02T11:04:00Z">
        <w:r w:rsidR="00B3399F">
          <w:t xml:space="preserve"> </w:t>
        </w:r>
      </w:ins>
      <w:ins w:id="144" w:author="Robison, Arch" w:date="2016-02-02T11:05:00Z">
        <w:r w:rsidR="00B3399F">
          <w:t xml:space="preserve">“short” leg is between two adjacent evaluations, i.e. there are no evaluations between A and B.  A </w:t>
        </w:r>
      </w:ins>
      <w:ins w:id="145" w:author="Robison, Arch" w:date="2016-02-02T11:06:00Z">
        <w:r w:rsidR="00B3399F">
          <w:t xml:space="preserve">“join point” leg connects from an evaluation to </w:t>
        </w:r>
      </w:ins>
      <w:ins w:id="146" w:author="Robison, Arch" w:date="2016-02-02T15:56:00Z">
        <w:r w:rsidR="000322A6">
          <w:t>an</w:t>
        </w:r>
      </w:ins>
      <w:ins w:id="147" w:author="Robison, Arch" w:date="2016-02-02T11:08:00Z">
        <w:r w:rsidR="00B3399F">
          <w:t xml:space="preserve"> evaluation </w:t>
        </w:r>
      </w:ins>
      <w:ins w:id="148" w:author="Robison, Arch" w:date="2016-02-02T15:53:00Z">
        <w:r w:rsidR="003B6A9C">
          <w:t xml:space="preserve">immediately </w:t>
        </w:r>
      </w:ins>
      <w:ins w:id="149" w:author="Robison, Arch" w:date="2016-02-02T11:08:00Z">
        <w:r w:rsidR="00B3399F">
          <w:t xml:space="preserve">after a join of </w:t>
        </w:r>
      </w:ins>
      <w:ins w:id="150" w:author="Robison, Arch" w:date="2016-02-02T15:53:00Z">
        <w:r w:rsidR="003B6A9C">
          <w:t xml:space="preserve">structured </w:t>
        </w:r>
      </w:ins>
      <w:ins w:id="151" w:author="Robison, Arch" w:date="2016-02-02T11:08:00Z">
        <w:r w:rsidR="00B3399F">
          <w:t>control flow.  For example, consider:</w:t>
        </w:r>
      </w:ins>
    </w:p>
    <w:p w14:paraId="7FD4B599" w14:textId="3E54C10C" w:rsidR="00B3399F" w:rsidRPr="006D0329" w:rsidRDefault="00B3399F">
      <w:pPr>
        <w:pStyle w:val="Rationale"/>
        <w:spacing w:before="0" w:after="0"/>
        <w:rPr>
          <w:ins w:id="152" w:author="Robison, Arch" w:date="2016-02-02T11:09:00Z"/>
          <w:rFonts w:ascii="Consolas" w:hAnsi="Consolas" w:cs="Consolas"/>
          <w:sz w:val="20"/>
          <w:szCs w:val="20"/>
          <w:rPrChange w:id="153" w:author="Robison, Arch" w:date="2016-02-02T13:08:00Z">
            <w:rPr>
              <w:ins w:id="154" w:author="Robison, Arch" w:date="2016-02-02T11:09:00Z"/>
            </w:rPr>
          </w:rPrChange>
        </w:rPr>
        <w:pPrChange w:id="155" w:author="Robison, Arch" w:date="2016-02-02T11:10:00Z">
          <w:pPr>
            <w:pStyle w:val="Rationale"/>
          </w:pPr>
        </w:pPrChange>
      </w:pPr>
      <w:ins w:id="156" w:author="Robison, Arch" w:date="2016-02-02T11:09:00Z">
        <w:r w:rsidRPr="006D0329">
          <w:rPr>
            <w:rFonts w:ascii="Consolas" w:hAnsi="Consolas" w:cs="Consolas"/>
            <w:sz w:val="20"/>
            <w:szCs w:val="20"/>
            <w:rPrChange w:id="157" w:author="Robison, Arch" w:date="2016-02-02T13:08:00Z">
              <w:rPr/>
            </w:rPrChange>
          </w:rPr>
          <w:t xml:space="preserve">    </w:t>
        </w:r>
        <w:proofErr w:type="gramStart"/>
        <w:r w:rsidRPr="006D0329">
          <w:rPr>
            <w:rFonts w:ascii="Consolas" w:hAnsi="Consolas" w:cs="Consolas"/>
            <w:sz w:val="20"/>
            <w:szCs w:val="20"/>
            <w:rPrChange w:id="158" w:author="Robison, Arch" w:date="2016-02-02T13:08:00Z">
              <w:rPr/>
            </w:rPrChange>
          </w:rPr>
          <w:t>if(</w:t>
        </w:r>
        <w:proofErr w:type="gramEnd"/>
        <w:r w:rsidRPr="006D0329">
          <w:rPr>
            <w:rFonts w:ascii="Consolas" w:hAnsi="Consolas" w:cs="Consolas"/>
            <w:i/>
            <w:sz w:val="20"/>
            <w:szCs w:val="20"/>
            <w:rPrChange w:id="159" w:author="Robison, Arch" w:date="2016-02-02T13:08:00Z">
              <w:rPr/>
            </w:rPrChange>
          </w:rPr>
          <w:t>e</w:t>
        </w:r>
        <w:r w:rsidRPr="006D0329">
          <w:rPr>
            <w:rFonts w:ascii="Consolas" w:hAnsi="Consolas" w:cs="Consolas"/>
            <w:sz w:val="20"/>
            <w:szCs w:val="20"/>
            <w:rPrChange w:id="160" w:author="Robison, Arch" w:date="2016-02-02T13:08:00Z">
              <w:rPr/>
            </w:rPrChange>
          </w:rPr>
          <w:t>)</w:t>
        </w:r>
      </w:ins>
      <w:ins w:id="161" w:author="Halpern, Pablo G" w:date="2016-02-03T14:38:00Z">
        <w:r w:rsidR="006F5B3F">
          <w:rPr>
            <w:rFonts w:ascii="Consolas" w:hAnsi="Consolas" w:cs="Consolas"/>
            <w:sz w:val="20"/>
            <w:szCs w:val="20"/>
          </w:rPr>
          <w:t xml:space="preserve"> </w:t>
        </w:r>
        <w:r w:rsidR="006F5B3F" w:rsidRPr="00494E36">
          <w:rPr>
            <w:rFonts w:ascii="Consolas" w:hAnsi="Consolas" w:cs="Consolas"/>
            <w:i/>
            <w:sz w:val="20"/>
            <w:szCs w:val="20"/>
          </w:rPr>
          <w:t>f</w:t>
        </w:r>
        <w:r w:rsidR="006F5B3F" w:rsidRPr="00494E36">
          <w:rPr>
            <w:rFonts w:ascii="Consolas" w:hAnsi="Consolas" w:cs="Consolas"/>
            <w:sz w:val="20"/>
            <w:szCs w:val="20"/>
          </w:rPr>
          <w:t>;</w:t>
        </w:r>
      </w:ins>
    </w:p>
    <w:p w14:paraId="410BAFB1" w14:textId="67D8B539" w:rsidR="00B3399F" w:rsidRPr="006D0329" w:rsidRDefault="00B3399F">
      <w:pPr>
        <w:pStyle w:val="Rationale"/>
        <w:spacing w:before="0" w:after="0"/>
        <w:rPr>
          <w:ins w:id="162" w:author="Robison, Arch" w:date="2016-02-02T11:09:00Z"/>
          <w:rFonts w:ascii="Consolas" w:hAnsi="Consolas" w:cs="Consolas"/>
          <w:sz w:val="20"/>
          <w:szCs w:val="20"/>
          <w:rPrChange w:id="163" w:author="Robison, Arch" w:date="2016-02-02T13:08:00Z">
            <w:rPr>
              <w:ins w:id="164" w:author="Robison, Arch" w:date="2016-02-02T11:09:00Z"/>
            </w:rPr>
          </w:rPrChange>
        </w:rPr>
        <w:pPrChange w:id="165" w:author="Robison, Arch" w:date="2016-02-02T11:10:00Z">
          <w:pPr>
            <w:pStyle w:val="Rationale"/>
          </w:pPr>
        </w:pPrChange>
      </w:pPr>
      <w:ins w:id="166" w:author="Robison, Arch" w:date="2016-02-02T11:09:00Z">
        <w:r w:rsidRPr="006D0329">
          <w:rPr>
            <w:rFonts w:ascii="Consolas" w:hAnsi="Consolas" w:cs="Consolas"/>
            <w:sz w:val="20"/>
            <w:szCs w:val="20"/>
            <w:rPrChange w:id="167" w:author="Robison, Arch" w:date="2016-02-02T13:08:00Z">
              <w:rPr/>
            </w:rPrChange>
          </w:rPr>
          <w:t xml:space="preserve">    </w:t>
        </w:r>
        <w:proofErr w:type="gramStart"/>
        <w:r w:rsidRPr="006D0329">
          <w:rPr>
            <w:rFonts w:ascii="Consolas" w:hAnsi="Consolas" w:cs="Consolas"/>
            <w:sz w:val="20"/>
            <w:szCs w:val="20"/>
            <w:rPrChange w:id="168" w:author="Robison, Arch" w:date="2016-02-02T13:08:00Z">
              <w:rPr/>
            </w:rPrChange>
          </w:rPr>
          <w:t>else</w:t>
        </w:r>
      </w:ins>
      <w:proofErr w:type="gramEnd"/>
      <w:ins w:id="169" w:author="Robison, Arch" w:date="2016-02-02T11:10:00Z">
        <w:r w:rsidRPr="006D0329">
          <w:rPr>
            <w:rFonts w:ascii="Consolas" w:hAnsi="Consolas" w:cs="Consolas"/>
            <w:sz w:val="20"/>
            <w:szCs w:val="20"/>
            <w:rPrChange w:id="170" w:author="Robison, Arch" w:date="2016-02-02T13:08:00Z">
              <w:rPr/>
            </w:rPrChange>
          </w:rPr>
          <w:t xml:space="preserve"> </w:t>
        </w:r>
        <w:r w:rsidRPr="006D0329">
          <w:rPr>
            <w:rFonts w:ascii="Consolas" w:hAnsi="Consolas" w:cs="Consolas"/>
            <w:i/>
            <w:sz w:val="20"/>
            <w:szCs w:val="20"/>
            <w:rPrChange w:id="171" w:author="Robison, Arch" w:date="2016-02-02T13:08:00Z">
              <w:rPr/>
            </w:rPrChange>
          </w:rPr>
          <w:t>g</w:t>
        </w:r>
        <w:r w:rsidRPr="006D0329">
          <w:rPr>
            <w:rFonts w:ascii="Consolas" w:hAnsi="Consolas" w:cs="Consolas"/>
            <w:sz w:val="20"/>
            <w:szCs w:val="20"/>
            <w:rPrChange w:id="172" w:author="Robison, Arch" w:date="2016-02-02T13:08:00Z">
              <w:rPr/>
            </w:rPrChange>
          </w:rPr>
          <w:t>;</w:t>
        </w:r>
      </w:ins>
    </w:p>
    <w:p w14:paraId="14B4959B" w14:textId="1D8E504A" w:rsidR="00B3399F" w:rsidRPr="006D0329" w:rsidRDefault="00B3399F">
      <w:pPr>
        <w:pStyle w:val="Rationale"/>
        <w:spacing w:before="0" w:after="0"/>
        <w:rPr>
          <w:ins w:id="173" w:author="Robison, Arch" w:date="2016-02-02T11:08:00Z"/>
          <w:rFonts w:ascii="Consolas" w:hAnsi="Consolas" w:cs="Consolas"/>
          <w:sz w:val="20"/>
          <w:szCs w:val="20"/>
          <w:rPrChange w:id="174" w:author="Robison, Arch" w:date="2016-02-02T13:08:00Z">
            <w:rPr>
              <w:ins w:id="175" w:author="Robison, Arch" w:date="2016-02-02T11:08:00Z"/>
            </w:rPr>
          </w:rPrChange>
        </w:rPr>
        <w:pPrChange w:id="176" w:author="Robison, Arch" w:date="2016-02-02T11:10:00Z">
          <w:pPr>
            <w:pStyle w:val="Rationale"/>
          </w:pPr>
        </w:pPrChange>
      </w:pPr>
      <w:ins w:id="177" w:author="Robison, Arch" w:date="2016-02-02T11:09:00Z">
        <w:r w:rsidRPr="006D0329">
          <w:rPr>
            <w:rFonts w:ascii="Consolas" w:hAnsi="Consolas" w:cs="Consolas"/>
            <w:sz w:val="20"/>
            <w:szCs w:val="20"/>
            <w:rPrChange w:id="178" w:author="Robison, Arch" w:date="2016-02-02T13:08:00Z">
              <w:rPr/>
            </w:rPrChange>
          </w:rPr>
          <w:t xml:space="preserve">    </w:t>
        </w:r>
        <w:proofErr w:type="gramStart"/>
        <w:r w:rsidRPr="006D0329">
          <w:rPr>
            <w:rFonts w:ascii="Consolas" w:hAnsi="Consolas" w:cs="Consolas"/>
            <w:i/>
            <w:sz w:val="20"/>
            <w:szCs w:val="20"/>
            <w:rPrChange w:id="179" w:author="Robison, Arch" w:date="2016-02-02T13:08:00Z">
              <w:rPr/>
            </w:rPrChange>
          </w:rPr>
          <w:t>h</w:t>
        </w:r>
      </w:ins>
      <w:proofErr w:type="gramEnd"/>
      <w:ins w:id="180" w:author="Robison, Arch" w:date="2016-02-02T11:10:00Z">
        <w:r w:rsidRPr="006D0329">
          <w:rPr>
            <w:rFonts w:ascii="Consolas" w:hAnsi="Consolas" w:cs="Consolas"/>
            <w:sz w:val="20"/>
            <w:szCs w:val="20"/>
            <w:rPrChange w:id="181" w:author="Robison, Arch" w:date="2016-02-02T13:08:00Z">
              <w:rPr/>
            </w:rPrChange>
          </w:rPr>
          <w:t>;</w:t>
        </w:r>
      </w:ins>
    </w:p>
    <w:p w14:paraId="2130F5C1" w14:textId="32D99AC8" w:rsidR="00F43C56" w:rsidRPr="00147127" w:rsidRDefault="00B3399F">
      <w:pPr>
        <w:pStyle w:val="Rationale"/>
      </w:pPr>
      <w:proofErr w:type="gramStart"/>
      <w:ins w:id="182" w:author="Robison, Arch" w:date="2016-02-02T11:11:00Z">
        <w:r>
          <w:t>where</w:t>
        </w:r>
        <w:proofErr w:type="gramEnd"/>
        <w:r>
          <w:t xml:space="preserve"> the letters </w:t>
        </w:r>
        <w:r w:rsidRPr="00B3399F">
          <w:rPr>
            <w:i/>
            <w:rPrChange w:id="183" w:author="Robison, Arch" w:date="2016-02-02T11:12:00Z">
              <w:rPr/>
            </w:rPrChange>
          </w:rPr>
          <w:t>e</w:t>
        </w:r>
        <w:r w:rsidRPr="002C057D">
          <w:t xml:space="preserve">, </w:t>
        </w:r>
        <w:r w:rsidRPr="00B3399F">
          <w:rPr>
            <w:i/>
            <w:rPrChange w:id="184" w:author="Robison, Arch" w:date="2016-02-02T11:12:00Z">
              <w:rPr/>
            </w:rPrChange>
          </w:rPr>
          <w:t>f</w:t>
        </w:r>
        <w:r w:rsidRPr="002C057D">
          <w:t xml:space="preserve">, </w:t>
        </w:r>
        <w:r w:rsidRPr="00B3399F">
          <w:rPr>
            <w:i/>
            <w:rPrChange w:id="185" w:author="Robison, Arch" w:date="2016-02-02T11:12:00Z">
              <w:rPr/>
            </w:rPrChange>
          </w:rPr>
          <w:t>g</w:t>
        </w:r>
        <w:r w:rsidRPr="002C057D">
          <w:t xml:space="preserve">, </w:t>
        </w:r>
        <w:r w:rsidRPr="00B3399F">
          <w:rPr>
            <w:i/>
            <w:rPrChange w:id="186" w:author="Robison, Arch" w:date="2016-02-02T11:12:00Z">
              <w:rPr/>
            </w:rPrChange>
          </w:rPr>
          <w:t>h</w:t>
        </w:r>
        <w:r w:rsidRPr="002C057D">
          <w:t xml:space="preserve"> </w:t>
        </w:r>
        <w:r>
          <w:t xml:space="preserve">denote expressions that, for simplicity, are assumed to each involve a single evaluation and so will be used to denote the </w:t>
        </w:r>
      </w:ins>
      <w:ins w:id="187" w:author="Robison, Arch" w:date="2016-02-02T11:12:00Z">
        <w:r>
          <w:t xml:space="preserve">corresponding </w:t>
        </w:r>
      </w:ins>
      <w:ins w:id="188" w:author="Robison, Arch" w:date="2016-02-02T11:11:00Z">
        <w:r>
          <w:t>evaluations too.</w:t>
        </w:r>
      </w:ins>
      <w:ins w:id="189" w:author="Robison, Arch" w:date="2016-02-02T11:13:00Z">
        <w:r w:rsidR="00A71FB1">
          <w:t xml:space="preserve"> </w:t>
        </w:r>
      </w:ins>
      <w:del w:id="190" w:author="Robison, Arch" w:date="2016-02-02T11:02:00Z">
        <w:r w:rsidR="00F43C56" w:rsidDel="00B3399F">
          <w:delText xml:space="preserve">builds </w:delText>
        </w:r>
      </w:del>
      <w:del w:id="191" w:author="Robison, Arch" w:date="2016-02-02T11:13:00Z">
        <w:r w:rsidR="00F43C56" w:rsidDel="00A71FB1">
          <w:delText xml:space="preserve">legs </w:delText>
        </w:r>
      </w:del>
      <w:del w:id="192" w:author="Robison, Arch" w:date="2016-02-02T11:02:00Z">
        <w:r w:rsidR="00F43C56" w:rsidDel="00B3399F">
          <w:delText xml:space="preserve">between </w:delText>
        </w:r>
      </w:del>
      <w:del w:id="193" w:author="Robison, Arch" w:date="2016-02-02T11:13:00Z">
        <w:r w:rsidR="00F43C56" w:rsidDel="00A71FB1">
          <w:delText xml:space="preserve">immediately adjacent evaluations, and between a control expression and its corresponding join point. </w:delText>
        </w:r>
      </w:del>
      <w:r w:rsidR="00F43C56">
        <w:t xml:space="preserve"> </w:t>
      </w:r>
      <w:r w:rsidR="00761BF8">
        <w:t>Figure 4</w:t>
      </w:r>
      <w:r w:rsidR="00F43C56">
        <w:t xml:space="preserve"> </w:t>
      </w:r>
      <w:r w:rsidR="00761BF8">
        <w:t>diagrams</w:t>
      </w:r>
      <w:r w:rsidR="00F43C56">
        <w:t xml:space="preserve"> </w:t>
      </w:r>
      <w:del w:id="194" w:author="Robison, Arch" w:date="2016-02-02T11:14:00Z">
        <w:r w:rsidR="00F572CD" w:rsidDel="00A71FB1">
          <w:delText xml:space="preserve">a </w:delText>
        </w:r>
      </w:del>
      <w:ins w:id="195" w:author="Robison, Arch" w:date="2016-02-02T11:14:00Z">
        <w:r w:rsidR="00A71FB1">
          <w:t xml:space="preserve">the </w:t>
        </w:r>
      </w:ins>
      <w:r w:rsidR="00F572CD">
        <w:t>code example and its legs</w:t>
      </w:r>
      <w:r w:rsidR="00F43C56">
        <w:t>.</w:t>
      </w:r>
      <w:r w:rsidR="00F572CD">
        <w:t xml:space="preserve">  </w:t>
      </w:r>
      <w:del w:id="196" w:author="Robison, Arch" w:date="2016-02-02T11:14:00Z">
        <w:r w:rsidR="00F572CD" w:rsidDel="00A71FB1">
          <w:delText xml:space="preserve">The letters </w:delText>
        </w:r>
        <w:r w:rsidR="00F572CD" w:rsidRPr="005652E7" w:rsidDel="00A71FB1">
          <w:rPr>
            <w:rPrChange w:id="197" w:author="Robison, Arch" w:date="2016-02-02T10:35:00Z">
              <w:rPr>
                <w:i/>
              </w:rPr>
            </w:rPrChange>
          </w:rPr>
          <w:delText xml:space="preserve">d, e, f, g, h </w:delText>
        </w:r>
        <w:r w:rsidR="00F572CD" w:rsidDel="00A71FB1">
          <w:delText xml:space="preserve">denote expressions that, for </w:delText>
        </w:r>
        <w:r w:rsidR="003266CA" w:rsidDel="00A71FB1">
          <w:delText>simplicity</w:delText>
        </w:r>
        <w:r w:rsidR="00F572CD" w:rsidDel="00A71FB1">
          <w:delText xml:space="preserve">, </w:delText>
        </w:r>
        <w:r w:rsidR="00F65DCA" w:rsidDel="00A71FB1">
          <w:delText>are assumed to each involve</w:delText>
        </w:r>
        <w:r w:rsidR="00F572CD" w:rsidDel="00A71FB1">
          <w:delText xml:space="preserve"> a single evaluation.</w:delText>
        </w:r>
      </w:del>
      <w:r w:rsidR="00F572CD">
        <w:t xml:space="preserve">  </w:t>
      </w:r>
    </w:p>
    <w:p w14:paraId="587BACD0" w14:textId="4037750E" w:rsidR="00F43C56" w:rsidRDefault="005555CD" w:rsidP="000D402A">
      <w:pPr>
        <w:pStyle w:val="Rationale"/>
      </w:pPr>
      <w:r>
        <w:rPr>
          <w:noProof/>
        </w:rPr>
        <mc:AlternateContent>
          <mc:Choice Requires="wps">
            <w:drawing>
              <wp:anchor distT="0" distB="0" distL="114300" distR="114300" simplePos="0" relativeHeight="251661312" behindDoc="0" locked="0" layoutInCell="1" allowOverlap="1" wp14:anchorId="7BAEBD62" wp14:editId="22814465">
                <wp:simplePos x="0" y="0"/>
                <wp:positionH relativeFrom="margin">
                  <wp:posOffset>762000</wp:posOffset>
                </wp:positionH>
                <wp:positionV relativeFrom="paragraph">
                  <wp:posOffset>321945</wp:posOffset>
                </wp:positionV>
                <wp:extent cx="222250" cy="438150"/>
                <wp:effectExtent l="0" t="0" r="63500" b="57150"/>
                <wp:wrapNone/>
                <wp:docPr id="36" name="Straight Arrow Connector 36"/>
                <wp:cNvGraphicFramePr/>
                <a:graphic xmlns:a="http://schemas.openxmlformats.org/drawingml/2006/main">
                  <a:graphicData uri="http://schemas.microsoft.com/office/word/2010/wordprocessingShape">
                    <wps:wsp>
                      <wps:cNvCnPr/>
                      <wps:spPr>
                        <a:xfrm>
                          <a:off x="0" y="0"/>
                          <a:ext cx="222250" cy="4381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D0539" id="Straight Arrow Connector 36" o:spid="_x0000_s1026" type="#_x0000_t32" style="position:absolute;margin-left:60pt;margin-top:25.35pt;width:1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" strokecolor="#c00000"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E745E29" wp14:editId="39E5086E">
                <wp:simplePos x="0" y="0"/>
                <wp:positionH relativeFrom="column">
                  <wp:posOffset>748665</wp:posOffset>
                </wp:positionH>
                <wp:positionV relativeFrom="paragraph">
                  <wp:posOffset>487045</wp:posOffset>
                </wp:positionV>
                <wp:extent cx="593619" cy="495300"/>
                <wp:effectExtent l="38100" t="0" r="16510" b="95250"/>
                <wp:wrapNone/>
                <wp:docPr id="41" name="Freeform 41"/>
                <wp:cNvGraphicFramePr/>
                <a:graphic xmlns:a="http://schemas.openxmlformats.org/drawingml/2006/main">
                  <a:graphicData uri="http://schemas.microsoft.com/office/word/2010/wordprocessingShape">
                    <wps:wsp>
                      <wps:cNvSpPr/>
                      <wps:spPr>
                        <a:xfrm>
                          <a:off x="0" y="0"/>
                          <a:ext cx="593619" cy="495300"/>
                        </a:xfrm>
                        <a:custGeom>
                          <a:avLst/>
                          <a:gdLst>
                            <a:gd name="connsiteX0" fmla="*/ 108009 w 120709"/>
                            <a:gd name="connsiteY0" fmla="*/ 0 h 622300"/>
                            <a:gd name="connsiteX1" fmla="*/ 59 w 120709"/>
                            <a:gd name="connsiteY1" fmla="*/ 330200 h 622300"/>
                            <a:gd name="connsiteX2" fmla="*/ 120709 w 120709"/>
                            <a:gd name="connsiteY2" fmla="*/ 622300 h 622300"/>
                            <a:gd name="connsiteX0" fmla="*/ 6311 w 470082"/>
                            <a:gd name="connsiteY0" fmla="*/ 0 h 539750"/>
                            <a:gd name="connsiteX1" fmla="*/ 349432 w 470082"/>
                            <a:gd name="connsiteY1" fmla="*/ 247650 h 539750"/>
                            <a:gd name="connsiteX2" fmla="*/ 470082 w 470082"/>
                            <a:gd name="connsiteY2" fmla="*/ 539750 h 539750"/>
                            <a:gd name="connsiteX0" fmla="*/ 365587 w 714194"/>
                            <a:gd name="connsiteY0" fmla="*/ 0 h 641350"/>
                            <a:gd name="connsiteX1" fmla="*/ 708708 w 714194"/>
                            <a:gd name="connsiteY1" fmla="*/ 247650 h 641350"/>
                            <a:gd name="connsiteX2" fmla="*/ 3538 w 714194"/>
                            <a:gd name="connsiteY2" fmla="*/ 641350 h 641350"/>
                            <a:gd name="connsiteX0" fmla="*/ 366644 w 546592"/>
                            <a:gd name="connsiteY0" fmla="*/ 0 h 641350"/>
                            <a:gd name="connsiteX1" fmla="*/ 538206 w 546592"/>
                            <a:gd name="connsiteY1" fmla="*/ 469900 h 641350"/>
                            <a:gd name="connsiteX2" fmla="*/ 4595 w 546592"/>
                            <a:gd name="connsiteY2" fmla="*/ 641350 h 641350"/>
                            <a:gd name="connsiteX0" fmla="*/ 366644 w 553720"/>
                            <a:gd name="connsiteY0" fmla="*/ 0 h 641350"/>
                            <a:gd name="connsiteX1" fmla="*/ 538206 w 553720"/>
                            <a:gd name="connsiteY1" fmla="*/ 469900 h 641350"/>
                            <a:gd name="connsiteX2" fmla="*/ 4595 w 553720"/>
                            <a:gd name="connsiteY2" fmla="*/ 641350 h 641350"/>
                            <a:gd name="connsiteX0" fmla="*/ 347570 w 551171"/>
                            <a:gd name="connsiteY0" fmla="*/ 0 h 552450"/>
                            <a:gd name="connsiteX1" fmla="*/ 538182 w 551171"/>
                            <a:gd name="connsiteY1" fmla="*/ 381000 h 552450"/>
                            <a:gd name="connsiteX2" fmla="*/ 4571 w 551171"/>
                            <a:gd name="connsiteY2" fmla="*/ 552450 h 552450"/>
                            <a:gd name="connsiteX0" fmla="*/ 342999 w 546600"/>
                            <a:gd name="connsiteY0" fmla="*/ 0 h 552450"/>
                            <a:gd name="connsiteX1" fmla="*/ 533611 w 546600"/>
                            <a:gd name="connsiteY1" fmla="*/ 381000 h 552450"/>
                            <a:gd name="connsiteX2" fmla="*/ 0 w 546600"/>
                            <a:gd name="connsiteY2" fmla="*/ 552450 h 552450"/>
                            <a:gd name="connsiteX0" fmla="*/ 387490 w 593619"/>
                            <a:gd name="connsiteY0" fmla="*/ 0 h 495300"/>
                            <a:gd name="connsiteX1" fmla="*/ 578102 w 593619"/>
                            <a:gd name="connsiteY1" fmla="*/ 381000 h 495300"/>
                            <a:gd name="connsiteX2" fmla="*/ 0 w 593619"/>
                            <a:gd name="connsiteY2" fmla="*/ 495300 h 495300"/>
                          </a:gdLst>
                          <a:ahLst/>
                          <a:cxnLst>
                            <a:cxn ang="0">
                              <a:pos x="connsiteX0" y="connsiteY0"/>
                            </a:cxn>
                            <a:cxn ang="0">
                              <a:pos x="connsiteX1" y="connsiteY1"/>
                            </a:cxn>
                            <a:cxn ang="0">
                              <a:pos x="connsiteX2" y="connsiteY2"/>
                            </a:cxn>
                          </a:cxnLst>
                          <a:rect l="l" t="t" r="r" b="b"/>
                          <a:pathLst>
                            <a:path w="593619" h="495300">
                              <a:moveTo>
                                <a:pt x="387490" y="0"/>
                              </a:moveTo>
                              <a:cubicBezTo>
                                <a:pt x="491350" y="119591"/>
                                <a:pt x="642684" y="298450"/>
                                <a:pt x="578102" y="381000"/>
                              </a:cubicBezTo>
                              <a:cubicBezTo>
                                <a:pt x="513520" y="463550"/>
                                <a:pt x="169593" y="470958"/>
                                <a:pt x="0" y="495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E5FE" id="Freeform 41" o:spid="_x0000_s1026" style="position:absolute;margin-left:58.95pt;margin-top:38.35pt;width:4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619,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" path="m387490,c491350,119591,642684,298450,578102,381000,513520,463550,169593,470958,,495300e" filled="f" strokecolor="#c00000" strokeweight=".5pt">
                <v:stroke endarrow="block" joinstyle="miter"/>
                <v:path arrowok="t" o:connecttype="custom" o:connectlocs="387490,0;578102,381000;0,495300" o:connectangles="0,0,0"/>
              </v:shape>
            </w:pict>
          </mc:Fallback>
        </mc:AlternateContent>
      </w:r>
      <w:r>
        <w:rPr>
          <w:noProof/>
        </w:rPr>
        <mc:AlternateContent>
          <mc:Choice Requires="wps">
            <w:drawing>
              <wp:anchor distT="0" distB="0" distL="114300" distR="114300" simplePos="0" relativeHeight="251659264" behindDoc="0" locked="0" layoutInCell="1" allowOverlap="1" wp14:anchorId="200D4117" wp14:editId="0990C9DB">
                <wp:simplePos x="0" y="0"/>
                <wp:positionH relativeFrom="column">
                  <wp:posOffset>876300</wp:posOffset>
                </wp:positionH>
                <wp:positionV relativeFrom="paragraph">
                  <wp:posOffset>271145</wp:posOffset>
                </wp:positionV>
                <wp:extent cx="146050" cy="139700"/>
                <wp:effectExtent l="0" t="0" r="82550" b="50800"/>
                <wp:wrapNone/>
                <wp:docPr id="35" name="Straight Arrow Connector 35"/>
                <wp:cNvGraphicFramePr/>
                <a:graphic xmlns:a="http://schemas.openxmlformats.org/drawingml/2006/main">
                  <a:graphicData uri="http://schemas.microsoft.com/office/word/2010/wordprocessingShape">
                    <wps:wsp>
                      <wps:cNvCnPr/>
                      <wps:spPr>
                        <a:xfrm>
                          <a:off x="0" y="0"/>
                          <a:ext cx="146050" cy="139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0CBA" id="Straight Arrow Connector 35" o:spid="_x0000_s1026" type="#_x0000_t32" style="position:absolute;margin-left:69pt;margin-top:21.35pt;width:11.5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" strokecolor="#c00000" strokeweight=".5pt">
                <v:stroke endarrow="block" joinstyle="miter"/>
              </v:shape>
            </w:pict>
          </mc:Fallback>
        </mc:AlternateContent>
      </w:r>
      <w:r w:rsidR="00F43C56">
        <w:rPr>
          <w:noProof/>
        </w:rPr>
        <mc:AlternateContent>
          <mc:Choice Requires="wpc">
            <w:drawing>
              <wp:inline distT="0" distB="0" distL="0" distR="0" wp14:anchorId="09C739DC" wp14:editId="2579029A">
                <wp:extent cx="2825750" cy="1130301"/>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Text Box 34"/>
                        <wps:cNvSpPr txBox="1"/>
                        <wps:spPr>
                          <a:xfrm>
                            <a:off x="535600" y="146111"/>
                            <a:ext cx="302600" cy="226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D2DCE" w14:textId="2F6C80EF" w:rsidR="006D0329" w:rsidRPr="006D0329" w:rsidRDefault="006D0329" w:rsidP="0064771A">
                              <w:pPr>
                                <w:pStyle w:val="NormalWeb"/>
                                <w:spacing w:before="0" w:beforeAutospacing="0" w:after="160" w:afterAutospacing="0" w:line="256" w:lineRule="auto"/>
                                <w:jc w:val="center"/>
                                <w:rPr>
                                  <w:sz w:val="20"/>
                                  <w:szCs w:val="20"/>
                                  <w:rPrChange w:id="198" w:author="Robison, Arch" w:date="2016-02-02T13:08:00Z">
                                    <w:rPr/>
                                  </w:rPrChange>
                                </w:rPr>
                              </w:pPr>
                              <w:proofErr w:type="gramStart"/>
                              <w:r w:rsidRPr="006D0329">
                                <w:rPr>
                                  <w:rFonts w:ascii="Consolas" w:eastAsia="Calibri" w:hAnsi="Consolas" w:cs="Consolas"/>
                                  <w:iCs/>
                                  <w:sz w:val="20"/>
                                  <w:szCs w:val="20"/>
                                  <w:u w:val="single"/>
                                  <w:rPrChange w:id="199" w:author="Robison, Arch" w:date="2016-02-02T13:08:00Z">
                                    <w:rPr>
                                      <w:rFonts w:eastAsia="Calibri"/>
                                      <w:iCs/>
                                      <w:sz w:val="22"/>
                                      <w:szCs w:val="22"/>
                                      <w:u w:val="single"/>
                                    </w:rPr>
                                  </w:rPrChange>
                                </w:rPr>
                                <w:t>if</w:t>
                              </w:r>
                              <w:r w:rsidRPr="006D0329">
                                <w:rPr>
                                  <w:rFonts w:eastAsia="Calibri"/>
                                  <w:iCs/>
                                  <w:sz w:val="20"/>
                                  <w:szCs w:val="20"/>
                                  <w:u w:val="single"/>
                                  <w:rPrChange w:id="200" w:author="Robison, Arch" w:date="2016-02-02T13:08:00Z">
                                    <w:rPr>
                                      <w:rFonts w:eastAsia="Calibri"/>
                                      <w:iCs/>
                                      <w:sz w:val="22"/>
                                      <w:szCs w:val="22"/>
                                      <w:u w:val="single"/>
                                    </w:rPr>
                                  </w:rPrChange>
                                </w:rPr>
                                <w:t>(</w:t>
                              </w:r>
                              <w:proofErr w:type="gramEnd"/>
                              <w:r w:rsidRPr="006D0329">
                                <w:rPr>
                                  <w:rFonts w:eastAsia="Calibri"/>
                                  <w:i/>
                                  <w:iCs/>
                                  <w:sz w:val="20"/>
                                  <w:szCs w:val="20"/>
                                  <w:u w:val="single"/>
                                  <w:rPrChange w:id="201" w:author="Robison, Arch" w:date="2016-02-02T13:08:00Z">
                                    <w:rPr>
                                      <w:rFonts w:eastAsia="Calibri"/>
                                      <w:i/>
                                      <w:iCs/>
                                      <w:sz w:val="22"/>
                                      <w:szCs w:val="22"/>
                                      <w:u w:val="single"/>
                                    </w:rPr>
                                  </w:rPrChange>
                                </w:rPr>
                                <w:t>e</w:t>
                              </w:r>
                              <w:r w:rsidRPr="006D0329">
                                <w:rPr>
                                  <w:rFonts w:eastAsia="Calibri"/>
                                  <w:iCs/>
                                  <w:sz w:val="20"/>
                                  <w:szCs w:val="20"/>
                                  <w:u w:val="single"/>
                                  <w:rPrChange w:id="202" w:author="Robison, Arch" w:date="2016-02-02T13:08:00Z">
                                    <w:rPr>
                                      <w:rFonts w:eastAsia="Calibri"/>
                                      <w:iCs/>
                                      <w:sz w:val="22"/>
                                      <w:szCs w:val="22"/>
                                      <w:u w:val="single"/>
                                    </w:rPr>
                                  </w:rPrChange>
                                </w:rPr>
                                <w:t>)</w:t>
                              </w:r>
                            </w:p>
                            <w:p w14:paraId="0562F98D" w14:textId="77777777" w:rsidR="006D0329" w:rsidRDefault="006D0329" w:rsidP="0064771A">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Text Box 34"/>
                        <wps:cNvSpPr txBox="1"/>
                        <wps:spPr>
                          <a:xfrm>
                            <a:off x="935650" y="362048"/>
                            <a:ext cx="2222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53165" w14:textId="0B78B0AB" w:rsidR="006D0329" w:rsidRPr="006D0329" w:rsidRDefault="006D0329" w:rsidP="0064771A">
                              <w:pPr>
                                <w:pStyle w:val="NormalWeb"/>
                                <w:spacing w:before="0" w:beforeAutospacing="0" w:after="160" w:afterAutospacing="0" w:line="256" w:lineRule="auto"/>
                                <w:jc w:val="center"/>
                                <w:rPr>
                                  <w:sz w:val="20"/>
                                  <w:szCs w:val="20"/>
                                  <w:rPrChange w:id="203" w:author="Robison, Arch" w:date="2016-02-02T13:08:00Z">
                                    <w:rPr/>
                                  </w:rPrChange>
                                </w:rPr>
                              </w:pPr>
                              <w:proofErr w:type="gramStart"/>
                              <w:r w:rsidRPr="006D0329">
                                <w:rPr>
                                  <w:rFonts w:eastAsia="Calibri"/>
                                  <w:i/>
                                  <w:iCs/>
                                  <w:sz w:val="20"/>
                                  <w:szCs w:val="20"/>
                                  <w:u w:val="single"/>
                                  <w:rPrChange w:id="204" w:author="Robison, Arch" w:date="2016-02-02T13:08:00Z">
                                    <w:rPr>
                                      <w:rFonts w:eastAsia="Calibri"/>
                                      <w:i/>
                                      <w:iCs/>
                                      <w:sz w:val="22"/>
                                      <w:szCs w:val="22"/>
                                      <w:u w:val="single"/>
                                    </w:rPr>
                                  </w:rPrChange>
                                </w:rPr>
                                <w:t>f</w:t>
                              </w:r>
                              <w:proofErr w:type="gramEnd"/>
                              <w:r w:rsidRPr="006D0329">
                                <w:rPr>
                                  <w:rFonts w:eastAsia="Calibri"/>
                                  <w:i/>
                                  <w:iCs/>
                                  <w:sz w:val="20"/>
                                  <w:szCs w:val="20"/>
                                  <w:u w:val="single"/>
                                  <w:rPrChange w:id="205" w:author="Robison, Arch" w:date="2016-02-02T13:08:00Z">
                                    <w:rPr>
                                      <w:rFonts w:eastAsia="Calibri"/>
                                      <w:i/>
                                      <w:iCs/>
                                      <w:sz w:val="22"/>
                                      <w:szCs w:val="22"/>
                                      <w:u w:val="single"/>
                                    </w:rPr>
                                  </w:rPrChange>
                                </w:rPr>
                                <w:t>;</w:t>
                              </w:r>
                            </w:p>
                            <w:p w14:paraId="1D34AB1D" w14:textId="77777777" w:rsidR="006D0329" w:rsidRPr="0064771A" w:rsidRDefault="006D0329" w:rsidP="0064771A">
                              <w:pPr>
                                <w:pStyle w:val="NormalWeb"/>
                                <w:spacing w:before="0" w:beforeAutospacing="0" w:after="160" w:afterAutospacing="0" w:line="256" w:lineRule="auto"/>
                                <w:jc w:val="center"/>
                              </w:pPr>
                              <w:r w:rsidRPr="0064771A">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Text Box 34"/>
                        <wps:cNvSpPr txBox="1"/>
                        <wps:spPr>
                          <a:xfrm>
                            <a:off x="434000" y="526951"/>
                            <a:ext cx="474050" cy="21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1DC92" w14:textId="6190665A" w:rsidR="006D0329" w:rsidRPr="006D0329" w:rsidRDefault="006D0329" w:rsidP="00147127">
                              <w:pPr>
                                <w:pStyle w:val="NormalWeb"/>
                                <w:spacing w:before="0" w:beforeAutospacing="0" w:after="160" w:afterAutospacing="0" w:line="254" w:lineRule="auto"/>
                                <w:jc w:val="center"/>
                                <w:rPr>
                                  <w:rFonts w:ascii="Consolas" w:hAnsi="Consolas" w:cs="Consolas"/>
                                  <w:sz w:val="20"/>
                                  <w:szCs w:val="20"/>
                                  <w:rPrChange w:id="206" w:author="Robison, Arch" w:date="2016-02-02T13:08:00Z">
                                    <w:rPr/>
                                  </w:rPrChange>
                                </w:rPr>
                              </w:pPr>
                              <w:proofErr w:type="gramStart"/>
                              <w:r w:rsidRPr="006D0329">
                                <w:rPr>
                                  <w:rFonts w:ascii="Consolas" w:eastAsia="Calibri" w:hAnsi="Consolas" w:cs="Consolas"/>
                                  <w:iCs/>
                                  <w:sz w:val="20"/>
                                  <w:szCs w:val="20"/>
                                  <w:u w:val="single"/>
                                  <w:rPrChange w:id="207" w:author="Robison, Arch" w:date="2016-02-02T13:08:00Z">
                                    <w:rPr>
                                      <w:rFonts w:eastAsia="Calibri"/>
                                      <w:iCs/>
                                      <w:sz w:val="22"/>
                                      <w:szCs w:val="22"/>
                                      <w:u w:val="single"/>
                                    </w:rPr>
                                  </w:rPrChange>
                                </w:rPr>
                                <w:t>else</w:t>
                              </w:r>
                              <w:proofErr w:type="gramEnd"/>
                              <w:r w:rsidRPr="006D0329">
                                <w:rPr>
                                  <w:rFonts w:ascii="Consolas" w:eastAsia="Calibri" w:hAnsi="Consolas" w:cs="Consolas"/>
                                  <w:iCs/>
                                  <w:sz w:val="20"/>
                                  <w:szCs w:val="20"/>
                                  <w:u w:val="single"/>
                                  <w:rPrChange w:id="208" w:author="Robison, Arch" w:date="2016-02-02T13:08:00Z">
                                    <w:rPr>
                                      <w:rFonts w:eastAsia="Calibri"/>
                                      <w:iCs/>
                                      <w:sz w:val="22"/>
                                      <w:szCs w:val="22"/>
                                      <w:u w:val="single"/>
                                    </w:rPr>
                                  </w:rPrChange>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3" name="Text Box 34"/>
                        <wps:cNvSpPr txBox="1"/>
                        <wps:spPr>
                          <a:xfrm>
                            <a:off x="984250" y="729723"/>
                            <a:ext cx="304460" cy="222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A36D1" w14:textId="75133D13" w:rsidR="006D0329" w:rsidRPr="006D0329" w:rsidRDefault="006D0329" w:rsidP="000D402A">
                              <w:pPr>
                                <w:pStyle w:val="NormalWeb"/>
                                <w:spacing w:before="0" w:beforeAutospacing="0" w:after="160" w:afterAutospacing="0" w:line="252" w:lineRule="auto"/>
                                <w:rPr>
                                  <w:sz w:val="20"/>
                                  <w:szCs w:val="20"/>
                                  <w:rPrChange w:id="209" w:author="Robison, Arch" w:date="2016-02-02T13:08:00Z">
                                    <w:rPr/>
                                  </w:rPrChange>
                                </w:rPr>
                              </w:pPr>
                              <w:proofErr w:type="gramStart"/>
                              <w:r w:rsidRPr="006D0329">
                                <w:rPr>
                                  <w:rFonts w:eastAsia="Calibri"/>
                                  <w:sz w:val="20"/>
                                  <w:szCs w:val="20"/>
                                  <w:u w:val="single"/>
                                  <w:rPrChange w:id="210" w:author="Robison, Arch" w:date="2016-02-02T13:08:00Z">
                                    <w:rPr>
                                      <w:rFonts w:eastAsia="Calibri"/>
                                      <w:sz w:val="22"/>
                                      <w:szCs w:val="22"/>
                                      <w:u w:val="single"/>
                                    </w:rPr>
                                  </w:rPrChange>
                                </w:rPr>
                                <w:t>g</w:t>
                              </w:r>
                              <w:proofErr w:type="gramEnd"/>
                              <w:r w:rsidRPr="006D0329">
                                <w:rPr>
                                  <w:rFonts w:eastAsia="Calibri"/>
                                  <w:i/>
                                  <w:iCs/>
                                  <w:sz w:val="20"/>
                                  <w:szCs w:val="20"/>
                                  <w:u w:val="single"/>
                                  <w:rPrChange w:id="211" w:author="Robison, Arch" w:date="2016-02-02T13:08:00Z">
                                    <w:rPr>
                                      <w:rFonts w:eastAsia="Calibri"/>
                                      <w:i/>
                                      <w:iCs/>
                                      <w:sz w:val="22"/>
                                      <w:szCs w:val="22"/>
                                      <w:u w:val="single"/>
                                    </w:rPr>
                                  </w:rPrChange>
                                </w:rPr>
                                <w:t>;</w:t>
                              </w:r>
                            </w:p>
                            <w:p w14:paraId="02F5D635" w14:textId="77777777" w:rsidR="006D0329" w:rsidRDefault="006D0329" w:rsidP="000D402A">
                              <w:pPr>
                                <w:pStyle w:val="NormalWeb"/>
                                <w:spacing w:before="0" w:beforeAutospacing="0" w:after="160" w:afterAutospacing="0" w:line="252" w:lineRule="auto"/>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4" name="Text Box 34"/>
                        <wps:cNvSpPr txBox="1"/>
                        <wps:spPr>
                          <a:xfrm>
                            <a:off x="548300" y="889000"/>
                            <a:ext cx="28990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C1D22" w14:textId="5F77B066" w:rsidR="006D0329" w:rsidRPr="006D0329" w:rsidRDefault="006D0329" w:rsidP="0064771A">
                              <w:pPr>
                                <w:pStyle w:val="NormalWeb"/>
                                <w:spacing w:before="0" w:beforeAutospacing="0" w:after="160" w:afterAutospacing="0" w:line="252" w:lineRule="auto"/>
                                <w:rPr>
                                  <w:sz w:val="20"/>
                                  <w:szCs w:val="20"/>
                                  <w:rPrChange w:id="212" w:author="Robison, Arch" w:date="2016-02-02T13:08:00Z">
                                    <w:rPr/>
                                  </w:rPrChange>
                                </w:rPr>
                              </w:pPr>
                              <w:proofErr w:type="gramStart"/>
                              <w:r w:rsidRPr="006D0329">
                                <w:rPr>
                                  <w:rFonts w:eastAsia="Calibri"/>
                                  <w:i/>
                                  <w:sz w:val="20"/>
                                  <w:szCs w:val="20"/>
                                  <w:u w:val="single"/>
                                  <w:rPrChange w:id="213" w:author="Robison, Arch" w:date="2016-02-02T13:08:00Z">
                                    <w:rPr>
                                      <w:rFonts w:eastAsia="Calibri"/>
                                      <w:i/>
                                      <w:sz w:val="22"/>
                                      <w:szCs w:val="22"/>
                                      <w:u w:val="single"/>
                                    </w:rPr>
                                  </w:rPrChange>
                                </w:rPr>
                                <w:t>h</w:t>
                              </w:r>
                              <w:proofErr w:type="gramEnd"/>
                              <w:r w:rsidRPr="006D0329">
                                <w:rPr>
                                  <w:rFonts w:eastAsia="Calibri"/>
                                  <w:sz w:val="20"/>
                                  <w:szCs w:val="20"/>
                                  <w:u w:val="single"/>
                                  <w:rPrChange w:id="214" w:author="Robison, Arch" w:date="2016-02-02T13:08:00Z">
                                    <w:rPr>
                                      <w:rFonts w:eastAsia="Calibri"/>
                                      <w:sz w:val="22"/>
                                      <w:szCs w:val="22"/>
                                      <w:u w:val="single"/>
                                    </w:rPr>
                                  </w:rPrChange>
                                </w:rPr>
                                <w:t>;</w:t>
                              </w:r>
                            </w:p>
                            <w:p w14:paraId="7E26A4FF" w14:textId="77777777" w:rsidR="006D0329" w:rsidRDefault="006D0329" w:rsidP="0064771A">
                              <w:pPr>
                                <w:pStyle w:val="NormalWeb"/>
                                <w:spacing w:before="0" w:beforeAutospacing="0" w:after="160" w:afterAutospacing="0" w:line="252" w:lineRule="auto"/>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Freeform 38"/>
                        <wps:cNvSpPr/>
                        <wps:spPr>
                          <a:xfrm>
                            <a:off x="419041" y="311150"/>
                            <a:ext cx="120709" cy="622300"/>
                          </a:xfrm>
                          <a:custGeom>
                            <a:avLst/>
                            <a:gdLst>
                              <a:gd name="connsiteX0" fmla="*/ 108009 w 120709"/>
                              <a:gd name="connsiteY0" fmla="*/ 0 h 622300"/>
                              <a:gd name="connsiteX1" fmla="*/ 59 w 120709"/>
                              <a:gd name="connsiteY1" fmla="*/ 330200 h 622300"/>
                              <a:gd name="connsiteX2" fmla="*/ 120709 w 120709"/>
                              <a:gd name="connsiteY2" fmla="*/ 622300 h 622300"/>
                            </a:gdLst>
                            <a:ahLst/>
                            <a:cxnLst>
                              <a:cxn ang="0">
                                <a:pos x="connsiteX0" y="connsiteY0"/>
                              </a:cxn>
                              <a:cxn ang="0">
                                <a:pos x="connsiteX1" y="connsiteY1"/>
                              </a:cxn>
                              <a:cxn ang="0">
                                <a:pos x="connsiteX2" y="connsiteY2"/>
                              </a:cxn>
                            </a:cxnLst>
                            <a:rect l="l" t="t" r="r" b="b"/>
                            <a:pathLst>
                              <a:path w="120709" h="622300">
                                <a:moveTo>
                                  <a:pt x="108009" y="0"/>
                                </a:moveTo>
                                <a:cubicBezTo>
                                  <a:pt x="52975" y="113241"/>
                                  <a:pt x="-2058" y="226483"/>
                                  <a:pt x="59" y="330200"/>
                                </a:cubicBezTo>
                                <a:cubicBezTo>
                                  <a:pt x="2176" y="433917"/>
                                  <a:pt x="61442" y="528108"/>
                                  <a:pt x="120709" y="622300"/>
                                </a:cubicBezTo>
                              </a:path>
                            </a:pathLst>
                          </a:custGeom>
                          <a:noFill/>
                          <a:ln w="2540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H="1">
                            <a:off x="654050" y="889000"/>
                            <a:ext cx="285750" cy="63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62"/>
                        <wps:cNvSpPr txBox="1"/>
                        <wps:spPr>
                          <a:xfrm>
                            <a:off x="1399200" y="440350"/>
                            <a:ext cx="1363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8BFC" w14:textId="43CFA7B1" w:rsidR="006D0329" w:rsidRPr="00147127" w:rsidRDefault="006D0329" w:rsidP="00761BF8">
                              <w:pPr>
                                <w:pStyle w:val="NormalWeb"/>
                                <w:spacing w:before="0" w:beforeAutospacing="0" w:after="160" w:afterAutospacing="0" w:line="254" w:lineRule="auto"/>
                              </w:pPr>
                              <w:r w:rsidRPr="000D402A">
                                <w:rPr>
                                  <w:rFonts w:eastAsia="Calibri"/>
                                  <w:b/>
                                  <w:bCs/>
                                  <w:sz w:val="22"/>
                                  <w:szCs w:val="22"/>
                                </w:rPr>
                                <w:t>Figure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C739DC" id="Canvas 32" o:spid="_x0000_s1110" editas="canvas" style="width:222.5pt;height:89pt;mso-position-horizontal-relative:char;mso-position-vertical-relative:line" coordsize="28257,1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">
                <v:shape id="_x0000_s1111" type="#_x0000_t75" style="position:absolute;width:28257;height:11303;visibility:visible;mso-wrap-style:square">
                  <v:fill o:detectmouseclick="t"/>
                  <v:path o:connecttype="none"/>
                </v:shape>
                <v:shape id="Text Box 34" o:spid="_x0000_s1112" type="#_x0000_t202" style="position:absolute;left:5356;top:1461;width:3026;height:2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YycAA&#10;AADbAAAADwAAAGRycy9kb3ducmV2LnhtbERPzYrCMBC+C/sOYRb2pqkeFu0aRQTdKiio+wBDMza1&#10;zaQ02Vrf3hwEjx/f/3zZ21p01PrSsYLxKAFBnDtdcqHg77IZTkH4gKyxdkwKHuRhufgYzDHV7s4n&#10;6s6hEDGEfYoKTAhNKqXPDVn0I9cQR+7qWoshwraQusV7DLe1nCTJt7RYcmww2NDaUF6d/62CbXkd&#10;X45dVTSm2v1u99nhlt2CUl+f/eoHRKA+vMUvd6YVz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9YycAAAADbAAAADwAAAAAAAAAAAAAAAACYAgAAZHJzL2Rvd25y&#10;ZXYueG1sUEsFBgAAAAAEAAQA9QAAAIUDAAAAAA==&#10;" filled="f" stroked="f" strokeweight=".5pt">
                  <v:textbox inset="0,0,0,0">
                    <w:txbxContent>
                      <w:p w14:paraId="27CD2DCE" w14:textId="2F6C80EF" w:rsidR="006D0329" w:rsidRPr="006D0329" w:rsidRDefault="006D0329" w:rsidP="0064771A">
                        <w:pPr>
                          <w:pStyle w:val="NormalWeb"/>
                          <w:spacing w:before="0" w:beforeAutospacing="0" w:after="160" w:afterAutospacing="0" w:line="256" w:lineRule="auto"/>
                          <w:jc w:val="center"/>
                          <w:rPr>
                            <w:sz w:val="20"/>
                            <w:szCs w:val="20"/>
                            <w:rPrChange w:id="210" w:author="Robison, Arch" w:date="2016-02-02T13:08:00Z">
                              <w:rPr/>
                            </w:rPrChange>
                          </w:rPr>
                        </w:pPr>
                        <w:r w:rsidRPr="006D0329">
                          <w:rPr>
                            <w:rFonts w:ascii="Consolas" w:eastAsia="Calibri" w:hAnsi="Consolas" w:cs="Consolas"/>
                            <w:iCs/>
                            <w:sz w:val="20"/>
                            <w:szCs w:val="20"/>
                            <w:u w:val="single"/>
                            <w:rPrChange w:id="211" w:author="Robison, Arch" w:date="2016-02-02T13:08:00Z">
                              <w:rPr>
                                <w:rFonts w:eastAsia="Calibri"/>
                                <w:iCs/>
                                <w:sz w:val="22"/>
                                <w:szCs w:val="22"/>
                                <w:u w:val="single"/>
                              </w:rPr>
                            </w:rPrChange>
                          </w:rPr>
                          <w:t>if</w:t>
                        </w:r>
                        <w:r w:rsidRPr="006D0329">
                          <w:rPr>
                            <w:rFonts w:eastAsia="Calibri"/>
                            <w:iCs/>
                            <w:sz w:val="20"/>
                            <w:szCs w:val="20"/>
                            <w:u w:val="single"/>
                            <w:rPrChange w:id="212" w:author="Robison, Arch" w:date="2016-02-02T13:08:00Z">
                              <w:rPr>
                                <w:rFonts w:eastAsia="Calibri"/>
                                <w:iCs/>
                                <w:sz w:val="22"/>
                                <w:szCs w:val="22"/>
                                <w:u w:val="single"/>
                              </w:rPr>
                            </w:rPrChange>
                          </w:rPr>
                          <w:t>(</w:t>
                        </w:r>
                        <w:r w:rsidRPr="006D0329">
                          <w:rPr>
                            <w:rFonts w:eastAsia="Calibri"/>
                            <w:i/>
                            <w:iCs/>
                            <w:sz w:val="20"/>
                            <w:szCs w:val="20"/>
                            <w:u w:val="single"/>
                            <w:rPrChange w:id="213" w:author="Robison, Arch" w:date="2016-02-02T13:08:00Z">
                              <w:rPr>
                                <w:rFonts w:eastAsia="Calibri"/>
                                <w:i/>
                                <w:iCs/>
                                <w:sz w:val="22"/>
                                <w:szCs w:val="22"/>
                                <w:u w:val="single"/>
                              </w:rPr>
                            </w:rPrChange>
                          </w:rPr>
                          <w:t>e</w:t>
                        </w:r>
                        <w:r w:rsidRPr="006D0329">
                          <w:rPr>
                            <w:rFonts w:eastAsia="Calibri"/>
                            <w:iCs/>
                            <w:sz w:val="20"/>
                            <w:szCs w:val="20"/>
                            <w:u w:val="single"/>
                            <w:rPrChange w:id="214" w:author="Robison, Arch" w:date="2016-02-02T13:08:00Z">
                              <w:rPr>
                                <w:rFonts w:eastAsia="Calibri"/>
                                <w:iCs/>
                                <w:sz w:val="22"/>
                                <w:szCs w:val="22"/>
                                <w:u w:val="single"/>
                              </w:rPr>
                            </w:rPrChange>
                          </w:rPr>
                          <w:t>)</w:t>
                        </w:r>
                      </w:p>
                      <w:p w14:paraId="0562F98D" w14:textId="77777777" w:rsidR="006D0329" w:rsidRDefault="006D0329" w:rsidP="0064771A">
                        <w:pPr>
                          <w:pStyle w:val="NormalWeb"/>
                          <w:spacing w:before="0" w:beforeAutospacing="0" w:after="160" w:afterAutospacing="0" w:line="256" w:lineRule="auto"/>
                          <w:jc w:val="center"/>
                        </w:pPr>
                        <w:r>
                          <w:rPr>
                            <w:rFonts w:eastAsia="Calibri"/>
                            <w:sz w:val="22"/>
                            <w:szCs w:val="22"/>
                          </w:rPr>
                          <w:t> </w:t>
                        </w:r>
                      </w:p>
                    </w:txbxContent>
                  </v:textbox>
                </v:shape>
                <v:shape id="Text Box 34" o:spid="_x0000_s1113" type="#_x0000_t202" style="position:absolute;left:9356;top:3620;width:2223;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9UsQA&#10;AADbAAAADwAAAGRycy9kb3ducmV2LnhtbESP3WrCQBSE7wu+w3KE3tVNeiE2uooI2lRowZ8HOGSP&#10;2Zjs2ZBdY/r23YLg5TAz3zCL1WAb0VPnK8cK0kkCgrhwuuJSwfm0fZuB8AFZY+OYFPySh9Vy9LLA&#10;TLs7H6g/hlJECPsMFZgQ2kxKXxiy6CeuJY7exXUWQ5RdKXWH9wi3jXxPkqm0WHFcMNjSxlBRH29W&#10;wa66pKefvi5bU3997vb59zW/BqVex8N6DiLQEJ7hRzvXCj5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VLEAAAA2wAAAA8AAAAAAAAAAAAAAAAAmAIAAGRycy9k&#10;b3ducmV2LnhtbFBLBQYAAAAABAAEAPUAAACJAwAAAAA=&#10;" filled="f" stroked="f" strokeweight=".5pt">
                  <v:textbox inset="0,0,0,0">
                    <w:txbxContent>
                      <w:p w14:paraId="17B53165" w14:textId="0B78B0AB" w:rsidR="006D0329" w:rsidRPr="006D0329" w:rsidRDefault="006D0329" w:rsidP="0064771A">
                        <w:pPr>
                          <w:pStyle w:val="NormalWeb"/>
                          <w:spacing w:before="0" w:beforeAutospacing="0" w:after="160" w:afterAutospacing="0" w:line="256" w:lineRule="auto"/>
                          <w:jc w:val="center"/>
                          <w:rPr>
                            <w:sz w:val="20"/>
                            <w:szCs w:val="20"/>
                            <w:rPrChange w:id="215" w:author="Robison, Arch" w:date="2016-02-02T13:08:00Z">
                              <w:rPr/>
                            </w:rPrChange>
                          </w:rPr>
                        </w:pPr>
                        <w:r w:rsidRPr="006D0329">
                          <w:rPr>
                            <w:rFonts w:eastAsia="Calibri"/>
                            <w:i/>
                            <w:iCs/>
                            <w:sz w:val="20"/>
                            <w:szCs w:val="20"/>
                            <w:u w:val="single"/>
                            <w:rPrChange w:id="216" w:author="Robison, Arch" w:date="2016-02-02T13:08:00Z">
                              <w:rPr>
                                <w:rFonts w:eastAsia="Calibri"/>
                                <w:i/>
                                <w:iCs/>
                                <w:sz w:val="22"/>
                                <w:szCs w:val="22"/>
                                <w:u w:val="single"/>
                              </w:rPr>
                            </w:rPrChange>
                          </w:rPr>
                          <w:t>f;</w:t>
                        </w:r>
                      </w:p>
                      <w:p w14:paraId="1D34AB1D" w14:textId="77777777" w:rsidR="006D0329" w:rsidRPr="0064771A" w:rsidRDefault="006D0329" w:rsidP="0064771A">
                        <w:pPr>
                          <w:pStyle w:val="NormalWeb"/>
                          <w:spacing w:before="0" w:beforeAutospacing="0" w:after="160" w:afterAutospacing="0" w:line="256" w:lineRule="auto"/>
                          <w:jc w:val="center"/>
                        </w:pPr>
                        <w:r w:rsidRPr="0064771A">
                          <w:rPr>
                            <w:rFonts w:eastAsia="Calibri"/>
                            <w:sz w:val="22"/>
                            <w:szCs w:val="22"/>
                          </w:rPr>
                          <w:t> </w:t>
                        </w:r>
                      </w:p>
                    </w:txbxContent>
                  </v:textbox>
                </v:shape>
                <v:shape id="Text Box 34" o:spid="_x0000_s1114" type="#_x0000_t202" style="position:absolute;left:4340;top:5269;width:4740;height:2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jJcQA&#10;AADbAAAADwAAAGRycy9kb3ducmV2LnhtbESP3WrCQBSE7wu+w3IE7+pGL8RGVxFBjUIL/jzAIXvM&#10;xmTPhuwa07fvFgq9HGbmG2a57m0tOmp96VjBZJyAIM6dLrlQcLvu3ucgfEDWWDsmBd/kYb0avC0x&#10;1e7FZ+ouoRARwj5FBSaEJpXS54Ys+rFriKN3d63FEGVbSN3iK8JtLadJMpMWS44LBhvaGsqry9Mq&#10;2Jf3yfWrq4rGVMfD/pR9PrJHUGo07DcLEIH68B/+a2dawcc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YyXEAAAA2wAAAA8AAAAAAAAAAAAAAAAAmAIAAGRycy9k&#10;b3ducmV2LnhtbFBLBQYAAAAABAAEAPUAAACJAwAAAAA=&#10;" filled="f" stroked="f" strokeweight=".5pt">
                  <v:textbox inset="0,0,0,0">
                    <w:txbxContent>
                      <w:p w14:paraId="4191DC92" w14:textId="6190665A" w:rsidR="006D0329" w:rsidRPr="006D0329" w:rsidRDefault="006D0329" w:rsidP="00147127">
                        <w:pPr>
                          <w:pStyle w:val="NormalWeb"/>
                          <w:spacing w:before="0" w:beforeAutospacing="0" w:after="160" w:afterAutospacing="0" w:line="254" w:lineRule="auto"/>
                          <w:jc w:val="center"/>
                          <w:rPr>
                            <w:rFonts w:ascii="Consolas" w:hAnsi="Consolas" w:cs="Consolas"/>
                            <w:sz w:val="20"/>
                            <w:szCs w:val="20"/>
                            <w:rPrChange w:id="217" w:author="Robison, Arch" w:date="2016-02-02T13:08:00Z">
                              <w:rPr/>
                            </w:rPrChange>
                          </w:rPr>
                        </w:pPr>
                        <w:r w:rsidRPr="006D0329">
                          <w:rPr>
                            <w:rFonts w:ascii="Consolas" w:eastAsia="Calibri" w:hAnsi="Consolas" w:cs="Consolas"/>
                            <w:iCs/>
                            <w:sz w:val="20"/>
                            <w:szCs w:val="20"/>
                            <w:u w:val="single"/>
                            <w:rPrChange w:id="218" w:author="Robison, Arch" w:date="2016-02-02T13:08:00Z">
                              <w:rPr>
                                <w:rFonts w:eastAsia="Calibri"/>
                                <w:iCs/>
                                <w:sz w:val="22"/>
                                <w:szCs w:val="22"/>
                                <w:u w:val="single"/>
                              </w:rPr>
                            </w:rPrChange>
                          </w:rPr>
                          <w:t xml:space="preserve">else </w:t>
                        </w:r>
                      </w:p>
                    </w:txbxContent>
                  </v:textbox>
                </v:shape>
                <v:shape id="Text Box 34" o:spid="_x0000_s1115" type="#_x0000_t202" style="position:absolute;left:9842;top:7297;width:304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GvsQA&#10;AADbAAAADwAAAGRycy9kb3ducmV2LnhtbESP3WrCQBSE7wu+w3IE7+rGC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xr7EAAAA2wAAAA8AAAAAAAAAAAAAAAAAmAIAAGRycy9k&#10;b3ducmV2LnhtbFBLBQYAAAAABAAEAPUAAACJAwAAAAA=&#10;" filled="f" stroked="f" strokeweight=".5pt">
                  <v:textbox inset="0,0,0,0">
                    <w:txbxContent>
                      <w:p w14:paraId="3F5A36D1" w14:textId="75133D13" w:rsidR="006D0329" w:rsidRPr="006D0329" w:rsidRDefault="006D0329" w:rsidP="000D402A">
                        <w:pPr>
                          <w:pStyle w:val="NormalWeb"/>
                          <w:spacing w:before="0" w:beforeAutospacing="0" w:after="160" w:afterAutospacing="0" w:line="252" w:lineRule="auto"/>
                          <w:rPr>
                            <w:sz w:val="20"/>
                            <w:szCs w:val="20"/>
                            <w:rPrChange w:id="219" w:author="Robison, Arch" w:date="2016-02-02T13:08:00Z">
                              <w:rPr/>
                            </w:rPrChange>
                          </w:rPr>
                        </w:pPr>
                        <w:r w:rsidRPr="006D0329">
                          <w:rPr>
                            <w:rFonts w:eastAsia="Calibri"/>
                            <w:sz w:val="20"/>
                            <w:szCs w:val="20"/>
                            <w:u w:val="single"/>
                            <w:rPrChange w:id="220" w:author="Robison, Arch" w:date="2016-02-02T13:08:00Z">
                              <w:rPr>
                                <w:rFonts w:eastAsia="Calibri"/>
                                <w:sz w:val="22"/>
                                <w:szCs w:val="22"/>
                                <w:u w:val="single"/>
                              </w:rPr>
                            </w:rPrChange>
                          </w:rPr>
                          <w:t>g</w:t>
                        </w:r>
                        <w:r w:rsidRPr="006D0329">
                          <w:rPr>
                            <w:rFonts w:eastAsia="Calibri"/>
                            <w:i/>
                            <w:iCs/>
                            <w:sz w:val="20"/>
                            <w:szCs w:val="20"/>
                            <w:u w:val="single"/>
                            <w:rPrChange w:id="221" w:author="Robison, Arch" w:date="2016-02-02T13:08:00Z">
                              <w:rPr>
                                <w:rFonts w:eastAsia="Calibri"/>
                                <w:i/>
                                <w:iCs/>
                                <w:sz w:val="22"/>
                                <w:szCs w:val="22"/>
                                <w:u w:val="single"/>
                              </w:rPr>
                            </w:rPrChange>
                          </w:rPr>
                          <w:t>;</w:t>
                        </w:r>
                      </w:p>
                      <w:p w14:paraId="02F5D635" w14:textId="77777777" w:rsidR="006D0329" w:rsidRDefault="006D0329" w:rsidP="000D402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Text Box 34" o:spid="_x0000_s1116" type="#_x0000_t202" style="position:absolute;left:5483;top:8890;width:2899;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eysQA&#10;AADbAAAADwAAAGRycy9kb3ducmV2LnhtbESP3WrCQBSE7wu+w3IE7+rGI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kXsrEAAAA2wAAAA8AAAAAAAAAAAAAAAAAmAIAAGRycy9k&#10;b3ducmV2LnhtbFBLBQYAAAAABAAEAPUAAACJAwAAAAA=&#10;" filled="f" stroked="f" strokeweight=".5pt">
                  <v:textbox inset="0,0,0,0">
                    <w:txbxContent>
                      <w:p w14:paraId="75EC1D22" w14:textId="5F77B066" w:rsidR="006D0329" w:rsidRPr="006D0329" w:rsidRDefault="006D0329" w:rsidP="0064771A">
                        <w:pPr>
                          <w:pStyle w:val="NormalWeb"/>
                          <w:spacing w:before="0" w:beforeAutospacing="0" w:after="160" w:afterAutospacing="0" w:line="252" w:lineRule="auto"/>
                          <w:rPr>
                            <w:sz w:val="20"/>
                            <w:szCs w:val="20"/>
                            <w:rPrChange w:id="222" w:author="Robison, Arch" w:date="2016-02-02T13:08:00Z">
                              <w:rPr/>
                            </w:rPrChange>
                          </w:rPr>
                        </w:pPr>
                        <w:r w:rsidRPr="006D0329">
                          <w:rPr>
                            <w:rFonts w:eastAsia="Calibri"/>
                            <w:i/>
                            <w:sz w:val="20"/>
                            <w:szCs w:val="20"/>
                            <w:u w:val="single"/>
                            <w:rPrChange w:id="223" w:author="Robison, Arch" w:date="2016-02-02T13:08:00Z">
                              <w:rPr>
                                <w:rFonts w:eastAsia="Calibri"/>
                                <w:i/>
                                <w:sz w:val="22"/>
                                <w:szCs w:val="22"/>
                                <w:u w:val="single"/>
                              </w:rPr>
                            </w:rPrChange>
                          </w:rPr>
                          <w:t>h</w:t>
                        </w:r>
                        <w:r w:rsidRPr="006D0329">
                          <w:rPr>
                            <w:rFonts w:eastAsia="Calibri"/>
                            <w:sz w:val="20"/>
                            <w:szCs w:val="20"/>
                            <w:u w:val="single"/>
                            <w:rPrChange w:id="224" w:author="Robison, Arch" w:date="2016-02-02T13:08:00Z">
                              <w:rPr>
                                <w:rFonts w:eastAsia="Calibri"/>
                                <w:sz w:val="22"/>
                                <w:szCs w:val="22"/>
                                <w:u w:val="single"/>
                              </w:rPr>
                            </w:rPrChange>
                          </w:rPr>
                          <w:t>;</w:t>
                        </w:r>
                      </w:p>
                      <w:p w14:paraId="7E26A4FF" w14:textId="77777777" w:rsidR="006D0329" w:rsidRDefault="006D0329" w:rsidP="0064771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Freeform 38" o:spid="_x0000_s1117" style="position:absolute;left:4190;top:3111;width:1207;height:6223;visibility:visible;mso-wrap-style:square;v-text-anchor:middle" coordsize="120709,62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Teb0A&#10;AADbAAAADwAAAGRycy9kb3ducmV2LnhtbERPvQrCMBDeBd8hnOCmqQoi1SgqCBZc1Iq4Hc3ZFptL&#10;aaLWtzeD4Pjx/S9WranEixpXWlYwGkYgiDOrS84VpOfdYAbCeWSNlWVS8CEHq2W3s8BY2zcf6XXy&#10;uQgh7GJUUHhfx1K6rCCDbmhr4sDdbWPQB9jkUjf4DuGmkuMomkqDJYeGAmvaFpQ9Tk+jYL+9Jpvz&#10;tL4mGB3GE5km5rK7KdXvtes5CE+t/4t/7r1WM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5LTeb0AAADbAAAADwAAAAAAAAAAAAAAAACYAgAAZHJzL2Rvd25yZXYu&#10;eG1sUEsFBgAAAAAEAAQA9QAAAIIDAAAAAA==&#10;" path="m108009,c52975,113241,-2058,226483,59,330200,2176,433917,61442,528108,120709,622300e" filled="f" strokecolor="#c00000" strokeweight="2pt">
                  <v:stroke endarrow="block" joinstyle="miter"/>
                  <v:path arrowok="t" o:connecttype="custom" o:connectlocs="108009,0;59,330200;120709,622300" o:connectangles="0,0,0"/>
                </v:shape>
                <v:shape id="Straight Arrow Connector 100" o:spid="_x0000_s1118" type="#_x0000_t32" style="position:absolute;left:6540;top:8890;width:2858;height: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3zw8EAAADcAAAADwAAAGRycy9kb3ducmV2LnhtbESPQYvCMBCF7wv7H8IseFtTRRapRnEF&#10;wZNgVzwPzdiUbSaliW39985B8DbDe/PeN+vt6BvVUxfrwAZm0wwUcRlszZWBy9/hewkqJmSLTWAy&#10;8KAI283nxxpzGwY+U1+kSkkIxxwNuJTaXOtYOvIYp6ElFu0WOo9J1q7StsNBwn2j51n2oz3WLA0O&#10;W9o7Kv+LuzfQ74swu84H6+zisFie0o7H38qYyde4W4FKNKa3+XV9tIKfCb48IxP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fPDwQAAANwAAAAPAAAAAAAAAAAAAAAA&#10;AKECAABkcnMvZG93bnJldi54bWxQSwUGAAAAAAQABAD5AAAAjwMAAAAA&#10;" strokecolor="#c00000" strokeweight=".5pt">
                  <v:stroke endarrow="block" joinstyle="miter"/>
                </v:shape>
                <v:shape id="Text Box 62" o:spid="_x0000_s1119" type="#_x0000_t202" style="position:absolute;left:13992;top:4403;width:136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4B128BFC" w14:textId="43CFA7B1" w:rsidR="006D0329" w:rsidRPr="00147127" w:rsidRDefault="006D0329" w:rsidP="00761BF8">
                        <w:pPr>
                          <w:pStyle w:val="NormalWeb"/>
                          <w:spacing w:before="0" w:beforeAutospacing="0" w:after="160" w:afterAutospacing="0" w:line="254" w:lineRule="auto"/>
                        </w:pPr>
                        <w:r w:rsidRPr="000D402A">
                          <w:rPr>
                            <w:rFonts w:eastAsia="Calibri"/>
                            <w:b/>
                            <w:bCs/>
                            <w:sz w:val="22"/>
                            <w:szCs w:val="22"/>
                          </w:rPr>
                          <w:t>Figure 4</w:t>
                        </w:r>
                      </w:p>
                    </w:txbxContent>
                  </v:textbox>
                </v:shape>
                <w10:anchorlock/>
              </v:group>
            </w:pict>
          </mc:Fallback>
        </mc:AlternateContent>
      </w:r>
    </w:p>
    <w:p w14:paraId="263AED88" w14:textId="329DE8F3" w:rsidR="002263F9" w:rsidRDefault="00A71FB1" w:rsidP="000D402A">
      <w:pPr>
        <w:pStyle w:val="Rationale"/>
        <w:rPr>
          <w:ins w:id="215" w:author="Robison, Arch" w:date="2016-02-02T16:08:00Z"/>
        </w:rPr>
      </w:pPr>
      <w:ins w:id="216" w:author="Robison, Arch" w:date="2016-02-02T11:15:00Z">
        <w:r>
          <w:t xml:space="preserve">The thin arrows are the “short” legs.  The thick arrow is </w:t>
        </w:r>
      </w:ins>
      <w:ins w:id="217" w:author="Robison, Arch" w:date="2016-02-02T11:19:00Z">
        <w:r>
          <w:t>a</w:t>
        </w:r>
      </w:ins>
      <w:ins w:id="218" w:author="Robison, Arch" w:date="2016-02-02T11:15:00Z">
        <w:r>
          <w:t xml:space="preserve"> “</w:t>
        </w:r>
        <w:commentRangeStart w:id="219"/>
        <w:r>
          <w:t>join</w:t>
        </w:r>
      </w:ins>
      <w:commentRangeEnd w:id="219"/>
      <w:r w:rsidR="00E76FCF">
        <w:rPr>
          <w:rStyle w:val="CommentReference"/>
        </w:rPr>
        <w:commentReference w:id="219"/>
      </w:r>
      <w:ins w:id="221" w:author="Robison, Arch" w:date="2016-02-02T11:18:00Z">
        <w:r>
          <w:t>”</w:t>
        </w:r>
      </w:ins>
      <w:ins w:id="222" w:author="Robison, Arch" w:date="2016-02-02T11:15:00Z">
        <w:r>
          <w:t xml:space="preserve"> leg that</w:t>
        </w:r>
      </w:ins>
      <w:del w:id="223" w:author="Robison, Arch" w:date="2016-02-02T11:15:00Z">
        <w:r w:rsidR="00CE5118" w:rsidDel="00A71FB1">
          <w:delText>The</w:delText>
        </w:r>
        <w:r w:rsidR="007669DD" w:rsidDel="00A71FB1">
          <w:delText xml:space="preserve"> </w:delText>
        </w:r>
        <w:r w:rsidR="001459BE" w:rsidRPr="000D402A" w:rsidDel="00A71FB1">
          <w:rPr>
            <w:i/>
          </w:rPr>
          <w:delText>e</w:delText>
        </w:r>
        <w:r w:rsidR="001459BE" w:rsidDel="00A71FB1">
          <w:sym w:font="Symbol" w:char="F0AE"/>
        </w:r>
        <w:r w:rsidR="001459BE" w:rsidRPr="000D402A" w:rsidDel="00A71FB1">
          <w:rPr>
            <w:i/>
          </w:rPr>
          <w:delText>h</w:delText>
        </w:r>
        <w:r w:rsidR="00CE5118" w:rsidDel="00A71FB1">
          <w:delText xml:space="preserve"> arrow</w:delText>
        </w:r>
      </w:del>
      <w:r w:rsidR="00CE5118">
        <w:t xml:space="preserve"> summarizes </w:t>
      </w:r>
      <w:del w:id="224" w:author="Robison, Arch" w:date="2016-02-02T11:15:00Z">
        <w:r w:rsidR="00CE5118" w:rsidDel="00A71FB1">
          <w:delText xml:space="preserve">the fact </w:delText>
        </w:r>
      </w:del>
      <w:r w:rsidR="00CE5118">
        <w:t xml:space="preserve">that control flow branched at </w:t>
      </w:r>
      <w:r w:rsidR="00CE5118">
        <w:rPr>
          <w:i/>
        </w:rPr>
        <w:t xml:space="preserve">e </w:t>
      </w:r>
      <w:r w:rsidR="00CE5118">
        <w:t xml:space="preserve">and rejoined before reaching </w:t>
      </w:r>
      <w:r w:rsidR="00CE5118">
        <w:rPr>
          <w:i/>
        </w:rPr>
        <w:t>h</w:t>
      </w:r>
      <w:del w:id="225" w:author="Robison, Arch" w:date="2016-02-02T12:56:00Z">
        <w:r w:rsidR="00CE5118" w:rsidDel="00150688">
          <w:delText>.</w:delText>
        </w:r>
        <w:r w:rsidR="00674547" w:rsidDel="00150688">
          <w:delText xml:space="preserve">  </w:delText>
        </w:r>
      </w:del>
      <w:ins w:id="226" w:author="Robison, Arch" w:date="2016-02-02T12:56:00Z">
        <w:r w:rsidR="00150688">
          <w:t>; the execution of the if-else is the statement</w:t>
        </w:r>
      </w:ins>
      <w:ins w:id="227" w:author="Robison, Arch" w:date="2016-02-02T13:03:00Z">
        <w:r w:rsidR="006D0329">
          <w:t xml:space="preserve"> execution</w:t>
        </w:r>
      </w:ins>
      <w:ins w:id="228" w:author="Robison, Arch" w:date="2016-02-02T12:56:00Z">
        <w:r w:rsidR="00150688">
          <w:t xml:space="preserve"> that cont</w:t>
        </w:r>
      </w:ins>
      <w:ins w:id="229" w:author="Robison, Arch" w:date="2016-02-02T12:57:00Z">
        <w:r w:rsidR="00150688">
          <w:t xml:space="preserve">ains </w:t>
        </w:r>
        <w:r w:rsidR="00150688">
          <w:rPr>
            <w:i/>
          </w:rPr>
          <w:t>e</w:t>
        </w:r>
        <w:r w:rsidR="00144476">
          <w:rPr>
            <w:i/>
          </w:rPr>
          <w:t xml:space="preserve">, </w:t>
        </w:r>
        <w:r w:rsidR="00144476">
          <w:t xml:space="preserve">but not </w:t>
        </w:r>
        <w:r w:rsidR="00144476">
          <w:rPr>
            <w:i/>
          </w:rPr>
          <w:t xml:space="preserve">h, </w:t>
        </w:r>
        <w:r w:rsidR="00144476">
          <w:t xml:space="preserve">and </w:t>
        </w:r>
      </w:ins>
      <w:ins w:id="230" w:author="Robison, Arch" w:date="2016-02-02T13:05:00Z">
        <w:r w:rsidR="006D0329">
          <w:t xml:space="preserve">contains </w:t>
        </w:r>
      </w:ins>
      <w:ins w:id="231" w:author="Robison, Arch" w:date="2016-02-02T12:57:00Z">
        <w:r w:rsidR="00144476">
          <w:t xml:space="preserve">all evaluations </w:t>
        </w:r>
      </w:ins>
      <w:ins w:id="232" w:author="Robison, Arch" w:date="2016-02-02T12:58:00Z">
        <w:r w:rsidR="00144476">
          <w:t xml:space="preserve">that come between </w:t>
        </w:r>
        <w:r w:rsidR="00144476">
          <w:rPr>
            <w:i/>
          </w:rPr>
          <w:t xml:space="preserve">e </w:t>
        </w:r>
        <w:r w:rsidR="00144476">
          <w:t xml:space="preserve">and </w:t>
        </w:r>
        <w:r w:rsidR="00144476">
          <w:rPr>
            <w:i/>
          </w:rPr>
          <w:t>h</w:t>
        </w:r>
        <w:r w:rsidR="00144476">
          <w:t>.</w:t>
        </w:r>
      </w:ins>
      <w:ins w:id="233" w:author="Robison, Arch" w:date="2016-02-02T12:56:00Z">
        <w:r w:rsidR="00150688">
          <w:t xml:space="preserve">   </w:t>
        </w:r>
      </w:ins>
      <w:r w:rsidR="00674547">
        <w:t xml:space="preserve">It will be used to “transport” crowns between evaluations of </w:t>
      </w:r>
      <w:r w:rsidR="00674547">
        <w:rPr>
          <w:i/>
        </w:rPr>
        <w:t xml:space="preserve">e </w:t>
      </w:r>
      <w:r w:rsidR="00674547">
        <w:t xml:space="preserve">to crowns between evaluations of </w:t>
      </w:r>
      <w:r w:rsidR="00674547">
        <w:rPr>
          <w:i/>
        </w:rPr>
        <w:t>h</w:t>
      </w:r>
      <w:r w:rsidR="00674547">
        <w:t>.</w:t>
      </w:r>
      <w:ins w:id="234" w:author="Robison, Arch" w:date="2016-02-02T11:21:00Z">
        <w:r>
          <w:t xml:space="preserve"> </w:t>
        </w:r>
      </w:ins>
    </w:p>
    <w:p w14:paraId="17058513" w14:textId="0C7092C0" w:rsidR="005555CD" w:rsidRPr="005555CD" w:rsidRDefault="005555CD" w:rsidP="000D402A">
      <w:pPr>
        <w:pStyle w:val="Rationale"/>
        <w:rPr>
          <w:ins w:id="235" w:author="Robison, Arch" w:date="2016-02-02T12:39:00Z"/>
        </w:rPr>
      </w:pPr>
      <w:ins w:id="236" w:author="Robison, Arch" w:date="2016-02-02T16:08:00Z">
        <w:r>
          <w:t xml:space="preserve">Note that if </w:t>
        </w:r>
        <w:proofErr w:type="spellStart"/>
        <w:r>
          <w:rPr>
            <w:i/>
          </w:rPr>
          <w:t>e</w:t>
        </w:r>
        <w:proofErr w:type="spellEnd"/>
        <w:r>
          <w:rPr>
            <w:i/>
          </w:rPr>
          <w:t xml:space="preserve"> </w:t>
        </w:r>
      </w:ins>
      <w:ins w:id="237" w:author="Robison, Arch" w:date="2016-02-02T16:09:00Z">
        <w:r>
          <w:t>actually had</w:t>
        </w:r>
      </w:ins>
      <w:ins w:id="238" w:author="Robison, Arch" w:date="2016-02-02T16:08:00Z">
        <w:r>
          <w:t xml:space="preserve"> two evaluations, say (</w:t>
        </w:r>
        <w:r w:rsidRPr="005555CD">
          <w:rPr>
            <w:i/>
            <w:rPrChange w:id="239" w:author="Robison, Arch" w:date="2016-02-02T16:08:00Z">
              <w:rPr/>
            </w:rPrChange>
          </w:rPr>
          <w:t>e</w:t>
        </w:r>
        <w:r>
          <w:t>1</w:t>
        </w:r>
        <w:proofErr w:type="gramStart"/>
        <w:r>
          <w:t>,</w:t>
        </w:r>
        <w:r w:rsidRPr="005555CD">
          <w:rPr>
            <w:i/>
            <w:rPrChange w:id="240" w:author="Robison, Arch" w:date="2016-02-02T16:08:00Z">
              <w:rPr/>
            </w:rPrChange>
          </w:rPr>
          <w:t>e</w:t>
        </w:r>
        <w:r>
          <w:t>2</w:t>
        </w:r>
        <w:proofErr w:type="gramEnd"/>
        <w:r>
          <w:t>)</w:t>
        </w:r>
      </w:ins>
      <w:ins w:id="241" w:author="Robison, Arch" w:date="2016-02-02T16:09:00Z">
        <w:r>
          <w:t xml:space="preserve">, each arrow would be duplicated, one </w:t>
        </w:r>
      </w:ins>
      <w:ins w:id="242" w:author="Robison, Arch" w:date="2016-02-02T16:10:00Z">
        <w:r>
          <w:t xml:space="preserve">with </w:t>
        </w:r>
      </w:ins>
      <w:ins w:id="243" w:author="Robison, Arch" w:date="2016-02-02T16:12:00Z">
        <w:r>
          <w:t xml:space="preserve">a </w:t>
        </w:r>
      </w:ins>
      <w:ins w:id="244" w:author="Robison, Arch" w:date="2016-02-02T16:09:00Z">
        <w:r>
          <w:t xml:space="preserve">tail </w:t>
        </w:r>
      </w:ins>
      <w:ins w:id="245" w:author="Robison, Arch" w:date="2016-02-02T16:12:00Z">
        <w:r>
          <w:t xml:space="preserve">for the evaluation of </w:t>
        </w:r>
      </w:ins>
      <w:ins w:id="246" w:author="Robison, Arch" w:date="2016-02-02T16:10:00Z">
        <w:r>
          <w:rPr>
            <w:i/>
          </w:rPr>
          <w:t xml:space="preserve">e2 </w:t>
        </w:r>
        <w:r>
          <w:t xml:space="preserve">and one with tail </w:t>
        </w:r>
      </w:ins>
      <w:ins w:id="247" w:author="Robison, Arch" w:date="2016-02-02T16:12:00Z">
        <w:r>
          <w:t xml:space="preserve">for the evaluation of </w:t>
        </w:r>
      </w:ins>
      <w:ins w:id="248" w:author="Robison, Arch" w:date="2016-02-02T16:10:00Z">
        <w:r>
          <w:t>(</w:t>
        </w:r>
        <w:r>
          <w:rPr>
            <w:i/>
          </w:rPr>
          <w:t>e1</w:t>
        </w:r>
        <w:r>
          <w:t>,</w:t>
        </w:r>
        <w:r>
          <w:rPr>
            <w:i/>
          </w:rPr>
          <w:t>e2</w:t>
        </w:r>
        <w:r>
          <w:t xml:space="preserve">).  </w:t>
        </w:r>
      </w:ins>
    </w:p>
    <w:p w14:paraId="64410172" w14:textId="45B24191" w:rsidR="00A71FB1" w:rsidRDefault="00A71FB1" w:rsidP="000D402A">
      <w:pPr>
        <w:pStyle w:val="Rationale"/>
        <w:rPr>
          <w:ins w:id="249" w:author="Robison, Arch" w:date="2016-02-02T12:52:00Z"/>
        </w:rPr>
      </w:pPr>
      <w:ins w:id="250" w:author="Robison, Arch" w:date="2016-02-02T11:21:00Z">
        <w:r>
          <w:t xml:space="preserve"> </w:t>
        </w:r>
      </w:ins>
      <w:ins w:id="251" w:author="Robison, Arch" w:date="2016-02-02T12:39:00Z">
        <w:r w:rsidR="002263F9">
          <w:t>The “or expression evaluation” in the second outer bullet covers</w:t>
        </w:r>
      </w:ins>
      <w:ins w:id="252" w:author="Robison, Arch" w:date="2016-02-02T12:40:00Z">
        <w:r w:rsidR="002263F9">
          <w:t xml:space="preserve"> the </w:t>
        </w:r>
      </w:ins>
      <w:ins w:id="253" w:author="Robison, Arch" w:date="2016-02-02T12:41:00Z">
        <w:r w:rsidR="002263F9">
          <w:t>similar</w:t>
        </w:r>
      </w:ins>
      <w:ins w:id="254" w:author="Robison, Arch" w:date="2016-02-02T12:40:00Z">
        <w:r w:rsidR="002263F9">
          <w:t xml:space="preserve"> situation when control flow is expressed via ternary and comma operators, for example (</w:t>
        </w:r>
      </w:ins>
      <w:ins w:id="255" w:author="Robison, Arch" w:date="2016-02-02T16:05:00Z">
        <w:r w:rsidR="005555CD">
          <w:t>(</w:t>
        </w:r>
      </w:ins>
      <w:proofErr w:type="spellStart"/>
      <w:ins w:id="256" w:author="Robison, Arch" w:date="2016-02-02T12:40:00Z">
        <w:r w:rsidR="002263F9" w:rsidRPr="002263F9">
          <w:rPr>
            <w:i/>
            <w:rPrChange w:id="257" w:author="Robison, Arch" w:date="2016-02-02T12:41:00Z">
              <w:rPr/>
            </w:rPrChange>
          </w:rPr>
          <w:t>e</w:t>
        </w:r>
        <w:proofErr w:type="gramStart"/>
        <w:r w:rsidR="002263F9">
          <w:t>?</w:t>
        </w:r>
        <w:r w:rsidR="002263F9" w:rsidRPr="002263F9">
          <w:rPr>
            <w:i/>
            <w:rPrChange w:id="258" w:author="Robison, Arch" w:date="2016-02-02T12:41:00Z">
              <w:rPr/>
            </w:rPrChange>
          </w:rPr>
          <w:t>f</w:t>
        </w:r>
        <w:r w:rsidR="002263F9">
          <w:t>:</w:t>
        </w:r>
        <w:r w:rsidR="002263F9" w:rsidRPr="002263F9">
          <w:rPr>
            <w:i/>
            <w:rPrChange w:id="259" w:author="Robison, Arch" w:date="2016-02-02T12:41:00Z">
              <w:rPr/>
            </w:rPrChange>
          </w:rPr>
          <w:t>g</w:t>
        </w:r>
      </w:ins>
      <w:proofErr w:type="spellEnd"/>
      <w:proofErr w:type="gramEnd"/>
      <w:ins w:id="260" w:author="Robison, Arch" w:date="2016-02-02T15:51:00Z">
        <w:r w:rsidR="003B6A9C">
          <w:rPr>
            <w:i/>
          </w:rPr>
          <w:t>)</w:t>
        </w:r>
      </w:ins>
      <w:ins w:id="261" w:author="Robison, Arch" w:date="2016-02-02T12:40:00Z">
        <w:r w:rsidR="002263F9">
          <w:t>,</w:t>
        </w:r>
        <w:r w:rsidR="002263F9" w:rsidRPr="002263F9">
          <w:rPr>
            <w:i/>
            <w:rPrChange w:id="262" w:author="Robison, Arch" w:date="2016-02-02T12:41:00Z">
              <w:rPr/>
            </w:rPrChange>
          </w:rPr>
          <w:t>h</w:t>
        </w:r>
        <w:r w:rsidR="002263F9">
          <w:t>).</w:t>
        </w:r>
      </w:ins>
    </w:p>
    <w:p w14:paraId="7F65AC28" w14:textId="15CE8CD8" w:rsidR="00150688" w:rsidRDefault="00144476" w:rsidP="000D402A">
      <w:pPr>
        <w:pStyle w:val="Rationale"/>
        <w:rPr>
          <w:ins w:id="263" w:author="Robison, Arch" w:date="2016-02-02T12:58:00Z"/>
        </w:rPr>
      </w:pPr>
      <w:ins w:id="264" w:author="Robison, Arch" w:date="2016-02-02T12:58:00Z">
        <w:r>
          <w:t>Another syntactic variation on the example is:</w:t>
        </w:r>
      </w:ins>
    </w:p>
    <w:p w14:paraId="6955A602" w14:textId="3F4A244C" w:rsidR="00144476" w:rsidRPr="006D0329" w:rsidRDefault="00144476">
      <w:pPr>
        <w:pStyle w:val="Rationale"/>
        <w:spacing w:before="0" w:after="0"/>
        <w:rPr>
          <w:ins w:id="265" w:author="Robison, Arch" w:date="2016-02-02T12:58:00Z"/>
          <w:rFonts w:ascii="Consolas" w:hAnsi="Consolas" w:cs="Consolas"/>
          <w:sz w:val="20"/>
          <w:szCs w:val="20"/>
          <w:rPrChange w:id="266" w:author="Robison, Arch" w:date="2016-02-02T13:08:00Z">
            <w:rPr>
              <w:ins w:id="267" w:author="Robison, Arch" w:date="2016-02-02T12:58:00Z"/>
            </w:rPr>
          </w:rPrChange>
        </w:rPr>
        <w:pPrChange w:id="268" w:author="Robison, Arch" w:date="2016-02-02T13:02:00Z">
          <w:pPr>
            <w:pStyle w:val="Rationale"/>
          </w:pPr>
        </w:pPrChange>
      </w:pPr>
      <w:ins w:id="269" w:author="Robison, Arch" w:date="2016-02-02T12:58:00Z">
        <w:r w:rsidRPr="006D0329">
          <w:rPr>
            <w:rFonts w:ascii="Consolas" w:hAnsi="Consolas" w:cs="Consolas"/>
            <w:sz w:val="20"/>
            <w:szCs w:val="20"/>
            <w:rPrChange w:id="270" w:author="Robison, Arch" w:date="2016-02-02T13:08:00Z">
              <w:rPr/>
            </w:rPrChange>
          </w:rPr>
          <w:t xml:space="preserve">    </w:t>
        </w:r>
        <w:proofErr w:type="gramStart"/>
        <w:r w:rsidRPr="006D0329">
          <w:rPr>
            <w:rFonts w:ascii="Consolas" w:hAnsi="Consolas" w:cs="Consolas"/>
            <w:sz w:val="20"/>
            <w:szCs w:val="20"/>
            <w:rPrChange w:id="271" w:author="Robison, Arch" w:date="2016-02-02T13:08:00Z">
              <w:rPr/>
            </w:rPrChange>
          </w:rPr>
          <w:t>do</w:t>
        </w:r>
        <w:proofErr w:type="gramEnd"/>
        <w:r w:rsidRPr="006D0329">
          <w:rPr>
            <w:rFonts w:ascii="Consolas" w:hAnsi="Consolas" w:cs="Consolas"/>
            <w:sz w:val="20"/>
            <w:szCs w:val="20"/>
            <w:rPrChange w:id="272" w:author="Robison, Arch" w:date="2016-02-02T13:08:00Z">
              <w:rPr/>
            </w:rPrChange>
          </w:rPr>
          <w:t xml:space="preserve"> {</w:t>
        </w:r>
      </w:ins>
    </w:p>
    <w:p w14:paraId="2FFE0673" w14:textId="54F863A1" w:rsidR="00144476" w:rsidRPr="006D0329" w:rsidRDefault="00144476">
      <w:pPr>
        <w:pStyle w:val="Rationale"/>
        <w:spacing w:before="0" w:after="0"/>
        <w:rPr>
          <w:ins w:id="273" w:author="Robison, Arch" w:date="2016-02-02T12:58:00Z"/>
          <w:rFonts w:ascii="Consolas" w:hAnsi="Consolas" w:cs="Consolas"/>
          <w:sz w:val="20"/>
          <w:szCs w:val="20"/>
          <w:rPrChange w:id="274" w:author="Robison, Arch" w:date="2016-02-02T13:08:00Z">
            <w:rPr>
              <w:ins w:id="275" w:author="Robison, Arch" w:date="2016-02-02T12:58:00Z"/>
            </w:rPr>
          </w:rPrChange>
        </w:rPr>
        <w:pPrChange w:id="276" w:author="Robison, Arch" w:date="2016-02-02T13:02:00Z">
          <w:pPr>
            <w:pStyle w:val="Rationale"/>
          </w:pPr>
        </w:pPrChange>
      </w:pPr>
      <w:ins w:id="277" w:author="Robison, Arch" w:date="2016-02-02T12:58:00Z">
        <w:r w:rsidRPr="006D0329">
          <w:rPr>
            <w:rFonts w:ascii="Consolas" w:hAnsi="Consolas" w:cs="Consolas"/>
            <w:sz w:val="20"/>
            <w:szCs w:val="20"/>
            <w:rPrChange w:id="278" w:author="Robison, Arch" w:date="2016-02-02T13:08:00Z">
              <w:rPr/>
            </w:rPrChange>
          </w:rPr>
          <w:t xml:space="preserve">        </w:t>
        </w:r>
        <w:proofErr w:type="gramStart"/>
        <w:r w:rsidRPr="006D0329">
          <w:rPr>
            <w:rFonts w:ascii="Consolas" w:hAnsi="Consolas" w:cs="Consolas"/>
            <w:sz w:val="20"/>
            <w:szCs w:val="20"/>
            <w:rPrChange w:id="279" w:author="Robison, Arch" w:date="2016-02-02T13:08:00Z">
              <w:rPr/>
            </w:rPrChange>
          </w:rPr>
          <w:t>if(</w:t>
        </w:r>
        <w:proofErr w:type="gramEnd"/>
        <w:r w:rsidRPr="006D0329">
          <w:rPr>
            <w:rFonts w:ascii="Consolas" w:hAnsi="Consolas" w:cs="Consolas"/>
            <w:i/>
            <w:sz w:val="20"/>
            <w:szCs w:val="20"/>
            <w:rPrChange w:id="280" w:author="Robison, Arch" w:date="2016-02-02T13:08:00Z">
              <w:rPr/>
            </w:rPrChange>
          </w:rPr>
          <w:t>e</w:t>
        </w:r>
        <w:r w:rsidRPr="006D0329">
          <w:rPr>
            <w:rFonts w:ascii="Consolas" w:hAnsi="Consolas" w:cs="Consolas"/>
            <w:sz w:val="20"/>
            <w:szCs w:val="20"/>
            <w:rPrChange w:id="281" w:author="Robison, Arch" w:date="2016-02-02T13:08:00Z">
              <w:rPr/>
            </w:rPrChange>
          </w:rPr>
          <w:t>) {</w:t>
        </w:r>
      </w:ins>
    </w:p>
    <w:p w14:paraId="1A5F4C22" w14:textId="30FAF882" w:rsidR="00144476" w:rsidRPr="006D0329" w:rsidRDefault="00144476">
      <w:pPr>
        <w:pStyle w:val="Rationale"/>
        <w:spacing w:before="0" w:after="0"/>
        <w:rPr>
          <w:ins w:id="282" w:author="Robison, Arch" w:date="2016-02-02T12:59:00Z"/>
          <w:rFonts w:ascii="Consolas" w:hAnsi="Consolas" w:cs="Consolas"/>
          <w:sz w:val="20"/>
          <w:szCs w:val="20"/>
          <w:rPrChange w:id="283" w:author="Robison, Arch" w:date="2016-02-02T13:08:00Z">
            <w:rPr>
              <w:ins w:id="284" w:author="Robison, Arch" w:date="2016-02-02T12:59:00Z"/>
            </w:rPr>
          </w:rPrChange>
        </w:rPr>
        <w:pPrChange w:id="285" w:author="Robison, Arch" w:date="2016-02-02T13:02:00Z">
          <w:pPr>
            <w:pStyle w:val="Rationale"/>
          </w:pPr>
        </w:pPrChange>
      </w:pPr>
      <w:ins w:id="286" w:author="Robison, Arch" w:date="2016-02-02T12:59:00Z">
        <w:r w:rsidRPr="006D0329">
          <w:rPr>
            <w:rFonts w:ascii="Consolas" w:hAnsi="Consolas" w:cs="Consolas"/>
            <w:sz w:val="20"/>
            <w:szCs w:val="20"/>
            <w:rPrChange w:id="287" w:author="Robison, Arch" w:date="2016-02-02T13:08:00Z">
              <w:rPr/>
            </w:rPrChange>
          </w:rPr>
          <w:t xml:space="preserve">           </w:t>
        </w:r>
      </w:ins>
      <w:proofErr w:type="gramStart"/>
      <w:ins w:id="288" w:author="Robison, Arch" w:date="2016-02-02T12:58:00Z">
        <w:r w:rsidRPr="006D0329">
          <w:rPr>
            <w:rFonts w:ascii="Consolas" w:hAnsi="Consolas" w:cs="Consolas"/>
            <w:i/>
            <w:sz w:val="20"/>
            <w:szCs w:val="20"/>
            <w:rPrChange w:id="289" w:author="Robison, Arch" w:date="2016-02-02T13:08:00Z">
              <w:rPr/>
            </w:rPrChange>
          </w:rPr>
          <w:t>f</w:t>
        </w:r>
      </w:ins>
      <w:proofErr w:type="gramEnd"/>
      <w:ins w:id="290" w:author="Robison, Arch" w:date="2016-02-02T12:59:00Z">
        <w:r w:rsidRPr="006D0329">
          <w:rPr>
            <w:rFonts w:ascii="Consolas" w:hAnsi="Consolas" w:cs="Consolas"/>
            <w:sz w:val="20"/>
            <w:szCs w:val="20"/>
            <w:rPrChange w:id="291" w:author="Robison, Arch" w:date="2016-02-02T13:08:00Z">
              <w:rPr/>
            </w:rPrChange>
          </w:rPr>
          <w:t>;</w:t>
        </w:r>
      </w:ins>
    </w:p>
    <w:p w14:paraId="4238421D" w14:textId="4282288F" w:rsidR="00144476" w:rsidRPr="006D0329" w:rsidRDefault="00144476">
      <w:pPr>
        <w:pStyle w:val="Rationale"/>
        <w:spacing w:before="0" w:after="0"/>
        <w:rPr>
          <w:ins w:id="292" w:author="Robison, Arch" w:date="2016-02-02T13:01:00Z"/>
          <w:rFonts w:ascii="Consolas" w:hAnsi="Consolas" w:cs="Consolas"/>
          <w:sz w:val="20"/>
          <w:szCs w:val="20"/>
          <w:rPrChange w:id="293" w:author="Robison, Arch" w:date="2016-02-02T13:08:00Z">
            <w:rPr>
              <w:ins w:id="294" w:author="Robison, Arch" w:date="2016-02-02T13:01:00Z"/>
              <w:rFonts w:ascii="Consolas" w:hAnsi="Consolas" w:cs="Consolas"/>
            </w:rPr>
          </w:rPrChange>
        </w:rPr>
        <w:pPrChange w:id="295" w:author="Robison, Arch" w:date="2016-02-02T13:02:00Z">
          <w:pPr>
            <w:pStyle w:val="Rationale"/>
          </w:pPr>
        </w:pPrChange>
      </w:pPr>
      <w:ins w:id="296" w:author="Robison, Arch" w:date="2016-02-02T12:59:00Z">
        <w:r w:rsidRPr="006D0329">
          <w:rPr>
            <w:rFonts w:ascii="Consolas" w:hAnsi="Consolas" w:cs="Consolas"/>
            <w:sz w:val="20"/>
            <w:szCs w:val="20"/>
            <w:rPrChange w:id="297" w:author="Robison, Arch" w:date="2016-02-02T13:08:00Z">
              <w:rPr/>
            </w:rPrChange>
          </w:rPr>
          <w:lastRenderedPageBreak/>
          <w:t xml:space="preserve">           </w:t>
        </w:r>
      </w:ins>
      <w:proofErr w:type="gramStart"/>
      <w:ins w:id="298" w:author="Robison, Arch" w:date="2016-02-02T13:10:00Z">
        <w:r w:rsidR="00630CD9">
          <w:rPr>
            <w:rFonts w:ascii="Consolas" w:hAnsi="Consolas" w:cs="Consolas"/>
            <w:sz w:val="20"/>
            <w:szCs w:val="20"/>
          </w:rPr>
          <w:t>continue</w:t>
        </w:r>
      </w:ins>
      <w:proofErr w:type="gramEnd"/>
      <w:ins w:id="299" w:author="Robison, Arch" w:date="2016-02-02T12:59:00Z">
        <w:r w:rsidRPr="006D0329">
          <w:rPr>
            <w:rFonts w:ascii="Consolas" w:hAnsi="Consolas" w:cs="Consolas"/>
            <w:sz w:val="20"/>
            <w:szCs w:val="20"/>
            <w:rPrChange w:id="300" w:author="Robison, Arch" w:date="2016-02-02T13:08:00Z">
              <w:rPr/>
            </w:rPrChange>
          </w:rPr>
          <w:t>;</w:t>
        </w:r>
      </w:ins>
    </w:p>
    <w:p w14:paraId="7CBC3AFE" w14:textId="695F10EF" w:rsidR="00144476" w:rsidRPr="006D0329" w:rsidRDefault="00144476">
      <w:pPr>
        <w:pStyle w:val="Rationale"/>
        <w:spacing w:before="0" w:after="0"/>
        <w:rPr>
          <w:ins w:id="301" w:author="Robison, Arch" w:date="2016-02-02T13:01:00Z"/>
          <w:rFonts w:ascii="Consolas" w:hAnsi="Consolas" w:cs="Consolas"/>
          <w:sz w:val="20"/>
          <w:szCs w:val="20"/>
          <w:rPrChange w:id="302" w:author="Robison, Arch" w:date="2016-02-02T13:08:00Z">
            <w:rPr>
              <w:ins w:id="303" w:author="Robison, Arch" w:date="2016-02-02T13:01:00Z"/>
              <w:rFonts w:ascii="Consolas" w:hAnsi="Consolas" w:cs="Consolas"/>
            </w:rPr>
          </w:rPrChange>
        </w:rPr>
        <w:pPrChange w:id="304" w:author="Robison, Arch" w:date="2016-02-02T13:02:00Z">
          <w:pPr>
            <w:pStyle w:val="Rationale"/>
          </w:pPr>
        </w:pPrChange>
      </w:pPr>
      <w:ins w:id="305" w:author="Robison, Arch" w:date="2016-02-02T13:01:00Z">
        <w:r w:rsidRPr="006D0329">
          <w:rPr>
            <w:rFonts w:ascii="Consolas" w:hAnsi="Consolas" w:cs="Consolas"/>
            <w:sz w:val="20"/>
            <w:szCs w:val="20"/>
            <w:rPrChange w:id="306" w:author="Robison, Arch" w:date="2016-02-02T13:08:00Z">
              <w:rPr>
                <w:rFonts w:ascii="Consolas" w:hAnsi="Consolas" w:cs="Consolas"/>
              </w:rPr>
            </w:rPrChange>
          </w:rPr>
          <w:t xml:space="preserve">        };</w:t>
        </w:r>
      </w:ins>
    </w:p>
    <w:p w14:paraId="6CF02FD0" w14:textId="387B32F7" w:rsidR="00144476" w:rsidRPr="006D0329" w:rsidRDefault="006D0329">
      <w:pPr>
        <w:pStyle w:val="Rationale"/>
        <w:spacing w:before="0" w:after="0"/>
        <w:rPr>
          <w:ins w:id="307" w:author="Robison, Arch" w:date="2016-02-02T12:59:00Z"/>
          <w:rFonts w:ascii="Consolas" w:hAnsi="Consolas" w:cs="Consolas"/>
          <w:sz w:val="20"/>
          <w:szCs w:val="20"/>
          <w:rPrChange w:id="308" w:author="Robison, Arch" w:date="2016-02-02T13:08:00Z">
            <w:rPr>
              <w:ins w:id="309" w:author="Robison, Arch" w:date="2016-02-02T12:59:00Z"/>
            </w:rPr>
          </w:rPrChange>
        </w:rPr>
        <w:pPrChange w:id="310" w:author="Robison, Arch" w:date="2016-02-02T13:02:00Z">
          <w:pPr>
            <w:pStyle w:val="Rationale"/>
          </w:pPr>
        </w:pPrChange>
      </w:pPr>
      <w:ins w:id="311" w:author="Robison, Arch" w:date="2016-02-02T13:03:00Z">
        <w:r w:rsidRPr="006D0329">
          <w:rPr>
            <w:rFonts w:ascii="Consolas" w:hAnsi="Consolas" w:cs="Consolas"/>
            <w:sz w:val="20"/>
            <w:szCs w:val="20"/>
            <w:rPrChange w:id="312" w:author="Robison, Arch" w:date="2016-02-02T13:08:00Z">
              <w:rPr>
                <w:rFonts w:ascii="Consolas" w:hAnsi="Consolas" w:cs="Consolas"/>
              </w:rPr>
            </w:rPrChange>
          </w:rPr>
          <w:t xml:space="preserve">        </w:t>
        </w:r>
      </w:ins>
      <w:proofErr w:type="gramStart"/>
      <w:ins w:id="313" w:author="Robison, Arch" w:date="2016-02-02T13:01:00Z">
        <w:r w:rsidR="00144476" w:rsidRPr="006D0329">
          <w:rPr>
            <w:rFonts w:ascii="Consolas" w:hAnsi="Consolas" w:cs="Consolas"/>
            <w:i/>
            <w:sz w:val="20"/>
            <w:szCs w:val="20"/>
            <w:rPrChange w:id="314" w:author="Robison, Arch" w:date="2016-02-02T13:08:00Z">
              <w:rPr>
                <w:rFonts w:ascii="Consolas" w:hAnsi="Consolas" w:cs="Consolas"/>
              </w:rPr>
            </w:rPrChange>
          </w:rPr>
          <w:t>g</w:t>
        </w:r>
        <w:proofErr w:type="gramEnd"/>
        <w:r w:rsidR="00144476" w:rsidRPr="006D0329">
          <w:rPr>
            <w:rFonts w:ascii="Consolas" w:hAnsi="Consolas" w:cs="Consolas"/>
            <w:sz w:val="20"/>
            <w:szCs w:val="20"/>
            <w:rPrChange w:id="315" w:author="Robison, Arch" w:date="2016-02-02T13:08:00Z">
              <w:rPr>
                <w:rFonts w:ascii="Consolas" w:hAnsi="Consolas" w:cs="Consolas"/>
              </w:rPr>
            </w:rPrChange>
          </w:rPr>
          <w:t>;</w:t>
        </w:r>
      </w:ins>
    </w:p>
    <w:p w14:paraId="410B634D" w14:textId="7BC0554E" w:rsidR="00144476" w:rsidRPr="006D0329" w:rsidRDefault="006D0329">
      <w:pPr>
        <w:pStyle w:val="Rationale"/>
        <w:spacing w:before="0" w:after="0"/>
        <w:rPr>
          <w:ins w:id="316" w:author="Robison, Arch" w:date="2016-02-02T11:22:00Z"/>
          <w:rFonts w:ascii="Consolas" w:hAnsi="Consolas" w:cs="Consolas"/>
          <w:sz w:val="20"/>
          <w:szCs w:val="20"/>
          <w:rPrChange w:id="317" w:author="Robison, Arch" w:date="2016-02-02T13:08:00Z">
            <w:rPr>
              <w:ins w:id="318" w:author="Robison, Arch" w:date="2016-02-02T11:22:00Z"/>
            </w:rPr>
          </w:rPrChange>
        </w:rPr>
        <w:pPrChange w:id="319" w:author="Robison, Arch" w:date="2016-02-02T13:02:00Z">
          <w:pPr>
            <w:pStyle w:val="Rationale"/>
          </w:pPr>
        </w:pPrChange>
      </w:pPr>
      <w:ins w:id="320" w:author="Robison, Arch" w:date="2016-02-02T13:03:00Z">
        <w:r w:rsidRPr="006D0329">
          <w:rPr>
            <w:rFonts w:ascii="Consolas" w:hAnsi="Consolas" w:cs="Consolas"/>
            <w:sz w:val="20"/>
            <w:szCs w:val="20"/>
            <w:rPrChange w:id="321" w:author="Robison, Arch" w:date="2016-02-02T13:08:00Z">
              <w:rPr/>
            </w:rPrChange>
          </w:rPr>
          <w:t xml:space="preserve">    </w:t>
        </w:r>
      </w:ins>
      <w:ins w:id="322" w:author="Robison, Arch" w:date="2016-02-02T13:01:00Z">
        <w:r w:rsidR="00144476" w:rsidRPr="006D0329">
          <w:rPr>
            <w:rFonts w:ascii="Consolas" w:hAnsi="Consolas" w:cs="Consolas"/>
            <w:sz w:val="20"/>
            <w:szCs w:val="20"/>
            <w:rPrChange w:id="323" w:author="Robison, Arch" w:date="2016-02-02T13:08:00Z">
              <w:rPr>
                <w:rFonts w:ascii="Consolas" w:hAnsi="Consolas" w:cs="Consolas"/>
              </w:rPr>
            </w:rPrChange>
          </w:rPr>
          <w:t xml:space="preserve">} </w:t>
        </w:r>
        <w:proofErr w:type="gramStart"/>
        <w:r w:rsidR="00144476" w:rsidRPr="006D0329">
          <w:rPr>
            <w:rFonts w:ascii="Consolas" w:hAnsi="Consolas" w:cs="Consolas"/>
            <w:sz w:val="20"/>
            <w:szCs w:val="20"/>
            <w:rPrChange w:id="324" w:author="Robison, Arch" w:date="2016-02-02T13:08:00Z">
              <w:rPr>
                <w:rFonts w:ascii="Consolas" w:hAnsi="Consolas" w:cs="Consolas"/>
              </w:rPr>
            </w:rPrChange>
          </w:rPr>
          <w:t>while(</w:t>
        </w:r>
        <w:proofErr w:type="gramEnd"/>
        <w:r w:rsidR="00144476" w:rsidRPr="006D0329">
          <w:rPr>
            <w:rFonts w:ascii="Consolas" w:hAnsi="Consolas" w:cs="Consolas"/>
            <w:i/>
            <w:sz w:val="20"/>
            <w:szCs w:val="20"/>
            <w:rPrChange w:id="325" w:author="Robison, Arch" w:date="2016-02-02T13:08:00Z">
              <w:rPr>
                <w:rFonts w:ascii="Consolas" w:hAnsi="Consolas" w:cs="Consolas"/>
              </w:rPr>
            </w:rPrChange>
          </w:rPr>
          <w:t>h</w:t>
        </w:r>
        <w:r w:rsidR="00144476" w:rsidRPr="006D0329">
          <w:rPr>
            <w:rFonts w:ascii="Consolas" w:hAnsi="Consolas" w:cs="Consolas"/>
            <w:sz w:val="20"/>
            <w:szCs w:val="20"/>
            <w:rPrChange w:id="326" w:author="Robison, Arch" w:date="2016-02-02T13:08:00Z">
              <w:rPr>
                <w:rFonts w:ascii="Consolas" w:hAnsi="Consolas" w:cs="Consolas"/>
              </w:rPr>
            </w:rPrChange>
          </w:rPr>
          <w:t>);</w:t>
        </w:r>
      </w:ins>
    </w:p>
    <w:p w14:paraId="271C71CA" w14:textId="6B9D1AFC" w:rsidR="006D0329" w:rsidRDefault="006D0329" w:rsidP="000D402A">
      <w:pPr>
        <w:pStyle w:val="Rationale"/>
        <w:rPr>
          <w:ins w:id="327" w:author="Robison, Arch" w:date="2016-02-02T13:03:00Z"/>
        </w:rPr>
      </w:pPr>
      <w:ins w:id="328" w:author="Robison, Arch" w:date="2016-02-02T13:03:00Z">
        <w:r>
          <w:t xml:space="preserve">Here, </w:t>
        </w:r>
      </w:ins>
      <w:ins w:id="329" w:author="Robison, Arch" w:date="2016-02-02T13:04:00Z">
        <w:r>
          <w:t xml:space="preserve">the </w:t>
        </w:r>
      </w:ins>
      <w:ins w:id="330" w:author="Robison, Arch" w:date="2016-02-02T16:06:00Z">
        <w:r w:rsidR="005555CD">
          <w:t>substatement of</w:t>
        </w:r>
      </w:ins>
      <w:ins w:id="331" w:author="Robison, Arch" w:date="2016-02-02T13:04:00Z">
        <w:r>
          <w:t xml:space="preserve"> the do is the statement execution that</w:t>
        </w:r>
      </w:ins>
      <w:ins w:id="332" w:author="Robison, Arch" w:date="2016-02-02T13:06:00Z">
        <w:r>
          <w:t xml:space="preserve"> contains </w:t>
        </w:r>
        <w:r>
          <w:rPr>
            <w:i/>
          </w:rPr>
          <w:t xml:space="preserve">e, </w:t>
        </w:r>
        <w:r>
          <w:t xml:space="preserve">but not </w:t>
        </w:r>
        <w:r>
          <w:rPr>
            <w:i/>
          </w:rPr>
          <w:t xml:space="preserve">h, </w:t>
        </w:r>
        <w:r>
          <w:t xml:space="preserve">and contains all evaluations that come between </w:t>
        </w:r>
        <w:r>
          <w:rPr>
            <w:i/>
          </w:rPr>
          <w:t xml:space="preserve">e </w:t>
        </w:r>
        <w:r>
          <w:t xml:space="preserve">and </w:t>
        </w:r>
        <w:r>
          <w:rPr>
            <w:i/>
          </w:rPr>
          <w:t>h</w:t>
        </w:r>
        <w:r>
          <w:t xml:space="preserve">, and thus </w:t>
        </w:r>
      </w:ins>
      <w:ins w:id="333" w:author="Robison, Arch" w:date="2016-02-02T13:05:00Z">
        <w:r>
          <w:t xml:space="preserve">generates </w:t>
        </w:r>
      </w:ins>
      <w:ins w:id="334" w:author="Robison, Arch" w:date="2016-02-02T13:06:00Z">
        <w:r>
          <w:t>a</w:t>
        </w:r>
      </w:ins>
      <w:ins w:id="335" w:author="Robison, Arch" w:date="2016-02-02T13:05:00Z">
        <w:r>
          <w:t xml:space="preserve"> “join” leg from </w:t>
        </w:r>
        <w:r>
          <w:rPr>
            <w:i/>
          </w:rPr>
          <w:t>e</w:t>
        </w:r>
        <w:r>
          <w:t xml:space="preserve"> to </w:t>
        </w:r>
        <w:r>
          <w:rPr>
            <w:i/>
          </w:rPr>
          <w:t>h</w:t>
        </w:r>
        <w:r>
          <w:t xml:space="preserve">. </w:t>
        </w:r>
      </w:ins>
    </w:p>
    <w:p w14:paraId="3A3053BA" w14:textId="2FF05EB1" w:rsidR="00A71FB1" w:rsidRDefault="005555CD" w:rsidP="000D402A">
      <w:pPr>
        <w:pStyle w:val="Rationale"/>
        <w:rPr>
          <w:ins w:id="336" w:author="Robison, Arch" w:date="2016-02-02T11:02:00Z"/>
        </w:rPr>
      </w:pPr>
      <w:ins w:id="337" w:author="Robison, Arch" w:date="2016-02-02T16:13:00Z">
        <w:r>
          <w:t xml:space="preserve">Section </w:t>
        </w:r>
      </w:ins>
      <w:ins w:id="338" w:author="Robison, Arch" w:date="2016-02-02T16:14:00Z">
        <w:r>
          <w:fldChar w:fldCharType="begin"/>
        </w:r>
        <w:r>
          <w:instrText xml:space="preserve"> REF _Ref442192978 \w \h </w:instrText>
        </w:r>
      </w:ins>
      <w:r>
        <w:fldChar w:fldCharType="separate"/>
      </w:r>
      <w:ins w:id="339" w:author="Robison, Arch" w:date="2016-02-02T16:14:00Z">
        <w:r>
          <w:t>6</w:t>
        </w:r>
        <w:r>
          <w:fldChar w:fldCharType="end"/>
        </w:r>
      </w:ins>
      <w:ins w:id="340" w:author="Robison, Arch" w:date="2016-02-02T11:25:00Z">
        <w:r w:rsidR="003C64ED">
          <w:t xml:space="preserve"> shows</w:t>
        </w:r>
      </w:ins>
      <w:ins w:id="341" w:author="Robison, Arch" w:date="2016-02-02T11:19:00Z">
        <w:r w:rsidR="00A71FB1">
          <w:t xml:space="preserve"> </w:t>
        </w:r>
      </w:ins>
      <w:ins w:id="342" w:author="Robison, Arch" w:date="2016-02-02T11:27:00Z">
        <w:r w:rsidR="003C64ED">
          <w:t xml:space="preserve">how the middle bullet’s wording </w:t>
        </w:r>
      </w:ins>
      <w:ins w:id="343" w:author="Robison, Arch" w:date="2016-02-02T16:07:00Z">
        <w:r>
          <w:t>helps match</w:t>
        </w:r>
      </w:ins>
      <w:ins w:id="344" w:author="Robison, Arch" w:date="2016-02-02T12:43:00Z">
        <w:r w:rsidR="002263F9">
          <w:t xml:space="preserve"> up corresponding iterations</w:t>
        </w:r>
      </w:ins>
      <w:ins w:id="345" w:author="Robison, Arch" w:date="2016-02-02T16:07:00Z">
        <w:r>
          <w:t xml:space="preserve"> of an iteration statement</w:t>
        </w:r>
      </w:ins>
      <w:ins w:id="346" w:author="Robison, Arch" w:date="2016-02-02T11:27:00Z">
        <w:r w:rsidR="003C64ED">
          <w:t>.</w:t>
        </w:r>
      </w:ins>
    </w:p>
    <w:p w14:paraId="290D9E76" w14:textId="07078DFD" w:rsidR="00B84469" w:rsidRDefault="00B84469" w:rsidP="000D402A">
      <w:pPr>
        <w:pStyle w:val="Rationale"/>
        <w:rPr>
          <w:ins w:id="347" w:author="Robison, Arch" w:date="2016-02-02T10:32:00Z"/>
        </w:rPr>
      </w:pPr>
      <w:ins w:id="348" w:author="Robison, Arch" w:date="2016-02-02T11:02:00Z">
        <w:r>
          <w:t xml:space="preserve">The last </w:t>
        </w:r>
      </w:ins>
      <w:ins w:id="349" w:author="Robison, Arch" w:date="2016-02-02T12:39:00Z">
        <w:r w:rsidR="002263F9">
          <w:t xml:space="preserve">outer </w:t>
        </w:r>
      </w:ins>
      <w:ins w:id="350" w:author="Robison, Arch" w:date="2016-02-02T11:02:00Z">
        <w:r>
          <w:t xml:space="preserve">bullet in the definition of </w:t>
        </w:r>
      </w:ins>
      <w:ins w:id="351" w:author="Robison, Arch" w:date="2016-02-02T12:46:00Z">
        <w:r w:rsidR="00150688">
          <w:rPr>
            <w:i/>
          </w:rPr>
          <w:t>vertical precedent</w:t>
        </w:r>
      </w:ins>
      <w:ins w:id="352" w:author="Robison, Arch" w:date="2016-02-02T11:02:00Z">
        <w:r>
          <w:t xml:space="preserve"> avoids introducing legs for unstructured control flow, but keeps legs for the common case of a cleanly structured switch statement.  When the legs are missing, vector</w:t>
        </w:r>
        <w:r w:rsidRPr="00503D88">
          <w:rPr>
            <w:rStyle w:val="Codeinline"/>
          </w:rPr>
          <w:t>_execution_policy</w:t>
        </w:r>
        <w:r w:rsidRPr="000D402A">
          <w:t xml:space="preserve"> devolves into</w:t>
        </w:r>
        <w:r>
          <w:rPr>
            <w:rStyle w:val="Codeinline"/>
          </w:rPr>
          <w:t xml:space="preserve"> </w:t>
        </w:r>
        <w:r>
          <w:t>vector</w:t>
        </w:r>
        <w:r w:rsidRPr="00503D88">
          <w:rPr>
            <w:rStyle w:val="Codeinline"/>
          </w:rPr>
          <w:t>_execution_policy</w:t>
        </w:r>
      </w:ins>
    </w:p>
    <w:p w14:paraId="31695421" w14:textId="6A3A31CC" w:rsidR="005652E7" w:rsidRPr="00674547" w:rsidDel="00103658" w:rsidRDefault="005652E7" w:rsidP="000D402A">
      <w:pPr>
        <w:pStyle w:val="Rationale"/>
        <w:rPr>
          <w:del w:id="353" w:author="Robison, Arch" w:date="2016-02-02T10:55:00Z"/>
        </w:rPr>
      </w:pPr>
    </w:p>
    <w:p w14:paraId="71B7063E" w14:textId="4DC7BA0A" w:rsidR="00B21440" w:rsidDel="008C73EB" w:rsidRDefault="00B21440" w:rsidP="000D402A">
      <w:pPr>
        <w:pStyle w:val="Rationale"/>
        <w:rPr>
          <w:del w:id="354" w:author="Robison, Arch" w:date="2016-02-01T16:20:00Z"/>
        </w:rPr>
      </w:pPr>
      <w:del w:id="355" w:author="Robison, Arch" w:date="2016-02-01T16:20:00Z">
        <w:r w:rsidDel="008C73EB">
          <w:delText xml:space="preserve">The last bullet </w:delText>
        </w:r>
        <w:r w:rsidR="00F43C56" w:rsidDel="008C73EB">
          <w:delText xml:space="preserve">in the definition </w:delText>
        </w:r>
        <w:r w:rsidR="0064771A" w:rsidDel="008C73EB">
          <w:delText xml:space="preserve">of </w:delText>
        </w:r>
        <w:r w:rsidRPr="002C057D" w:rsidDel="008C73EB">
          <w:rPr>
            <w:i/>
          </w:rPr>
          <w:delText>wavefront precedent</w:delText>
        </w:r>
        <w:r w:rsidDel="008C73EB">
          <w:delText xml:space="preserve"> </w:delText>
        </w:r>
        <w:r w:rsidR="0064771A" w:rsidDel="008C73EB">
          <w:delText>avoids introducing legs for</w:delText>
        </w:r>
        <w:r w:rsidDel="008C73EB">
          <w:delText xml:space="preserve"> unstructured control flow, but </w:delText>
        </w:r>
        <w:r w:rsidR="0064771A" w:rsidDel="008C73EB">
          <w:delText>keeps legs</w:delText>
        </w:r>
        <w:r w:rsidDel="008C73EB">
          <w:delText xml:space="preserve"> for the common case of a cleanly structured switch statement.</w:delText>
        </w:r>
        <w:r w:rsidR="00147127" w:rsidDel="008C73EB">
          <w:delText xml:space="preserve">  When the legs are missing, vector</w:delText>
        </w:r>
        <w:r w:rsidR="00147127" w:rsidRPr="00503D88" w:rsidDel="008C73EB">
          <w:rPr>
            <w:rStyle w:val="Codeinline"/>
          </w:rPr>
          <w:delText>_execution_policy</w:delText>
        </w:r>
        <w:r w:rsidR="00147127" w:rsidRPr="000D402A" w:rsidDel="008C73EB">
          <w:delText xml:space="preserve"> devolves into</w:delText>
        </w:r>
        <w:r w:rsidR="00147127" w:rsidDel="008C73EB">
          <w:rPr>
            <w:rStyle w:val="Codeinline"/>
          </w:rPr>
          <w:delText xml:space="preserve"> </w:delText>
        </w:r>
        <w:r w:rsidR="00147127" w:rsidDel="008C73EB">
          <w:delText>vector</w:delText>
        </w:r>
        <w:r w:rsidR="00147127" w:rsidRPr="00503D88" w:rsidDel="008C73EB">
          <w:rPr>
            <w:rStyle w:val="Codeinline"/>
          </w:rPr>
          <w:delText>_execution_policy</w:delText>
        </w:r>
        <w:r w:rsidR="00147127" w:rsidDel="008C73EB">
          <w:delText>.</w:delText>
        </w:r>
      </w:del>
    </w:p>
    <w:p w14:paraId="57486407" w14:textId="610E9698" w:rsidR="00761BF8" w:rsidRDefault="004101D9" w:rsidP="00147127">
      <w:pPr>
        <w:pStyle w:val="Body"/>
        <w:ind w:left="720"/>
      </w:pPr>
      <w:ins w:id="356" w:author="Robison, Arch" w:date="2016-02-01T15:57:00Z">
        <w:r>
          <w:t xml:space="preserve">Within </w:t>
        </w:r>
      </w:ins>
      <w:ins w:id="357" w:author="Robison, Arch" w:date="2016-02-01T15:58:00Z">
        <w:r>
          <w:t xml:space="preserve">two </w:t>
        </w:r>
      </w:ins>
      <w:ins w:id="358" w:author="Robison, Arch" w:date="2016-02-01T15:57:00Z">
        <w:r>
          <w:t xml:space="preserve">invocations of an element access function, </w:t>
        </w:r>
      </w:ins>
      <w:ins w:id="359" w:author="Robison, Arch" w:date="2016-02-01T15:58:00Z">
        <w:r>
          <w:t xml:space="preserve">given </w:t>
        </w:r>
      </w:ins>
      <w:del w:id="360" w:author="Robison, Arch" w:date="2016-02-01T15:57:00Z">
        <w:r w:rsidR="00D86C32" w:rsidDel="004101D9">
          <w:delText xml:space="preserve">Evaluation </w:delText>
        </w:r>
      </w:del>
      <w:ins w:id="361" w:author="Robison, Arch" w:date="2016-02-01T15:57:00Z">
        <w:r>
          <w:t>evaluation</w:t>
        </w:r>
      </w:ins>
      <w:ins w:id="362" w:author="Robison, Arch" w:date="2016-02-01T15:58:00Z">
        <w:r>
          <w:t>s</w:t>
        </w:r>
      </w:ins>
      <w:ins w:id="363" w:author="Robison, Arch" w:date="2016-02-01T15:57:00Z">
        <w:r>
          <w:t xml:space="preserve"> </w:t>
        </w:r>
      </w:ins>
      <w:r w:rsidR="00D86C32">
        <w:t>B</w:t>
      </w:r>
      <w:ins w:id="364" w:author="Robison, Arch" w:date="2016-02-01T15:57:00Z">
        <w:r>
          <w:t xml:space="preserve"> </w:t>
        </w:r>
      </w:ins>
      <w:ins w:id="365" w:author="Robison, Arch" w:date="2016-02-01T15:58:00Z">
        <w:r>
          <w:t>and B</w:t>
        </w:r>
        <w:r>
          <w:sym w:font="Symbol" w:char="F0A2"/>
        </w:r>
        <w:r>
          <w:t xml:space="preserve"> </w:t>
        </w:r>
      </w:ins>
      <w:ins w:id="366" w:author="Robison, Arch" w:date="2016-02-01T15:57:00Z">
        <w:r>
          <w:t>of an expression X</w:t>
        </w:r>
      </w:ins>
      <w:ins w:id="367" w:author="Robison, Arch" w:date="2016-02-01T15:58:00Z">
        <w:r>
          <w:t xml:space="preserve">, B is </w:t>
        </w:r>
      </w:ins>
      <w:del w:id="368" w:author="Robison, Arch" w:date="2016-02-01T15:58:00Z">
        <w:r w:rsidR="00D86C32" w:rsidDel="004101D9">
          <w:delText xml:space="preserve"> is </w:delText>
        </w:r>
      </w:del>
      <w:del w:id="369" w:author="Robison, Arch" w:date="2016-02-02T12:47:00Z">
        <w:r w:rsidR="00D86C32" w:rsidDel="00150688">
          <w:delText>in</w:delText>
        </w:r>
      </w:del>
      <w:ins w:id="370" w:author="Robison, Arch" w:date="2016-02-02T12:47:00Z">
        <w:r w:rsidR="00150688">
          <w:t>a</w:t>
        </w:r>
      </w:ins>
      <w:r w:rsidR="00D86C32">
        <w:t xml:space="preserve"> </w:t>
      </w:r>
      <w:del w:id="371" w:author="Robison, Arch" w:date="2016-02-02T12:47:00Z">
        <w:r w:rsidR="00D86C32" w:rsidRPr="000D402A" w:rsidDel="00150688">
          <w:rPr>
            <w:i/>
          </w:rPr>
          <w:delText>wavefront order</w:delText>
        </w:r>
      </w:del>
      <w:ins w:id="372" w:author="Robison, Arch" w:date="2016-02-02T12:47:00Z">
        <w:r w:rsidR="00150688">
          <w:rPr>
            <w:i/>
          </w:rPr>
          <w:t>horizontal precedent</w:t>
        </w:r>
      </w:ins>
      <w:r w:rsidR="00D86C32">
        <w:t xml:space="preserve"> </w:t>
      </w:r>
      <w:del w:id="373" w:author="Robison, Arch" w:date="2016-02-02T12:47:00Z">
        <w:r w:rsidR="00D86C32" w:rsidDel="00150688">
          <w:delText xml:space="preserve">with </w:delText>
        </w:r>
      </w:del>
      <w:ins w:id="374" w:author="Robison, Arch" w:date="2016-02-02T12:47:00Z">
        <w:r w:rsidR="00150688">
          <w:t xml:space="preserve">of </w:t>
        </w:r>
      </w:ins>
      <w:del w:id="375" w:author="Robison, Arch" w:date="2016-02-01T15:58:00Z">
        <w:r w:rsidR="00D86C32" w:rsidDel="004101D9">
          <w:delText xml:space="preserve">evaluation </w:delText>
        </w:r>
      </w:del>
      <w:r w:rsidR="00D86C32">
        <w:t>B</w:t>
      </w:r>
      <w:ins w:id="376" w:author="Robison, Arch" w:date="2016-02-01T15:56:00Z">
        <w:r>
          <w:sym w:font="Symbol" w:char="F0A2"/>
        </w:r>
      </w:ins>
      <w:ins w:id="377" w:author="Robison, Arch" w:date="2016-02-01T15:57:00Z">
        <w:r>
          <w:t xml:space="preserve"> </w:t>
        </w:r>
      </w:ins>
      <w:del w:id="378" w:author="Robison, Arch" w:date="2016-02-01T15:56:00Z">
        <w:r w:rsidR="00D86C32" w:rsidDel="004101D9">
          <w:delText>’</w:delText>
        </w:r>
      </w:del>
      <w:del w:id="379" w:author="Robison, Arch" w:date="2016-02-01T15:58:00Z">
        <w:r w:rsidR="00D86C32" w:rsidDel="004101D9">
          <w:delText xml:space="preserve"> </w:delText>
        </w:r>
      </w:del>
      <w:r w:rsidR="00761BF8">
        <w:t>if:</w:t>
      </w:r>
    </w:p>
    <w:p w14:paraId="42080324" w14:textId="2064E7A0" w:rsidR="00761BF8" w:rsidRDefault="00761BF8" w:rsidP="000D402A">
      <w:pPr>
        <w:pStyle w:val="Body"/>
        <w:numPr>
          <w:ilvl w:val="0"/>
          <w:numId w:val="42"/>
        </w:numPr>
      </w:pPr>
      <w:r>
        <w:t xml:space="preserve">Context </w:t>
      </w:r>
      <w:ins w:id="380" w:author="Robison, Arch" w:date="2016-02-01T15:55:00Z">
        <w:r w:rsidR="004101D9">
          <w:t xml:space="preserve">of </w:t>
        </w:r>
      </w:ins>
      <w:r>
        <w:t xml:space="preserve">B precedes context </w:t>
      </w:r>
      <w:ins w:id="381" w:author="Robison, Arch" w:date="2016-02-01T15:55:00Z">
        <w:r w:rsidR="004101D9">
          <w:t xml:space="preserve">of </w:t>
        </w:r>
      </w:ins>
      <w:r>
        <w:t>B</w:t>
      </w:r>
      <w:ins w:id="382" w:author="Robison, Arch" w:date="2016-02-01T15:56:00Z">
        <w:r w:rsidR="004101D9">
          <w:sym w:font="Symbol" w:char="F0A2"/>
        </w:r>
      </w:ins>
      <w:r>
        <w:t xml:space="preserve"> and neither evaluation has a </w:t>
      </w:r>
      <w:del w:id="383" w:author="Robison, Arch" w:date="2016-02-02T12:46:00Z">
        <w:r w:rsidDel="00150688">
          <w:delText>wavefront precedent</w:delText>
        </w:r>
      </w:del>
      <w:ins w:id="384" w:author="Robison, Arch" w:date="2016-02-02T12:46:00Z">
        <w:r w:rsidR="00150688">
          <w:t>vertically precedent</w:t>
        </w:r>
      </w:ins>
      <w:r>
        <w:t>, or</w:t>
      </w:r>
    </w:p>
    <w:p w14:paraId="59433735" w14:textId="07188801" w:rsidR="00B85482" w:rsidRDefault="00B85482" w:rsidP="000D402A">
      <w:pPr>
        <w:pStyle w:val="Body"/>
        <w:numPr>
          <w:ilvl w:val="0"/>
          <w:numId w:val="43"/>
        </w:numPr>
      </w:pPr>
      <w:r>
        <w:t xml:space="preserve">There exists evaluations </w:t>
      </w:r>
      <w:del w:id="385" w:author="Robison, Arch" w:date="2016-02-02T12:49:00Z">
        <w:r w:rsidDel="00150688">
          <w:delText xml:space="preserve">A </w:delText>
        </w:r>
      </w:del>
      <w:proofErr w:type="gramStart"/>
      <w:ins w:id="386" w:author="Robison, Arch" w:date="2016-02-02T12:49:00Z">
        <w:r w:rsidR="00150688">
          <w:t xml:space="preserve">A </w:t>
        </w:r>
      </w:ins>
      <w:r>
        <w:t>and</w:t>
      </w:r>
      <w:proofErr w:type="gramEnd"/>
      <w:r>
        <w:t xml:space="preserve"> A’ </w:t>
      </w:r>
      <w:ins w:id="387" w:author="Robison, Arch" w:date="2016-02-02T11:28:00Z">
        <w:r w:rsidR="003C64ED">
          <w:t>of a</w:t>
        </w:r>
      </w:ins>
      <w:ins w:id="388" w:author="Robison, Arch" w:date="2016-02-02T11:29:00Z">
        <w:r w:rsidR="003C64ED">
          <w:t xml:space="preserve"> (possibly different)</w:t>
        </w:r>
      </w:ins>
      <w:ins w:id="389" w:author="Robison, Arch" w:date="2016-02-02T11:28:00Z">
        <w:r w:rsidR="003C64ED">
          <w:t xml:space="preserve"> expression Y </w:t>
        </w:r>
      </w:ins>
      <w:r w:rsidR="00882056">
        <w:t>that are</w:t>
      </w:r>
      <w:r>
        <w:t xml:space="preserve"> the </w:t>
      </w:r>
      <w:del w:id="390" w:author="Robison, Arch" w:date="2016-02-02T12:46:00Z">
        <w:r w:rsidDel="00150688">
          <w:delText>wavefront precedent</w:delText>
        </w:r>
      </w:del>
      <w:ins w:id="391" w:author="Robison, Arch" w:date="2016-02-02T12:46:00Z">
        <w:r w:rsidR="00150688">
          <w:t>vertical precedent</w:t>
        </w:r>
      </w:ins>
      <w:r>
        <w:t xml:space="preserve">s of </w:t>
      </w:r>
      <w:del w:id="392" w:author="Robison, Arch" w:date="2016-02-02T11:28:00Z">
        <w:r w:rsidR="00882056" w:rsidDel="003C64ED">
          <w:delText xml:space="preserve">some </w:delText>
        </w:r>
      </w:del>
      <w:r w:rsidR="00882056">
        <w:t xml:space="preserve">evaluations </w:t>
      </w:r>
      <w:r>
        <w:t>B and B</w:t>
      </w:r>
      <w:r>
        <w:sym w:font="Symbol" w:char="F0A2"/>
      </w:r>
      <w:r>
        <w:t xml:space="preserve"> respectively, and A is a </w:t>
      </w:r>
      <w:del w:id="393" w:author="Robison, Arch" w:date="2016-02-02T12:46:00Z">
        <w:r w:rsidDel="00150688">
          <w:delText>wavefront precedent</w:delText>
        </w:r>
      </w:del>
      <w:ins w:id="394" w:author="Robison, Arch" w:date="2016-02-02T12:46:00Z">
        <w:del w:id="395" w:author="Halpern, Pablo G" w:date="2016-02-03T14:38:00Z">
          <w:r w:rsidR="00150688" w:rsidDel="006F5B3F">
            <w:delText>vertical</w:delText>
          </w:r>
        </w:del>
      </w:ins>
      <w:ins w:id="396" w:author="Halpern, Pablo G" w:date="2016-02-03T14:38:00Z">
        <w:r w:rsidR="006F5B3F">
          <w:t>horizontal</w:t>
        </w:r>
      </w:ins>
      <w:ins w:id="397" w:author="Robison, Arch" w:date="2016-02-02T12:46:00Z">
        <w:r w:rsidR="00150688">
          <w:t xml:space="preserve"> precedent</w:t>
        </w:r>
      </w:ins>
      <w:r>
        <w:t xml:space="preserve"> of A’.</w:t>
      </w:r>
    </w:p>
    <w:p w14:paraId="1CF16E45" w14:textId="149D444C" w:rsidR="00761BF8" w:rsidRDefault="00B85482" w:rsidP="000D402A">
      <w:pPr>
        <w:pStyle w:val="Rationale"/>
      </w:pPr>
      <w:r>
        <w:t>The first bullet establishes a base case that creates a crown ab initio</w:t>
      </w:r>
      <w:r w:rsidR="00CF750B">
        <w:t>.</w:t>
      </w:r>
      <w:r>
        <w:t xml:space="preserve">  The second bullet creates an induction that creates new crowns via the staple pattern.</w:t>
      </w:r>
    </w:p>
    <w:p w14:paraId="1C86409D" w14:textId="1BADB747" w:rsidR="008A07CE" w:rsidRDefault="008704EA" w:rsidP="000D402A">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002D0508">
        <w:t>Let A and B</w:t>
      </w:r>
      <w:r w:rsidR="002D0508">
        <w:sym w:font="Symbol" w:char="F0A2"/>
      </w:r>
      <w:r w:rsidR="002D0508">
        <w:t xml:space="preserve"> denote two evaluations.  </w:t>
      </w:r>
      <w:r w:rsidRPr="00EE142B">
        <w:rPr>
          <w:i/>
        </w:rPr>
        <w:t xml:space="preserve">Wavefront application </w:t>
      </w:r>
      <w:r w:rsidRPr="00EE142B">
        <w:t xml:space="preserve">of </w:t>
      </w:r>
      <w:r w:rsidRPr="00EE142B">
        <w:rPr>
          <w:i/>
        </w:rPr>
        <w:t xml:space="preserve">f </w:t>
      </w:r>
      <w:r w:rsidRPr="00EE142B">
        <w:t xml:space="preserve">requires that </w:t>
      </w:r>
      <w:r w:rsidR="002D0508">
        <w:t>A is sequenced before B</w:t>
      </w:r>
      <w:r w:rsidR="002D0508">
        <w:sym w:font="Symbol" w:char="F0A2"/>
      </w:r>
      <w:r w:rsidR="002D0508">
        <w:t xml:space="preserve"> if</w:t>
      </w:r>
      <w:r w:rsidR="008A07CE">
        <w:t>:</w:t>
      </w:r>
    </w:p>
    <w:p w14:paraId="5979BC4F" w14:textId="7F2AFA86" w:rsidR="002D0508" w:rsidRDefault="008A07CE" w:rsidP="000D402A">
      <w:pPr>
        <w:pStyle w:val="Body"/>
        <w:numPr>
          <w:ilvl w:val="0"/>
          <w:numId w:val="38"/>
        </w:numPr>
      </w:pPr>
      <w:r>
        <w:t>T</w:t>
      </w:r>
      <w:r w:rsidR="002D0508">
        <w:t xml:space="preserve">here exists </w:t>
      </w:r>
      <w:ins w:id="398" w:author="Robison, Arch" w:date="2016-02-01T16:50:00Z">
        <w:r w:rsidR="00C2005A">
          <w:t xml:space="preserve">an </w:t>
        </w:r>
      </w:ins>
      <w:r w:rsidR="002D0508">
        <w:t xml:space="preserve">evaluation B such that A is </w:t>
      </w:r>
      <w:r w:rsidR="008538E8">
        <w:t>sequenced before</w:t>
      </w:r>
      <w:r w:rsidR="002D0508">
        <w:t xml:space="preserve"> B and B is </w:t>
      </w:r>
      <w:del w:id="399" w:author="Robison, Arch" w:date="2016-02-02T12:49:00Z">
        <w:r w:rsidR="002D0508" w:rsidDel="00150688">
          <w:delText xml:space="preserve">in </w:delText>
        </w:r>
      </w:del>
      <w:ins w:id="400" w:author="Robison, Arch" w:date="2016-02-02T12:49:00Z">
        <w:r w:rsidR="00150688">
          <w:t xml:space="preserve">a </w:t>
        </w:r>
      </w:ins>
      <w:del w:id="401" w:author="Robison, Arch" w:date="2016-02-02T12:47:00Z">
        <w:r w:rsidR="002D0508" w:rsidDel="00150688">
          <w:delText>wavefront order</w:delText>
        </w:r>
      </w:del>
      <w:ins w:id="402" w:author="Robison, Arch" w:date="2016-02-02T12:47:00Z">
        <w:r w:rsidR="00150688">
          <w:t>horizontal precedent</w:t>
        </w:r>
      </w:ins>
      <w:r w:rsidR="002D0508">
        <w:t xml:space="preserve"> </w:t>
      </w:r>
      <w:del w:id="403" w:author="Robison, Arch" w:date="2016-02-02T12:49:00Z">
        <w:r w:rsidR="002D0508" w:rsidDel="00150688">
          <w:delText xml:space="preserve">with </w:delText>
        </w:r>
      </w:del>
      <w:ins w:id="404" w:author="Robison, Arch" w:date="2016-02-02T12:49:00Z">
        <w:r w:rsidR="00150688">
          <w:t xml:space="preserve">of </w:t>
        </w:r>
      </w:ins>
      <w:r w:rsidR="002D0508">
        <w:t>B</w:t>
      </w:r>
      <w:r w:rsidR="002D0508">
        <w:sym w:font="Symbol" w:char="F0A2"/>
      </w:r>
      <w:r>
        <w:t xml:space="preserve">, or </w:t>
      </w:r>
    </w:p>
    <w:p w14:paraId="345BB945" w14:textId="64C84C9C" w:rsidR="002D0508" w:rsidRDefault="002D0508" w:rsidP="000D402A">
      <w:pPr>
        <w:pStyle w:val="Body"/>
        <w:numPr>
          <w:ilvl w:val="0"/>
          <w:numId w:val="39"/>
        </w:numPr>
      </w:pPr>
      <w:r>
        <w:t xml:space="preserve">There exists </w:t>
      </w:r>
      <w:ins w:id="405" w:author="Robison, Arch" w:date="2016-02-01T16:50:00Z">
        <w:r w:rsidR="00C2005A">
          <w:t xml:space="preserve">an </w:t>
        </w:r>
      </w:ins>
      <w:r>
        <w:t>evaluation A</w:t>
      </w:r>
      <w:r>
        <w:sym w:font="Symbol" w:char="F0A2"/>
      </w:r>
      <w:r>
        <w:t xml:space="preserve"> such that A</w:t>
      </w:r>
      <w:r>
        <w:sym w:font="Symbol" w:char="F0A2"/>
      </w:r>
      <w:r>
        <w:t xml:space="preserve"> is </w:t>
      </w:r>
      <w:r w:rsidR="008538E8">
        <w:t>sequenced before</w:t>
      </w:r>
      <w:r>
        <w:t xml:space="preserve"> B</w:t>
      </w:r>
      <w:r>
        <w:sym w:font="Symbol" w:char="F0A2"/>
      </w:r>
      <w:r>
        <w:t xml:space="preserve"> and </w:t>
      </w:r>
      <w:commentRangeStart w:id="406"/>
      <w:del w:id="407" w:author="Robison, Arch" w:date="2016-02-01T15:36:00Z">
        <w:r w:rsidDel="00302209">
          <w:delText xml:space="preserve">B </w:delText>
        </w:r>
      </w:del>
      <w:ins w:id="408" w:author="Robison, Arch" w:date="2016-02-01T15:36:00Z">
        <w:r w:rsidR="00302209">
          <w:t xml:space="preserve">A </w:t>
        </w:r>
      </w:ins>
      <w:r>
        <w:t xml:space="preserve">is </w:t>
      </w:r>
      <w:del w:id="409" w:author="Robison, Arch" w:date="2016-02-02T12:49:00Z">
        <w:r w:rsidDel="00150688">
          <w:delText xml:space="preserve">in </w:delText>
        </w:r>
      </w:del>
      <w:ins w:id="410" w:author="Robison, Arch" w:date="2016-02-02T12:49:00Z">
        <w:r w:rsidR="00150688">
          <w:t xml:space="preserve">a </w:t>
        </w:r>
      </w:ins>
      <w:del w:id="411" w:author="Robison, Arch" w:date="2016-02-02T12:47:00Z">
        <w:r w:rsidDel="00150688">
          <w:delText>wavefront order</w:delText>
        </w:r>
      </w:del>
      <w:ins w:id="412" w:author="Robison, Arch" w:date="2016-02-02T12:47:00Z">
        <w:r w:rsidR="00150688">
          <w:t>horizontal precedent</w:t>
        </w:r>
      </w:ins>
      <w:r>
        <w:t xml:space="preserve"> </w:t>
      </w:r>
      <w:del w:id="413" w:author="Robison, Arch" w:date="2016-02-02T12:49:00Z">
        <w:r w:rsidDel="00150688">
          <w:delText xml:space="preserve">with </w:delText>
        </w:r>
      </w:del>
      <w:ins w:id="414" w:author="Robison, Arch" w:date="2016-02-02T12:49:00Z">
        <w:r w:rsidR="00150688">
          <w:t xml:space="preserve">of </w:t>
        </w:r>
      </w:ins>
      <w:del w:id="415" w:author="Robison, Arch" w:date="2016-02-01T15:36:00Z">
        <w:r w:rsidDel="00302209">
          <w:delText>B</w:delText>
        </w:r>
      </w:del>
      <w:ins w:id="416" w:author="Robison, Arch" w:date="2016-02-01T15:36:00Z">
        <w:r w:rsidR="00302209">
          <w:t>A</w:t>
        </w:r>
      </w:ins>
      <w:r>
        <w:sym w:font="Symbol" w:char="F0A2"/>
      </w:r>
      <w:r>
        <w:t>.</w:t>
      </w:r>
      <w:commentRangeEnd w:id="406"/>
      <w:r w:rsidR="00302209">
        <w:rPr>
          <w:rStyle w:val="CommentReference"/>
        </w:rPr>
        <w:commentReference w:id="406"/>
      </w:r>
    </w:p>
    <w:p w14:paraId="35415AB1" w14:textId="41ADB8E9" w:rsidR="008A07CE" w:rsidRPr="00147127" w:rsidRDefault="008A07CE" w:rsidP="000D402A">
      <w:pPr>
        <w:pStyle w:val="Rationale"/>
      </w:pPr>
      <w:r>
        <w:t>The two bul</w:t>
      </w:r>
      <w:r w:rsidR="00F21501">
        <w:t>lets describe the two triangles in Figure 1.</w:t>
      </w:r>
      <w:r w:rsidR="008538E8">
        <w:t xml:space="preserve">  Note that the vertical relationships are </w:t>
      </w:r>
      <w:r w:rsidR="008538E8">
        <w:rPr>
          <w:i/>
        </w:rPr>
        <w:t>sequenced before</w:t>
      </w:r>
      <w:r w:rsidR="008538E8">
        <w:t xml:space="preserve">, not </w:t>
      </w:r>
      <w:del w:id="417" w:author="Robison, Arch" w:date="2016-02-02T12:46:00Z">
        <w:r w:rsidR="008538E8" w:rsidDel="00150688">
          <w:rPr>
            <w:i/>
          </w:rPr>
          <w:delText>wavefront precedent</w:delText>
        </w:r>
      </w:del>
      <w:ins w:id="418" w:author="Robison, Arch" w:date="2016-02-02T12:46:00Z">
        <w:r w:rsidR="00150688">
          <w:rPr>
            <w:i/>
          </w:rPr>
          <w:t>vertical precedent</w:t>
        </w:r>
      </w:ins>
      <w:r w:rsidR="008538E8">
        <w:rPr>
          <w:i/>
        </w:rPr>
        <w:t xml:space="preserve">.  </w:t>
      </w:r>
      <w:r w:rsidR="008538E8">
        <w:t>The latter relationship is defined solely for sake of staple induction.</w:t>
      </w:r>
    </w:p>
    <w:p w14:paraId="17B6E876" w14:textId="36F4827A" w:rsidR="008A07CE" w:rsidRPr="000D402A" w:rsidRDefault="008A07CE" w:rsidP="000D402A">
      <w:pPr>
        <w:pStyle w:val="Body"/>
        <w:rPr>
          <w:b/>
        </w:rPr>
      </w:pPr>
      <w:r w:rsidRPr="000D402A">
        <w:rPr>
          <w:b/>
        </w:rPr>
        <w:t>Optional clause for supporting scatter pattern</w:t>
      </w:r>
    </w:p>
    <w:p w14:paraId="1B61F5A9" w14:textId="13230619" w:rsidR="008704EA" w:rsidRPr="00EE142B" w:rsidRDefault="00EE4783" w:rsidP="000D402A">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008704EA" w:rsidRPr="00EE142B">
        <w:t xml:space="preserve">For </w:t>
      </w:r>
      <w:r w:rsidR="008A07CE">
        <w:t>any two evaluations A and A</w:t>
      </w:r>
      <w:r w:rsidR="008A07CE">
        <w:sym w:font="Symbol" w:char="F0A2"/>
      </w:r>
      <w:r w:rsidR="008A07CE">
        <w:t xml:space="preserve"> such that </w:t>
      </w:r>
      <w:r w:rsidR="008A07CE" w:rsidRPr="00147127">
        <w:t xml:space="preserve">A is </w:t>
      </w:r>
      <w:del w:id="419" w:author="Robison, Arch" w:date="2016-02-02T12:49:00Z">
        <w:r w:rsidR="008A07CE" w:rsidRPr="00147127" w:rsidDel="00150688">
          <w:delText xml:space="preserve">in </w:delText>
        </w:r>
      </w:del>
      <w:ins w:id="420" w:author="Robison, Arch" w:date="2016-02-02T12:49:00Z">
        <w:r w:rsidR="00150688">
          <w:t>a</w:t>
        </w:r>
        <w:r w:rsidR="00150688" w:rsidRPr="00147127">
          <w:t xml:space="preserve"> </w:t>
        </w:r>
      </w:ins>
      <w:del w:id="421" w:author="Robison, Arch" w:date="2016-02-02T12:47:00Z">
        <w:r w:rsidR="008A07CE" w:rsidRPr="00147127" w:rsidDel="00150688">
          <w:delText>wavefront order</w:delText>
        </w:r>
      </w:del>
      <w:ins w:id="422" w:author="Robison, Arch" w:date="2016-02-02T12:47:00Z">
        <w:r w:rsidR="00150688">
          <w:t>horizontal precedent</w:t>
        </w:r>
      </w:ins>
      <w:r w:rsidR="008A07CE" w:rsidRPr="00147127">
        <w:t xml:space="preserve"> </w:t>
      </w:r>
      <w:del w:id="423" w:author="Robison, Arch" w:date="2016-02-02T12:49:00Z">
        <w:r w:rsidR="008A07CE" w:rsidRPr="00147127" w:rsidDel="00150688">
          <w:delText xml:space="preserve">with </w:delText>
        </w:r>
      </w:del>
      <w:ins w:id="424" w:author="Robison, Arch" w:date="2016-02-02T12:49:00Z">
        <w:r w:rsidR="00150688">
          <w:t>of</w:t>
        </w:r>
        <w:r w:rsidR="00150688" w:rsidRPr="00147127">
          <w:t xml:space="preserve"> </w:t>
        </w:r>
      </w:ins>
      <w:r w:rsidR="008A07CE">
        <w:t>A</w:t>
      </w:r>
      <w:r w:rsidR="008A07CE">
        <w:sym w:font="Symbol" w:char="F0A2"/>
      </w:r>
      <w:r w:rsidR="008704EA" w:rsidRPr="00EE142B">
        <w:t xml:space="preserve">, all direct side effects in </w:t>
      </w:r>
      <w:r w:rsidR="008A07CE">
        <w:t xml:space="preserve">A </w:t>
      </w:r>
      <w:r w:rsidR="008704EA" w:rsidRPr="00EE142B">
        <w:t xml:space="preserve">are sequenced before all direct side effects in </w:t>
      </w:r>
      <w:r w:rsidR="008A07CE">
        <w:t>A</w:t>
      </w:r>
      <w:r w:rsidR="008A07CE">
        <w:sym w:font="Symbol" w:char="F0A2"/>
      </w:r>
      <w:r w:rsidR="008704EA" w:rsidRPr="00EE142B">
        <w:t>.</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std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lastRenderedPageBreak/>
        <w:t xml:space="preserve"> </w:t>
      </w:r>
    </w:p>
    <w:p w14:paraId="7C5C9314" w14:textId="01C4A500" w:rsidR="005416A6" w:rsidRDefault="005416A6" w:rsidP="00EE142B">
      <w:pPr>
        <w:pStyle w:val="Code"/>
        <w:ind w:left="720"/>
      </w:pPr>
      <w:proofErr w:type="gramStart"/>
      <w:r>
        <w:t>template&lt;</w:t>
      </w:r>
      <w:proofErr w:type="gramEnd"/>
      <w:r>
        <w:t>typename F&gt;</w:t>
      </w:r>
    </w:p>
    <w:p w14:paraId="06834F52" w14:textId="483D3797" w:rsidR="005416A6" w:rsidRDefault="005416A6" w:rsidP="00EE142B">
      <w:pPr>
        <w:pStyle w:val="Code"/>
        <w:ind w:left="720"/>
      </w:pPr>
      <w:proofErr w:type="gramStart"/>
      <w:r>
        <w:t>void</w:t>
      </w:r>
      <w:proofErr w:type="gramEnd"/>
      <w:r>
        <w:t xml:space="preserve"> </w:t>
      </w:r>
      <w:r w:rsidR="00D45D13">
        <w:t>vec</w:t>
      </w:r>
      <w:r>
        <w:t>_off(F&amp;&amp; f);</w:t>
      </w:r>
    </w:p>
    <w:p w14:paraId="1C306F66" w14:textId="092E5B4C" w:rsidR="00E8547D" w:rsidRDefault="00E8547D" w:rsidP="00EE142B">
      <w:pPr>
        <w:pStyle w:val="Code"/>
        <w:ind w:left="720"/>
      </w:pPr>
      <w:r>
        <w:t>}}}}</w:t>
      </w:r>
    </w:p>
    <w:p w14:paraId="5F935441" w14:textId="194A5EB3"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EE142B">
        <w:rPr>
          <w:rStyle w:val="Codeinline"/>
          <w:rFonts w:asciiTheme="minorHAnsi" w:hAnsiTheme="minorHAnsi"/>
          <w:sz w:val="22"/>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r w:rsidR="00E8547D" w:rsidRPr="00EE142B">
        <w:t>, if both are evaluated and i&lt;j.</w:t>
      </w:r>
    </w:p>
    <w:p w14:paraId="06EE8E5A" w14:textId="77777777" w:rsidR="003739CB" w:rsidRDefault="003739CB" w:rsidP="00EE142B">
      <w:pPr>
        <w:ind w:left="720"/>
        <w:rPr>
          <w:ins w:id="425" w:author="Robison, Arch" w:date="2016-02-02T16:13:00Z"/>
        </w:rPr>
      </w:pPr>
      <w:r>
        <w:rPr>
          <w:i/>
        </w:rPr>
        <w:t>Remarks</w:t>
      </w:r>
      <w:r>
        <w:t xml:space="preserve">: If </w:t>
      </w:r>
      <w:r w:rsidRPr="00DF2B42">
        <w:rPr>
          <w:i/>
        </w:rPr>
        <w:t>f</w:t>
      </w:r>
      <w:r>
        <w:t xml:space="preserve"> returns a result, the result is ignored.</w:t>
      </w:r>
    </w:p>
    <w:p w14:paraId="61FCE7E8" w14:textId="08DD25FE" w:rsidR="005555CD" w:rsidRDefault="005555CD">
      <w:pPr>
        <w:pStyle w:val="Heading1"/>
        <w:rPr>
          <w:ins w:id="426" w:author="Robison, Arch" w:date="2016-02-02T16:15:00Z"/>
        </w:rPr>
        <w:pPrChange w:id="427" w:author="Robison, Arch" w:date="2016-02-02T16:13:00Z">
          <w:pPr>
            <w:ind w:left="720"/>
          </w:pPr>
        </w:pPrChange>
      </w:pPr>
      <w:ins w:id="428" w:author="Robison, Arch" w:date="2016-02-02T16:14:00Z">
        <w:r>
          <w:t>Matching Corresponding Loop Iterations</w:t>
        </w:r>
      </w:ins>
    </w:p>
    <w:p w14:paraId="11F12165" w14:textId="5429CDA4" w:rsidR="003034B9" w:rsidRDefault="003034B9">
      <w:pPr>
        <w:rPr>
          <w:ins w:id="429" w:author="Robison, Arch" w:date="2016-02-02T17:09:00Z"/>
        </w:rPr>
        <w:pPrChange w:id="430" w:author="Robison, Arch" w:date="2016-02-02T16:15:00Z">
          <w:pPr>
            <w:ind w:left="720"/>
          </w:pPr>
        </w:pPrChange>
      </w:pPr>
      <w:ins w:id="431" w:author="Robison, Arch" w:date="2016-02-02T17:10:00Z">
        <w:r>
          <w:t xml:space="preserve">This section shows how our </w:t>
        </w:r>
        <w:r w:rsidRPr="003034B9">
          <w:t>vertical</w:t>
        </w:r>
        <w:r>
          <w:t>/horizontal precedent</w:t>
        </w:r>
      </w:ins>
      <w:ins w:id="432" w:author="Robison, Arch" w:date="2016-02-02T17:09:00Z">
        <w:r>
          <w:t xml:space="preserve"> rules match up corresponding iterations of </w:t>
        </w:r>
        <w:proofErr w:type="gramStart"/>
        <w:r>
          <w:t xml:space="preserve">a </w:t>
        </w:r>
      </w:ins>
      <w:ins w:id="433" w:author="Robison, Arch" w:date="2016-02-02T17:10:00Z">
        <w:r>
          <w:t>an</w:t>
        </w:r>
        <w:proofErr w:type="gramEnd"/>
        <w:r>
          <w:t xml:space="preserve"> iteration statement</w:t>
        </w:r>
      </w:ins>
      <w:ins w:id="434" w:author="Robison, Arch" w:date="2016-02-02T17:09:00Z">
        <w:r>
          <w:t xml:space="preserve">.  </w:t>
        </w:r>
      </w:ins>
    </w:p>
    <w:p w14:paraId="2707253E" w14:textId="6A9AEA05" w:rsidR="005555CD" w:rsidRPr="00184B64" w:rsidRDefault="00184B64">
      <w:pPr>
        <w:rPr>
          <w:ins w:id="435" w:author="Robison, Arch" w:date="2016-02-02T16:16:00Z"/>
        </w:rPr>
        <w:pPrChange w:id="436" w:author="Robison, Arch" w:date="2016-02-02T16:15:00Z">
          <w:pPr>
            <w:ind w:left="720"/>
          </w:pPr>
        </w:pPrChange>
      </w:pPr>
      <w:ins w:id="437" w:author="Robison, Arch" w:date="2016-02-02T16:17:00Z">
        <w:r>
          <w:t xml:space="preserve">Suppose the following </w:t>
        </w:r>
      </w:ins>
      <w:ins w:id="438" w:author="Robison, Arch" w:date="2016-02-02T16:18:00Z">
        <w:r>
          <w:t xml:space="preserve">code </w:t>
        </w:r>
      </w:ins>
      <w:ins w:id="439" w:author="Robison, Arch" w:date="2016-02-02T16:21:00Z">
        <w:r>
          <w:t xml:space="preserve">is </w:t>
        </w:r>
      </w:ins>
      <w:ins w:id="440" w:author="Robison, Arch" w:date="2016-02-02T16:18:00Z">
        <w:r>
          <w:t>executed by two invocations of an element-access function</w:t>
        </w:r>
      </w:ins>
      <w:ins w:id="441" w:author="Robison, Arch" w:date="2016-02-02T16:21:00Z">
        <w:r>
          <w:t>.</w:t>
        </w:r>
      </w:ins>
      <w:ins w:id="442" w:author="Robison, Arch" w:date="2016-02-02T16:19:00Z">
        <w:r>
          <w:t xml:space="preserve"> </w:t>
        </w:r>
      </w:ins>
    </w:p>
    <w:p w14:paraId="5F68EC2B" w14:textId="45B43F70" w:rsidR="00184B64" w:rsidRDefault="00184B64">
      <w:pPr>
        <w:pStyle w:val="Code"/>
        <w:ind w:left="720"/>
        <w:rPr>
          <w:ins w:id="443" w:author="Robison, Arch" w:date="2016-02-02T16:17:00Z"/>
        </w:rPr>
        <w:pPrChange w:id="444" w:author="Robison, Arch" w:date="2016-02-02T16:17:00Z">
          <w:pPr>
            <w:ind w:left="720"/>
          </w:pPr>
        </w:pPrChange>
      </w:pPr>
      <w:proofErr w:type="gramStart"/>
      <w:ins w:id="445" w:author="Robison, Arch" w:date="2016-02-02T16:17:00Z">
        <w:r w:rsidRPr="00184B64">
          <w:rPr>
            <w:i/>
            <w:rPrChange w:id="446" w:author="Robison, Arch" w:date="2016-02-02T16:18:00Z">
              <w:rPr/>
            </w:rPrChange>
          </w:rPr>
          <w:t>d</w:t>
        </w:r>
      </w:ins>
      <w:proofErr w:type="gramEnd"/>
      <w:ins w:id="447" w:author="Robison, Arch" w:date="2016-02-02T16:18:00Z">
        <w:r>
          <w:t>;</w:t>
        </w:r>
      </w:ins>
    </w:p>
    <w:p w14:paraId="2C71DC58" w14:textId="51B3680E" w:rsidR="00184B64" w:rsidRDefault="00184B64">
      <w:pPr>
        <w:pStyle w:val="Code"/>
        <w:ind w:left="720"/>
        <w:rPr>
          <w:ins w:id="448" w:author="Robison, Arch" w:date="2016-02-02T16:17:00Z"/>
        </w:rPr>
        <w:pPrChange w:id="449" w:author="Robison, Arch" w:date="2016-02-02T16:17:00Z">
          <w:pPr>
            <w:ind w:left="720"/>
          </w:pPr>
        </w:pPrChange>
      </w:pPr>
      <w:proofErr w:type="gramStart"/>
      <w:ins w:id="450" w:author="Robison, Arch" w:date="2016-02-02T16:17:00Z">
        <w:r>
          <w:t>while</w:t>
        </w:r>
      </w:ins>
      <w:proofErr w:type="gramEnd"/>
      <w:ins w:id="451" w:author="Robison, Arch" w:date="2016-02-02T17:14:00Z">
        <w:r w:rsidR="003034B9">
          <w:t xml:space="preserve"> </w:t>
        </w:r>
      </w:ins>
      <w:ins w:id="452" w:author="Robison, Arch" w:date="2016-02-02T16:16:00Z">
        <w:r w:rsidR="003034B9">
          <w:t>(</w:t>
        </w:r>
      </w:ins>
      <w:ins w:id="453" w:author="Robison, Arch" w:date="2016-02-02T16:17:00Z">
        <w:r>
          <w:rPr>
            <w:i/>
          </w:rPr>
          <w:t>e</w:t>
        </w:r>
      </w:ins>
      <w:ins w:id="454" w:author="Robison, Arch" w:date="2016-02-02T17:40:00Z">
        <w:r w:rsidR="00784A97">
          <w:rPr>
            <w:i/>
          </w:rPr>
          <w:t>xpr</w:t>
        </w:r>
      </w:ins>
      <w:ins w:id="455" w:author="Robison, Arch" w:date="2016-02-02T16:17:00Z">
        <w:r>
          <w:t xml:space="preserve">) </w:t>
        </w:r>
      </w:ins>
    </w:p>
    <w:p w14:paraId="6C19AEC3" w14:textId="50968366" w:rsidR="00184B64" w:rsidRDefault="00184B64">
      <w:pPr>
        <w:pStyle w:val="Code"/>
        <w:ind w:left="720"/>
        <w:rPr>
          <w:ins w:id="456" w:author="Robison, Arch" w:date="2016-02-02T16:17:00Z"/>
        </w:rPr>
        <w:pPrChange w:id="457" w:author="Robison, Arch" w:date="2016-02-02T16:17:00Z">
          <w:pPr>
            <w:ind w:left="720"/>
          </w:pPr>
        </w:pPrChange>
      </w:pPr>
      <w:ins w:id="458" w:author="Robison, Arch" w:date="2016-02-02T16:17:00Z">
        <w:r>
          <w:t xml:space="preserve">    </w:t>
        </w:r>
      </w:ins>
      <w:proofErr w:type="spellStart"/>
      <w:proofErr w:type="gramStart"/>
      <w:ins w:id="459" w:author="Robison, Arch" w:date="2016-02-02T16:20:00Z">
        <w:r>
          <w:rPr>
            <w:i/>
          </w:rPr>
          <w:t>stmt</w:t>
        </w:r>
      </w:ins>
      <w:proofErr w:type="spellEnd"/>
      <w:proofErr w:type="gramEnd"/>
      <w:ins w:id="460" w:author="Robison, Arch" w:date="2016-02-02T16:17:00Z">
        <w:r>
          <w:t>;</w:t>
        </w:r>
      </w:ins>
    </w:p>
    <w:p w14:paraId="790B7731" w14:textId="3DBE9D52" w:rsidR="00184B64" w:rsidRDefault="00184B64">
      <w:pPr>
        <w:pStyle w:val="Code"/>
        <w:ind w:left="720"/>
        <w:rPr>
          <w:ins w:id="461" w:author="Robison, Arch" w:date="2016-02-02T16:17:00Z"/>
        </w:rPr>
        <w:pPrChange w:id="462" w:author="Robison, Arch" w:date="2016-02-02T16:17:00Z">
          <w:pPr>
            <w:ind w:left="720"/>
          </w:pPr>
        </w:pPrChange>
      </w:pPr>
      <w:ins w:id="463" w:author="Robison, Arch" w:date="2016-02-02T16:17:00Z">
        <w:r>
          <w:t>}</w:t>
        </w:r>
      </w:ins>
    </w:p>
    <w:p w14:paraId="62C2FA45" w14:textId="77777777" w:rsidR="003034B9" w:rsidRDefault="003034B9">
      <w:pPr>
        <w:pStyle w:val="Code"/>
        <w:rPr>
          <w:ins w:id="464" w:author="Robison, Arch" w:date="2016-02-02T17:11:00Z"/>
        </w:rPr>
        <w:pPrChange w:id="465" w:author="Robison, Arch" w:date="2016-02-02T16:17:00Z">
          <w:pPr>
            <w:ind w:left="720"/>
          </w:pPr>
        </w:pPrChange>
      </w:pPr>
    </w:p>
    <w:p w14:paraId="027BB729" w14:textId="6D151BFA" w:rsidR="00184B64" w:rsidRDefault="00184B64">
      <w:pPr>
        <w:pStyle w:val="Code"/>
        <w:rPr>
          <w:ins w:id="466" w:author="Robison, Arch" w:date="2016-02-02T17:14:00Z"/>
        </w:rPr>
        <w:pPrChange w:id="467" w:author="Robison, Arch" w:date="2016-02-02T16:17:00Z">
          <w:pPr>
            <w:ind w:left="720"/>
          </w:pPr>
        </w:pPrChange>
      </w:pPr>
      <w:proofErr w:type="gramStart"/>
      <w:ins w:id="468" w:author="Robison, Arch" w:date="2016-02-02T16:21:00Z">
        <w:r w:rsidRPr="003034B9">
          <w:rPr>
            <w:rFonts w:asciiTheme="minorHAnsi" w:hAnsiTheme="minorHAnsi"/>
            <w:sz w:val="22"/>
          </w:rPr>
          <w:t>and</w:t>
        </w:r>
        <w:proofErr w:type="gramEnd"/>
        <w:r w:rsidRPr="003034B9">
          <w:rPr>
            <w:rFonts w:asciiTheme="minorHAnsi" w:hAnsiTheme="minorHAnsi"/>
            <w:sz w:val="22"/>
          </w:rPr>
          <w:t xml:space="preserve"> evaluation </w:t>
        </w:r>
        <w:r w:rsidRPr="003034B9">
          <w:rPr>
            <w:rFonts w:asciiTheme="minorHAnsi" w:hAnsiTheme="minorHAnsi"/>
            <w:i/>
            <w:sz w:val="22"/>
          </w:rPr>
          <w:t>d</w:t>
        </w:r>
        <w:r w:rsidRPr="003034B9">
          <w:rPr>
            <w:rFonts w:asciiTheme="minorHAnsi" w:hAnsiTheme="minorHAnsi"/>
            <w:sz w:val="22"/>
          </w:rPr>
          <w:t xml:space="preserve"> is a horizontal precedent of </w:t>
        </w:r>
        <w:r w:rsidRPr="003034B9">
          <w:rPr>
            <w:rFonts w:asciiTheme="minorHAnsi" w:hAnsiTheme="minorHAnsi"/>
            <w:i/>
            <w:sz w:val="22"/>
          </w:rPr>
          <w:t>d</w:t>
        </w:r>
        <w:r w:rsidRPr="003034B9">
          <w:rPr>
            <w:rFonts w:asciiTheme="minorHAnsi" w:hAnsiTheme="minorHAnsi"/>
            <w:sz w:val="22"/>
          </w:rPr>
          <w:sym w:font="Symbol" w:char="F0A2"/>
        </w:r>
        <w:r w:rsidRPr="003034B9">
          <w:rPr>
            <w:rFonts w:asciiTheme="minorHAnsi" w:hAnsiTheme="minorHAnsi"/>
            <w:sz w:val="22"/>
          </w:rPr>
          <w:t>.</w:t>
        </w:r>
      </w:ins>
      <w:ins w:id="469" w:author="Robison, Arch" w:date="2016-02-02T17:09:00Z">
        <w:r w:rsidR="003034B9">
          <w:rPr>
            <w:rFonts w:asciiTheme="minorHAnsi" w:hAnsiTheme="minorHAnsi"/>
            <w:sz w:val="22"/>
          </w:rPr>
          <w:t xml:space="preserve">  Intuitively, </w:t>
        </w:r>
      </w:ins>
      <w:ins w:id="470" w:author="Robison, Arch" w:date="2016-02-02T17:11:00Z">
        <w:r w:rsidR="003034B9">
          <w:rPr>
            <w:rFonts w:asciiTheme="minorHAnsi" w:hAnsiTheme="minorHAnsi"/>
            <w:sz w:val="22"/>
          </w:rPr>
          <w:t xml:space="preserve">we would expect the kth evaluation </w:t>
        </w:r>
        <w:r w:rsidR="003034B9" w:rsidRPr="003034B9">
          <w:rPr>
            <w:rFonts w:asciiTheme="minorHAnsi" w:hAnsiTheme="minorHAnsi"/>
            <w:i/>
            <w:sz w:val="22"/>
            <w:rPrChange w:id="471" w:author="Robison, Arch" w:date="2016-02-02T17:12:00Z">
              <w:rPr/>
            </w:rPrChange>
          </w:rPr>
          <w:t>e</w:t>
        </w:r>
        <w:r w:rsidR="003034B9">
          <w:rPr>
            <w:rFonts w:asciiTheme="minorHAnsi" w:hAnsiTheme="minorHAnsi"/>
            <w:sz w:val="22"/>
          </w:rPr>
          <w:t xml:space="preserve"> to be the horizontal precedent of the kth evaluation of </w:t>
        </w:r>
        <w:r w:rsidR="003034B9">
          <w:rPr>
            <w:rFonts w:asciiTheme="minorHAnsi" w:hAnsiTheme="minorHAnsi"/>
            <w:i/>
            <w:sz w:val="22"/>
          </w:rPr>
          <w:t>e</w:t>
        </w:r>
      </w:ins>
      <w:ins w:id="472" w:author="Robison, Arch" w:date="2016-02-02T17:12:00Z">
        <w:r w:rsidR="003034B9" w:rsidRPr="002C057D">
          <w:rPr>
            <w:rFonts w:asciiTheme="minorHAnsi" w:hAnsiTheme="minorHAnsi"/>
            <w:sz w:val="22"/>
          </w:rPr>
          <w:sym w:font="Symbol" w:char="F0A2"/>
        </w:r>
        <w:r w:rsidR="003034B9">
          <w:rPr>
            <w:rFonts w:asciiTheme="minorHAnsi" w:hAnsiTheme="minorHAnsi"/>
            <w:sz w:val="22"/>
          </w:rPr>
          <w:t xml:space="preserve">, assuming both evaluations happen, even if one of the invocations executes </w:t>
        </w:r>
      </w:ins>
      <w:ins w:id="473" w:author="Robison, Arch" w:date="2016-02-02T17:14:00Z">
        <w:r w:rsidR="003034B9" w:rsidRPr="002C057D">
          <w:rPr>
            <w:rFonts w:asciiTheme="minorHAnsi" w:hAnsiTheme="minorHAnsi"/>
            <w:i/>
            <w:sz w:val="22"/>
          </w:rPr>
          <w:t>e</w:t>
        </w:r>
        <w:r w:rsidR="003034B9">
          <w:rPr>
            <w:rFonts w:asciiTheme="minorHAnsi" w:hAnsiTheme="minorHAnsi"/>
            <w:sz w:val="22"/>
          </w:rPr>
          <w:t xml:space="preserve"> </w:t>
        </w:r>
      </w:ins>
      <w:ins w:id="474" w:author="Robison, Arch" w:date="2016-02-02T17:12:00Z">
        <w:r w:rsidR="003034B9">
          <w:rPr>
            <w:rFonts w:asciiTheme="minorHAnsi" w:hAnsiTheme="minorHAnsi"/>
            <w:sz w:val="22"/>
          </w:rPr>
          <w:t xml:space="preserve">more </w:t>
        </w:r>
      </w:ins>
      <w:ins w:id="475" w:author="Robison, Arch" w:date="2016-02-02T17:14:00Z">
        <w:r w:rsidR="003034B9">
          <w:rPr>
            <w:rFonts w:asciiTheme="minorHAnsi" w:hAnsiTheme="minorHAnsi"/>
            <w:sz w:val="22"/>
          </w:rPr>
          <w:t>times</w:t>
        </w:r>
      </w:ins>
      <w:ins w:id="476" w:author="Robison, Arch" w:date="2016-02-02T17:12:00Z">
        <w:r w:rsidR="003034B9">
          <w:rPr>
            <w:rFonts w:asciiTheme="minorHAnsi" w:hAnsiTheme="minorHAnsi"/>
            <w:sz w:val="22"/>
          </w:rPr>
          <w:t xml:space="preserve"> than the other.</w:t>
        </w:r>
      </w:ins>
      <w:ins w:id="477" w:author="Robison, Arch" w:date="2016-02-02T17:14:00Z">
        <w:r w:rsidR="003034B9">
          <w:rPr>
            <w:rFonts w:asciiTheme="minorHAnsi" w:hAnsiTheme="minorHAnsi"/>
            <w:sz w:val="22"/>
          </w:rPr>
          <w:t xml:space="preserve"> </w:t>
        </w:r>
      </w:ins>
    </w:p>
    <w:p w14:paraId="2D3533E8" w14:textId="769917F3" w:rsidR="003034B9" w:rsidRDefault="003034B9">
      <w:pPr>
        <w:pStyle w:val="Body"/>
        <w:rPr>
          <w:ins w:id="478" w:author="Robison, Arch" w:date="2016-02-02T17:49:00Z"/>
        </w:rPr>
        <w:pPrChange w:id="479" w:author="Robison, Arch" w:date="2016-02-02T17:15:00Z">
          <w:pPr>
            <w:ind w:left="720"/>
          </w:pPr>
        </w:pPrChange>
      </w:pPr>
      <w:ins w:id="480" w:author="Robison, Arch" w:date="2016-02-02T17:14:00Z">
        <w:r>
          <w:t>Our rules support this intuition</w:t>
        </w:r>
        <w:commentRangeStart w:id="481"/>
        <w:r>
          <w:t>.</w:t>
        </w:r>
      </w:ins>
      <w:ins w:id="482" w:author="Robison, Arch" w:date="2016-02-02T17:15:00Z">
        <w:r>
          <w:t xml:space="preserve">  </w:t>
        </w:r>
      </w:ins>
      <w:ins w:id="483" w:author="Robison, Arch" w:date="2016-02-02T17:41:00Z">
        <w:r w:rsidR="00784A97">
          <w:t>[FIXME –define first</w:t>
        </w:r>
      </w:ins>
      <w:ins w:id="484" w:author="Robison, Arch" w:date="2016-02-02T17:45:00Z">
        <w:r w:rsidR="00784A97">
          <w:t xml:space="preserve"> and last</w:t>
        </w:r>
      </w:ins>
      <w:ins w:id="485" w:author="Robison, Arch" w:date="2016-02-02T17:41:00Z">
        <w:r w:rsidR="00784A97">
          <w:t xml:space="preserve">].  </w:t>
        </w:r>
      </w:ins>
      <w:commentRangeEnd w:id="481"/>
      <w:r w:rsidR="009F315E">
        <w:rPr>
          <w:rStyle w:val="CommentReference"/>
        </w:rPr>
        <w:commentReference w:id="481"/>
      </w:r>
      <w:ins w:id="486" w:author="Robison, Arch" w:date="2016-02-02T17:15:00Z">
        <w:r>
          <w:t xml:space="preserve">Let </w:t>
        </w:r>
      </w:ins>
      <w:proofErr w:type="spellStart"/>
      <w:ins w:id="487" w:author="Robison, Arch" w:date="2016-02-02T17:40:00Z">
        <w:r w:rsidR="00784A97">
          <w:rPr>
            <w:i/>
          </w:rPr>
          <w:t>e</w:t>
        </w:r>
      </w:ins>
      <w:proofErr w:type="spellEnd"/>
      <w:ins w:id="488" w:author="Robison, Arch" w:date="2016-02-02T17:15:00Z">
        <w:r>
          <w:rPr>
            <w:i/>
          </w:rPr>
          <w:t xml:space="preserve"> </w:t>
        </w:r>
        <w:r>
          <w:t xml:space="preserve">be </w:t>
        </w:r>
      </w:ins>
      <w:ins w:id="489" w:author="Robison, Arch" w:date="2016-02-02T17:16:00Z">
        <w:r>
          <w:t>a</w:t>
        </w:r>
      </w:ins>
      <w:ins w:id="490" w:author="Robison, Arch" w:date="2016-02-02T17:15:00Z">
        <w:r>
          <w:t xml:space="preserve"> </w:t>
        </w:r>
      </w:ins>
      <w:ins w:id="491" w:author="Robison, Arch" w:date="2016-02-02T17:41:00Z">
        <w:r w:rsidR="00784A97">
          <w:t>first</w:t>
        </w:r>
      </w:ins>
      <w:ins w:id="492" w:author="Robison, Arch" w:date="2016-02-02T17:15:00Z">
        <w:r>
          <w:t xml:space="preserve"> evaluation in </w:t>
        </w:r>
      </w:ins>
      <w:ins w:id="493" w:author="Robison, Arch" w:date="2016-02-02T17:40:00Z">
        <w:r w:rsidR="00784A97">
          <w:rPr>
            <w:i/>
          </w:rPr>
          <w:t>expr</w:t>
        </w:r>
      </w:ins>
      <w:ins w:id="494" w:author="Robison, Arch" w:date="2016-02-02T17:16:00Z">
        <w:r w:rsidR="00784A97">
          <w:t xml:space="preserve">, </w:t>
        </w:r>
      </w:ins>
      <w:ins w:id="495" w:author="Robison, Arch" w:date="2016-02-02T17:41:00Z">
        <w:r w:rsidR="00784A97">
          <w:rPr>
            <w:i/>
          </w:rPr>
          <w:t xml:space="preserve">f </w:t>
        </w:r>
        <w:r w:rsidR="00784A97">
          <w:t xml:space="preserve">be a first evaluation in </w:t>
        </w:r>
        <w:r w:rsidR="00784A97">
          <w:rPr>
            <w:i/>
          </w:rPr>
          <w:t xml:space="preserve">stmt.  </w:t>
        </w:r>
      </w:ins>
      <w:ins w:id="496" w:author="Robison, Arch" w:date="2016-02-02T17:46:00Z">
        <w:r w:rsidR="00784A97">
          <w:t xml:space="preserve">Our rules create a short leg from </w:t>
        </w:r>
      </w:ins>
      <w:ins w:id="497" w:author="Robison, Arch" w:date="2016-02-02T17:47:00Z">
        <w:r w:rsidR="00784A97">
          <w:t xml:space="preserve">a last evaluation in </w:t>
        </w:r>
      </w:ins>
      <w:ins w:id="498" w:author="Robison, Arch" w:date="2016-02-02T17:46:00Z">
        <w:r w:rsidR="00784A97">
          <w:rPr>
            <w:i/>
          </w:rPr>
          <w:t xml:space="preserve">expr </w:t>
        </w:r>
        <w:r w:rsidR="00784A97">
          <w:t xml:space="preserve">to </w:t>
        </w:r>
      </w:ins>
      <w:ins w:id="499" w:author="Robison, Arch" w:date="2016-02-02T17:47:00Z">
        <w:r w:rsidR="00784A97">
          <w:rPr>
            <w:i/>
          </w:rPr>
          <w:t xml:space="preserve">f.  </w:t>
        </w:r>
      </w:ins>
      <w:ins w:id="500" w:author="Robison, Arch" w:date="2016-02-02T17:43:00Z">
        <w:r w:rsidR="00784A97" w:rsidRPr="00784A97">
          <w:rPr>
            <w:i/>
            <w:rPrChange w:id="501" w:author="Robison, Arch" w:date="2016-02-02T17:46:00Z">
              <w:rPr/>
            </w:rPrChange>
          </w:rPr>
          <w:t>The</w:t>
        </w:r>
        <w:r w:rsidR="00784A97">
          <w:t xml:space="preserve"> </w:t>
        </w:r>
        <w:proofErr w:type="spellStart"/>
        <w:r w:rsidR="00784A97">
          <w:rPr>
            <w:i/>
          </w:rPr>
          <w:t>stmt</w:t>
        </w:r>
        <w:proofErr w:type="spellEnd"/>
        <w:r w:rsidR="00784A97">
          <w:rPr>
            <w:i/>
          </w:rPr>
          <w:t xml:space="preserve"> </w:t>
        </w:r>
        <w:r w:rsidR="00784A97">
          <w:t xml:space="preserve">contains all evaluations between </w:t>
        </w:r>
        <w:proofErr w:type="spellStart"/>
        <w:r w:rsidR="00784A97">
          <w:rPr>
            <w:i/>
          </w:rPr>
          <w:t>f</w:t>
        </w:r>
      </w:ins>
      <w:ins w:id="502" w:author="Robison, Arch" w:date="2016-02-02T17:44:00Z">
        <w:r w:rsidR="00784A97" w:rsidRPr="002C057D">
          <w:rPr>
            <w:vertAlign w:val="superscript"/>
          </w:rPr>
          <w:t>k</w:t>
        </w:r>
      </w:ins>
      <w:proofErr w:type="spellEnd"/>
      <w:ins w:id="503" w:author="Robison, Arch" w:date="2016-02-02T17:43:00Z">
        <w:r w:rsidR="00784A97">
          <w:rPr>
            <w:i/>
          </w:rPr>
          <w:t xml:space="preserve"> </w:t>
        </w:r>
        <w:r w:rsidR="00784A97">
          <w:t xml:space="preserve">and </w:t>
        </w:r>
      </w:ins>
      <w:ins w:id="504" w:author="Robison, Arch" w:date="2016-02-02T17:44:00Z">
        <w:r w:rsidR="00784A97">
          <w:t>e</w:t>
        </w:r>
        <w:r w:rsidR="00784A97">
          <w:rPr>
            <w:vertAlign w:val="superscript"/>
          </w:rPr>
          <w:t>k+1</w:t>
        </w:r>
        <w:r w:rsidR="00784A97">
          <w:t xml:space="preserve">.   </w:t>
        </w:r>
      </w:ins>
      <w:ins w:id="505" w:author="Robison, Arch" w:date="2016-02-02T17:48:00Z">
        <w:r w:rsidR="00784A97">
          <w:t>H</w:t>
        </w:r>
      </w:ins>
      <w:ins w:id="506" w:author="Robison, Arch" w:date="2016-02-02T17:44:00Z">
        <w:r w:rsidR="00784A97">
          <w:t xml:space="preserve">ence there will be a join leg from </w:t>
        </w:r>
        <w:proofErr w:type="spellStart"/>
        <w:r w:rsidR="00784A97">
          <w:rPr>
            <w:i/>
          </w:rPr>
          <w:t>f</w:t>
        </w:r>
      </w:ins>
      <w:ins w:id="507" w:author="Robison, Arch" w:date="2016-02-02T17:48:00Z">
        <w:r w:rsidR="00784A97" w:rsidRPr="002C057D">
          <w:rPr>
            <w:vertAlign w:val="superscript"/>
          </w:rPr>
          <w:t>k</w:t>
        </w:r>
      </w:ins>
      <w:proofErr w:type="spellEnd"/>
      <w:ins w:id="508" w:author="Robison, Arch" w:date="2016-02-02T17:44:00Z">
        <w:r w:rsidR="00784A97">
          <w:rPr>
            <w:i/>
          </w:rPr>
          <w:t xml:space="preserve"> </w:t>
        </w:r>
        <w:r w:rsidR="00784A97">
          <w:t xml:space="preserve">to </w:t>
        </w:r>
      </w:ins>
      <w:ins w:id="509" w:author="Robison, Arch" w:date="2016-02-02T17:49:00Z">
        <w:r w:rsidR="00784A97">
          <w:t>e</w:t>
        </w:r>
        <w:r w:rsidR="00784A97" w:rsidRPr="002C057D">
          <w:rPr>
            <w:vertAlign w:val="superscript"/>
          </w:rPr>
          <w:t>k+1</w:t>
        </w:r>
      </w:ins>
      <w:ins w:id="510" w:author="Robison, Arch" w:date="2016-02-02T17:44:00Z">
        <w:r w:rsidR="00784A97">
          <w:rPr>
            <w:i/>
          </w:rPr>
          <w:t>.</w:t>
        </w:r>
      </w:ins>
      <w:ins w:id="511" w:author="Robison, Arch" w:date="2016-02-02T17:49:00Z">
        <w:r w:rsidR="00784A97">
          <w:t xml:space="preserve">  Hence staple induction will be able to establish horizontal precedence between iterations.  </w:t>
        </w:r>
      </w:ins>
    </w:p>
    <w:p w14:paraId="23E67CC6" w14:textId="61BF27D7" w:rsidR="00784A97" w:rsidRPr="00784A97" w:rsidRDefault="00784A97">
      <w:pPr>
        <w:pStyle w:val="Body"/>
        <w:pPrChange w:id="512" w:author="Robison, Arch" w:date="2016-02-02T17:15:00Z">
          <w:pPr>
            <w:ind w:left="720"/>
          </w:pPr>
        </w:pPrChange>
      </w:pPr>
      <w:ins w:id="513" w:author="Robison, Arch" w:date="2016-02-02T17:50:00Z">
        <w:r>
          <w:t>Of cour</w:t>
        </w:r>
        <w:r w:rsidR="008E15D7">
          <w:t xml:space="preserve">se we would be sunk if a leg managed to skip over an iteration.  This is not possible, because </w:t>
        </w:r>
      </w:ins>
      <w:ins w:id="514" w:author="Robison, Arch" w:date="2016-02-02T17:55:00Z">
        <w:r w:rsidR="008E15D7">
          <w:t xml:space="preserve">a </w:t>
        </w:r>
      </w:ins>
      <w:ins w:id="515" w:author="Robison, Arch" w:date="2016-02-02T17:54:00Z">
        <w:r w:rsidR="008E15D7">
          <w:t xml:space="preserve">“join” leg </w:t>
        </w:r>
      </w:ins>
      <w:ins w:id="516" w:author="Robison, Arch" w:date="2016-02-02T17:56:00Z">
        <w:r w:rsidR="008E15D7">
          <w:t xml:space="preserve">starting in </w:t>
        </w:r>
        <w:r w:rsidR="008E15D7">
          <w:rPr>
            <w:i/>
          </w:rPr>
          <w:t xml:space="preserve">expr </w:t>
        </w:r>
        <w:r w:rsidR="008E15D7">
          <w:t xml:space="preserve">must end outside (and be sequenced) after the </w:t>
        </w:r>
        <w:r w:rsidR="008E15D7" w:rsidRPr="008E15D7">
          <w:rPr>
            <w:rFonts w:ascii="Consolas" w:hAnsi="Consolas"/>
            <w:sz w:val="20"/>
            <w:rPrChange w:id="517" w:author="Robison, Arch" w:date="2016-02-02T17:56:00Z">
              <w:rPr/>
            </w:rPrChange>
          </w:rPr>
          <w:t>while</w:t>
        </w:r>
        <w:r w:rsidR="008E15D7">
          <w:t xml:space="preserve"> statement</w:t>
        </w:r>
      </w:ins>
      <w:ins w:id="518" w:author="Robison, Arch" w:date="2016-02-02T17:55:00Z">
        <w:r w:rsidR="00D943CF">
          <w:t xml:space="preserve">, and a </w:t>
        </w:r>
      </w:ins>
      <w:ins w:id="519" w:author="Robison, Arch" w:date="2016-02-03T10:08:00Z">
        <w:r w:rsidR="00D943CF">
          <w:t xml:space="preserve">“join” leg starting inside </w:t>
        </w:r>
        <w:proofErr w:type="spellStart"/>
        <w:r w:rsidR="00D943CF" w:rsidRPr="00D943CF">
          <w:rPr>
            <w:i/>
            <w:rPrChange w:id="520" w:author="Robison, Arch" w:date="2016-02-03T10:09:00Z">
              <w:rPr/>
            </w:rPrChange>
          </w:rPr>
          <w:t>stmt</w:t>
        </w:r>
        <w:proofErr w:type="spellEnd"/>
        <w:r w:rsidR="00D943CF">
          <w:t xml:space="preserve"> must end outside of </w:t>
        </w:r>
        <w:proofErr w:type="spellStart"/>
        <w:r w:rsidR="00D943CF" w:rsidRPr="00D943CF">
          <w:rPr>
            <w:i/>
            <w:rPrChange w:id="521" w:author="Robison, Arch" w:date="2016-02-03T10:09:00Z">
              <w:rPr/>
            </w:rPrChange>
          </w:rPr>
          <w:t>stmt</w:t>
        </w:r>
        <w:proofErr w:type="spellEnd"/>
        <w:r w:rsidR="00D943CF">
          <w:t xml:space="preserve"> without re-entering </w:t>
        </w:r>
        <w:r w:rsidR="00D943CF" w:rsidRPr="00D943CF">
          <w:rPr>
            <w:i/>
            <w:rPrChange w:id="522" w:author="Robison, Arch" w:date="2016-02-03T10:09:00Z">
              <w:rPr/>
            </w:rPrChange>
          </w:rPr>
          <w:t>stmt</w:t>
        </w:r>
        <w:r w:rsidR="00D943CF">
          <w:t>.</w:t>
        </w:r>
      </w:ins>
    </w:p>
    <w:p w14:paraId="79FA08D1" w14:textId="63257A98" w:rsidR="004729F3" w:rsidRDefault="004729F3" w:rsidP="00B5253E">
      <w:pPr>
        <w:pStyle w:val="Heading1"/>
      </w:pPr>
      <w:r>
        <w:t>References</w:t>
      </w:r>
    </w:p>
    <w:bookmarkStart w:id="523"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523"/>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524"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525" w:name="_Ref430702327"/>
      <w:bookmarkEnd w:id="524"/>
    </w:p>
    <w:p w14:paraId="24E33B43" w14:textId="41EC0F0E" w:rsidR="00E90772" w:rsidRPr="00EE142B" w:rsidRDefault="0050496C" w:rsidP="00EE142B">
      <w:pPr>
        <w:pStyle w:val="ListParagraph"/>
        <w:numPr>
          <w:ilvl w:val="0"/>
          <w:numId w:val="29"/>
        </w:numPr>
        <w:spacing w:before="120"/>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525"/>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526" w:name="_Ref430783129"/>
      <w:r w:rsidRPr="00EE142B">
        <w:rPr>
          <w:rFonts w:asciiTheme="minorHAnsi" w:hAnsiTheme="minorHAnsi"/>
        </w:rPr>
        <w:t>Michael Wolfe, “Loop Skewing: The Wavefront Method Revisited”, Int. J. of Parallel Programming 15(4), 1986, pp. 279-293.</w:t>
      </w:r>
      <w:bookmarkEnd w:id="526"/>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son, Arch" w:date="2016-02-01T13:12:00Z" w:initials="RA">
    <w:p w14:paraId="5F97BD22" w14:textId="33C9A61C" w:rsidR="006D0329" w:rsidRDefault="006D0329">
      <w:pPr>
        <w:pStyle w:val="CommentText"/>
      </w:pPr>
      <w:r>
        <w:rPr>
          <w:rStyle w:val="CommentReference"/>
        </w:rPr>
        <w:annotationRef/>
      </w:r>
      <w:r>
        <w:t>Change to P when done revising.</w:t>
      </w:r>
    </w:p>
  </w:comment>
  <w:comment w:id="14" w:author="Robison, Arch" w:date="2016-02-01T12:06:00Z" w:initials="RA">
    <w:p w14:paraId="053FF076" w14:textId="0B5E4183" w:rsidR="006D0329" w:rsidRDefault="006D0329">
      <w:pPr>
        <w:pStyle w:val="CommentText"/>
      </w:pPr>
      <w:r>
        <w:rPr>
          <w:rStyle w:val="CommentReference"/>
        </w:rPr>
        <w:annotationRef/>
      </w:r>
      <w:r>
        <w:t>Need to give Olivier credit, as co-author or loud acknowledgement.</w:t>
      </w:r>
    </w:p>
  </w:comment>
  <w:comment w:id="47" w:author="Halpern, Pablo G" w:date="2016-02-03T15:05:00Z" w:initials="HPG">
    <w:p w14:paraId="60DB54DA" w14:textId="2021D6E3" w:rsidR="009F315E" w:rsidRDefault="009F315E">
      <w:pPr>
        <w:pStyle w:val="CommentText"/>
      </w:pPr>
      <w:r>
        <w:rPr>
          <w:rStyle w:val="CommentReference"/>
        </w:rPr>
        <w:annotationRef/>
      </w:r>
      <w:r>
        <w:t xml:space="preserve">Horizontal precedent seems to be unnecessarily directional, which I think confuses the issue because the reader might infer order of evaluation.  Without the direction, it becomes </w:t>
      </w:r>
      <w:r w:rsidRPr="009F315E">
        <w:rPr>
          <w:i/>
        </w:rPr>
        <w:t>horizontal match</w:t>
      </w:r>
      <w:r>
        <w:t>, but with a different (more concise but harder to follow) definition.</w:t>
      </w:r>
    </w:p>
  </w:comment>
  <w:comment w:id="54" w:author="Robison, Arch" w:date="2016-02-01T16:01:00Z" w:initials="RA">
    <w:p w14:paraId="239FD44B" w14:textId="25FA84AC" w:rsidR="006D0329" w:rsidRDefault="006D0329">
      <w:pPr>
        <w:pStyle w:val="CommentText"/>
      </w:pPr>
      <w:r>
        <w:rPr>
          <w:rStyle w:val="CommentReference"/>
        </w:rPr>
        <w:annotationRef/>
      </w:r>
      <w:r>
        <w:t>Added more context to address Pablo’s question.</w:t>
      </w:r>
    </w:p>
  </w:comment>
  <w:comment w:id="219" w:author="Halpern, Pablo G" w:date="2016-02-03T15:31:00Z" w:initials="HPG">
    <w:p w14:paraId="699E0E47" w14:textId="49AE8F4C" w:rsidR="00E76FCF" w:rsidRDefault="00E76FCF">
      <w:pPr>
        <w:pStyle w:val="CommentText"/>
      </w:pPr>
      <w:r>
        <w:rPr>
          <w:rStyle w:val="CommentReference"/>
        </w:rPr>
        <w:annotationRef/>
      </w:r>
      <w:r>
        <w:t xml:space="preserve">Join is a confusing term here, because of the confusion with parallel join.  </w:t>
      </w:r>
      <w:r>
        <w:t xml:space="preserve">Control-flow convergence is what you’re talking </w:t>
      </w:r>
      <w:r>
        <w:t>about.</w:t>
      </w:r>
      <w:bookmarkStart w:id="220" w:name="_GoBack"/>
      <w:bookmarkEnd w:id="220"/>
    </w:p>
  </w:comment>
  <w:comment w:id="406" w:author="Robison, Arch" w:date="2016-02-01T15:36:00Z" w:initials="RA">
    <w:p w14:paraId="5AB2D50D" w14:textId="7498C395" w:rsidR="006D0329" w:rsidRDefault="006D0329">
      <w:pPr>
        <w:pStyle w:val="CommentText"/>
      </w:pPr>
      <w:r>
        <w:rPr>
          <w:rStyle w:val="CommentReference"/>
        </w:rPr>
        <w:annotationRef/>
      </w:r>
      <w:r>
        <w:t>Letters fixed per Pablo’s remark.</w:t>
      </w:r>
    </w:p>
  </w:comment>
  <w:comment w:id="481" w:author="Halpern, Pablo G" w:date="2016-02-03T15:01:00Z" w:initials="HPG">
    <w:p w14:paraId="168F8718" w14:textId="69EF41C5" w:rsidR="009F315E" w:rsidRDefault="009F315E">
      <w:pPr>
        <w:pStyle w:val="CommentText"/>
      </w:pPr>
      <w:r>
        <w:rPr>
          <w:rStyle w:val="CommentReference"/>
        </w:rPr>
        <w:annotationRef/>
      </w:r>
      <w:r>
        <w:t>Actually, maybe not.  I found this paragraph to be very hard to read, partly because of the excessive attempt at precision.  Since this is non-normative, I would stay away from phrases like “a first evaluation in expr” and just refer to “an evaluation of expr”.  Or am I missing the meaning?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7BD22" w15:done="0"/>
  <w15:commentEx w15:paraId="053FF076" w15:done="0"/>
  <w15:commentEx w15:paraId="60DB54DA" w15:done="0"/>
  <w15:commentEx w15:paraId="239FD44B" w15:done="0"/>
  <w15:commentEx w15:paraId="699E0E47" w15:done="0"/>
  <w15:commentEx w15:paraId="5AB2D50D" w15:done="0"/>
  <w15:commentEx w15:paraId="168F8718"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F5A2E" w14:textId="77777777" w:rsidR="0050496C" w:rsidRDefault="0050496C" w:rsidP="002747BF">
      <w:pPr>
        <w:spacing w:after="0" w:line="240" w:lineRule="auto"/>
      </w:pPr>
      <w:r>
        <w:separator/>
      </w:r>
    </w:p>
  </w:endnote>
  <w:endnote w:type="continuationSeparator" w:id="0">
    <w:p w14:paraId="134F85DF" w14:textId="77777777" w:rsidR="0050496C" w:rsidRDefault="0050496C" w:rsidP="002747BF">
      <w:pPr>
        <w:spacing w:after="0" w:line="240" w:lineRule="auto"/>
      </w:pPr>
      <w:r>
        <w:continuationSeparator/>
      </w:r>
    </w:p>
  </w:endnote>
  <w:endnote w:type="continuationNotice" w:id="1">
    <w:p w14:paraId="6F9861B0" w14:textId="77777777" w:rsidR="0050496C" w:rsidRDefault="005049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6D0329" w:rsidRDefault="006D0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6D0329" w:rsidRDefault="006D03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6D0329" w:rsidRDefault="006D0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B4F7B" w14:textId="77777777" w:rsidR="0050496C" w:rsidRDefault="0050496C" w:rsidP="002747BF">
      <w:pPr>
        <w:spacing w:after="0" w:line="240" w:lineRule="auto"/>
      </w:pPr>
      <w:r>
        <w:separator/>
      </w:r>
    </w:p>
  </w:footnote>
  <w:footnote w:type="continuationSeparator" w:id="0">
    <w:p w14:paraId="2B422A3C" w14:textId="77777777" w:rsidR="0050496C" w:rsidRDefault="0050496C" w:rsidP="002747BF">
      <w:pPr>
        <w:spacing w:after="0" w:line="240" w:lineRule="auto"/>
      </w:pPr>
      <w:r>
        <w:continuationSeparator/>
      </w:r>
    </w:p>
  </w:footnote>
  <w:footnote w:type="continuationNotice" w:id="1">
    <w:p w14:paraId="51DFE2D5" w14:textId="77777777" w:rsidR="0050496C" w:rsidRDefault="0050496C">
      <w:pPr>
        <w:spacing w:after="0" w:line="240" w:lineRule="auto"/>
      </w:pPr>
    </w:p>
  </w:footnote>
  <w:footnote w:id="2">
    <w:p w14:paraId="6907A5BB" w14:textId="12C71E25" w:rsidR="006D0329" w:rsidRDefault="006D0329">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6D0329" w:rsidRDefault="006D0329">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6D0329" w:rsidRDefault="006D0329">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6D0329" w:rsidRDefault="006D0329"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6D0329" w:rsidRDefault="006D0329">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6D0329" w:rsidRDefault="006D0329">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6D0329" w:rsidRDefault="006D03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6D0329" w:rsidRDefault="006D0329">
        <w:pPr>
          <w:pStyle w:val="Header"/>
          <w:jc w:val="right"/>
        </w:pPr>
        <w:r>
          <w:fldChar w:fldCharType="begin"/>
        </w:r>
        <w:r>
          <w:instrText xml:space="preserve"> PAGE   \* MERGEFORMAT </w:instrText>
        </w:r>
        <w:r>
          <w:fldChar w:fldCharType="separate"/>
        </w:r>
        <w:r w:rsidR="00E76FCF">
          <w:rPr>
            <w:noProof/>
          </w:rPr>
          <w:t>15</w:t>
        </w:r>
        <w:r>
          <w:rPr>
            <w:noProof/>
          </w:rPr>
          <w:fldChar w:fldCharType="end"/>
        </w:r>
      </w:p>
    </w:sdtContent>
  </w:sdt>
  <w:p w14:paraId="059D719D" w14:textId="77777777" w:rsidR="006D0329" w:rsidRDefault="006D03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6D0329" w:rsidRDefault="006D0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7"/>
  </w:num>
  <w:num w:numId="3">
    <w:abstractNumId w:val="9"/>
  </w:num>
  <w:num w:numId="4">
    <w:abstractNumId w:val="23"/>
  </w:num>
  <w:num w:numId="5">
    <w:abstractNumId w:val="33"/>
  </w:num>
  <w:num w:numId="6">
    <w:abstractNumId w:val="21"/>
  </w:num>
  <w:num w:numId="7">
    <w:abstractNumId w:val="35"/>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9"/>
  </w:num>
  <w:num w:numId="23">
    <w:abstractNumId w:val="20"/>
  </w:num>
  <w:num w:numId="24">
    <w:abstractNumId w:val="36"/>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0"/>
  </w:num>
  <w:num w:numId="4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son, Arch">
    <w15:presenceInfo w15:providerId="AD" w15:userId="S-1-5-21-725345543-602162358-527237240-175976"/>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A59"/>
    <w:rsid w:val="00012C38"/>
    <w:rsid w:val="000218CF"/>
    <w:rsid w:val="00027070"/>
    <w:rsid w:val="00030959"/>
    <w:rsid w:val="000322A6"/>
    <w:rsid w:val="00053CB0"/>
    <w:rsid w:val="00056930"/>
    <w:rsid w:val="00057400"/>
    <w:rsid w:val="00057AD9"/>
    <w:rsid w:val="00065608"/>
    <w:rsid w:val="00066A88"/>
    <w:rsid w:val="000675B6"/>
    <w:rsid w:val="00071610"/>
    <w:rsid w:val="00071B5F"/>
    <w:rsid w:val="00072F55"/>
    <w:rsid w:val="000861A8"/>
    <w:rsid w:val="00092133"/>
    <w:rsid w:val="000B1DB5"/>
    <w:rsid w:val="000B221A"/>
    <w:rsid w:val="000B34CC"/>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2C90"/>
    <w:rsid w:val="00137ED1"/>
    <w:rsid w:val="0014101B"/>
    <w:rsid w:val="00144476"/>
    <w:rsid w:val="001448DC"/>
    <w:rsid w:val="001459BE"/>
    <w:rsid w:val="00147127"/>
    <w:rsid w:val="00150688"/>
    <w:rsid w:val="00150FC0"/>
    <w:rsid w:val="00154120"/>
    <w:rsid w:val="00165761"/>
    <w:rsid w:val="001670F5"/>
    <w:rsid w:val="00167411"/>
    <w:rsid w:val="001711B3"/>
    <w:rsid w:val="00173635"/>
    <w:rsid w:val="0017371C"/>
    <w:rsid w:val="00184B64"/>
    <w:rsid w:val="00190DCC"/>
    <w:rsid w:val="00191CD6"/>
    <w:rsid w:val="001952FE"/>
    <w:rsid w:val="001A7402"/>
    <w:rsid w:val="001A7526"/>
    <w:rsid w:val="001B600C"/>
    <w:rsid w:val="001C0EC4"/>
    <w:rsid w:val="001C7913"/>
    <w:rsid w:val="001D0546"/>
    <w:rsid w:val="001D1EAB"/>
    <w:rsid w:val="001D38AD"/>
    <w:rsid w:val="001D5ED2"/>
    <w:rsid w:val="001E2C38"/>
    <w:rsid w:val="001E70D9"/>
    <w:rsid w:val="001F11E3"/>
    <w:rsid w:val="001F3FBB"/>
    <w:rsid w:val="002075C2"/>
    <w:rsid w:val="00207932"/>
    <w:rsid w:val="00212465"/>
    <w:rsid w:val="00212CE5"/>
    <w:rsid w:val="002133F3"/>
    <w:rsid w:val="002164D3"/>
    <w:rsid w:val="002251C8"/>
    <w:rsid w:val="00225CBA"/>
    <w:rsid w:val="002263F9"/>
    <w:rsid w:val="00227B82"/>
    <w:rsid w:val="00230437"/>
    <w:rsid w:val="00231528"/>
    <w:rsid w:val="00231913"/>
    <w:rsid w:val="00231EAC"/>
    <w:rsid w:val="00243AC5"/>
    <w:rsid w:val="00246954"/>
    <w:rsid w:val="00250F2C"/>
    <w:rsid w:val="00265589"/>
    <w:rsid w:val="00270868"/>
    <w:rsid w:val="00271086"/>
    <w:rsid w:val="00274746"/>
    <w:rsid w:val="002747BF"/>
    <w:rsid w:val="0027556B"/>
    <w:rsid w:val="0028262C"/>
    <w:rsid w:val="00282C52"/>
    <w:rsid w:val="002921D0"/>
    <w:rsid w:val="0029318E"/>
    <w:rsid w:val="002A0E30"/>
    <w:rsid w:val="002B0124"/>
    <w:rsid w:val="002B2DD9"/>
    <w:rsid w:val="002C16EC"/>
    <w:rsid w:val="002D0508"/>
    <w:rsid w:val="002D0BD1"/>
    <w:rsid w:val="002D6785"/>
    <w:rsid w:val="002D72D9"/>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B6A9C"/>
    <w:rsid w:val="003C0866"/>
    <w:rsid w:val="003C64ED"/>
    <w:rsid w:val="003C7B09"/>
    <w:rsid w:val="003D195A"/>
    <w:rsid w:val="003D2117"/>
    <w:rsid w:val="003D28A5"/>
    <w:rsid w:val="003E345A"/>
    <w:rsid w:val="003E3FC8"/>
    <w:rsid w:val="003E423C"/>
    <w:rsid w:val="003E4849"/>
    <w:rsid w:val="003E4879"/>
    <w:rsid w:val="003E525B"/>
    <w:rsid w:val="003E61A6"/>
    <w:rsid w:val="003F236E"/>
    <w:rsid w:val="00407361"/>
    <w:rsid w:val="004101D9"/>
    <w:rsid w:val="00413773"/>
    <w:rsid w:val="004242F8"/>
    <w:rsid w:val="0042473F"/>
    <w:rsid w:val="0045582C"/>
    <w:rsid w:val="00460698"/>
    <w:rsid w:val="00461716"/>
    <w:rsid w:val="00470277"/>
    <w:rsid w:val="00470695"/>
    <w:rsid w:val="004729F3"/>
    <w:rsid w:val="00472F05"/>
    <w:rsid w:val="00474155"/>
    <w:rsid w:val="0048518C"/>
    <w:rsid w:val="00485C5A"/>
    <w:rsid w:val="00487CC8"/>
    <w:rsid w:val="0049222C"/>
    <w:rsid w:val="004A1FA3"/>
    <w:rsid w:val="004B3409"/>
    <w:rsid w:val="004B5556"/>
    <w:rsid w:val="004B6E21"/>
    <w:rsid w:val="004B75A6"/>
    <w:rsid w:val="004C01FB"/>
    <w:rsid w:val="004C41CC"/>
    <w:rsid w:val="004D29F7"/>
    <w:rsid w:val="004E05D2"/>
    <w:rsid w:val="004F15C9"/>
    <w:rsid w:val="00503D88"/>
    <w:rsid w:val="0050496C"/>
    <w:rsid w:val="00506837"/>
    <w:rsid w:val="00511A6B"/>
    <w:rsid w:val="00512A20"/>
    <w:rsid w:val="00512D81"/>
    <w:rsid w:val="0051425B"/>
    <w:rsid w:val="005163C8"/>
    <w:rsid w:val="005254EE"/>
    <w:rsid w:val="00525C72"/>
    <w:rsid w:val="0053029B"/>
    <w:rsid w:val="00536829"/>
    <w:rsid w:val="005416A6"/>
    <w:rsid w:val="00547274"/>
    <w:rsid w:val="00551B2F"/>
    <w:rsid w:val="0055453F"/>
    <w:rsid w:val="00554D79"/>
    <w:rsid w:val="005555CD"/>
    <w:rsid w:val="00556268"/>
    <w:rsid w:val="00564D93"/>
    <w:rsid w:val="005652E7"/>
    <w:rsid w:val="00567C8D"/>
    <w:rsid w:val="00571B1F"/>
    <w:rsid w:val="005734F2"/>
    <w:rsid w:val="00581E91"/>
    <w:rsid w:val="005832C5"/>
    <w:rsid w:val="005B3F9F"/>
    <w:rsid w:val="005B5E16"/>
    <w:rsid w:val="005C0DE5"/>
    <w:rsid w:val="005C2117"/>
    <w:rsid w:val="005C411C"/>
    <w:rsid w:val="005C5EA4"/>
    <w:rsid w:val="005D58F3"/>
    <w:rsid w:val="005D78AD"/>
    <w:rsid w:val="005E3BCE"/>
    <w:rsid w:val="005F0DFC"/>
    <w:rsid w:val="005F1910"/>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7A09"/>
    <w:rsid w:val="00674547"/>
    <w:rsid w:val="00675320"/>
    <w:rsid w:val="00676675"/>
    <w:rsid w:val="0068424F"/>
    <w:rsid w:val="00691B8B"/>
    <w:rsid w:val="00695E83"/>
    <w:rsid w:val="006A0AEA"/>
    <w:rsid w:val="006A3E8D"/>
    <w:rsid w:val="006A5A88"/>
    <w:rsid w:val="006A6B99"/>
    <w:rsid w:val="006A6CC7"/>
    <w:rsid w:val="006B5D85"/>
    <w:rsid w:val="006C02E4"/>
    <w:rsid w:val="006C2A3C"/>
    <w:rsid w:val="006C6C96"/>
    <w:rsid w:val="006D0329"/>
    <w:rsid w:val="006E577F"/>
    <w:rsid w:val="006F0211"/>
    <w:rsid w:val="006F039F"/>
    <w:rsid w:val="006F11DA"/>
    <w:rsid w:val="006F4DF4"/>
    <w:rsid w:val="006F5B3F"/>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4A97"/>
    <w:rsid w:val="00787539"/>
    <w:rsid w:val="00793955"/>
    <w:rsid w:val="00793D8F"/>
    <w:rsid w:val="007B2035"/>
    <w:rsid w:val="007B3406"/>
    <w:rsid w:val="007C66CB"/>
    <w:rsid w:val="007E0252"/>
    <w:rsid w:val="007E3DB3"/>
    <w:rsid w:val="007F1C40"/>
    <w:rsid w:val="007F3E1D"/>
    <w:rsid w:val="007F40B2"/>
    <w:rsid w:val="007F433A"/>
    <w:rsid w:val="007F5867"/>
    <w:rsid w:val="00805978"/>
    <w:rsid w:val="008157A4"/>
    <w:rsid w:val="00820C7B"/>
    <w:rsid w:val="00824686"/>
    <w:rsid w:val="008348F6"/>
    <w:rsid w:val="008356EF"/>
    <w:rsid w:val="00841527"/>
    <w:rsid w:val="008436B1"/>
    <w:rsid w:val="0084672E"/>
    <w:rsid w:val="008538E8"/>
    <w:rsid w:val="008558BD"/>
    <w:rsid w:val="008621DF"/>
    <w:rsid w:val="008704EA"/>
    <w:rsid w:val="00873E3A"/>
    <w:rsid w:val="00876A08"/>
    <w:rsid w:val="0088204E"/>
    <w:rsid w:val="00882056"/>
    <w:rsid w:val="00883CA9"/>
    <w:rsid w:val="00887358"/>
    <w:rsid w:val="008943F6"/>
    <w:rsid w:val="008A06F3"/>
    <w:rsid w:val="008A07CE"/>
    <w:rsid w:val="008A35EC"/>
    <w:rsid w:val="008A559A"/>
    <w:rsid w:val="008A709F"/>
    <w:rsid w:val="008A75E6"/>
    <w:rsid w:val="008B492D"/>
    <w:rsid w:val="008B697E"/>
    <w:rsid w:val="008C3887"/>
    <w:rsid w:val="008C465F"/>
    <w:rsid w:val="008C73EB"/>
    <w:rsid w:val="008D210E"/>
    <w:rsid w:val="008D7489"/>
    <w:rsid w:val="008E15D7"/>
    <w:rsid w:val="008E3832"/>
    <w:rsid w:val="0090368C"/>
    <w:rsid w:val="009067B9"/>
    <w:rsid w:val="00906927"/>
    <w:rsid w:val="00906B4D"/>
    <w:rsid w:val="0092375B"/>
    <w:rsid w:val="009241AE"/>
    <w:rsid w:val="00936801"/>
    <w:rsid w:val="009401ED"/>
    <w:rsid w:val="00942938"/>
    <w:rsid w:val="00951BFE"/>
    <w:rsid w:val="00955450"/>
    <w:rsid w:val="00955668"/>
    <w:rsid w:val="0096374D"/>
    <w:rsid w:val="0096599D"/>
    <w:rsid w:val="00975161"/>
    <w:rsid w:val="00985A3F"/>
    <w:rsid w:val="009931DB"/>
    <w:rsid w:val="00995FED"/>
    <w:rsid w:val="009B1D90"/>
    <w:rsid w:val="009B30DC"/>
    <w:rsid w:val="009B5AEC"/>
    <w:rsid w:val="009C1401"/>
    <w:rsid w:val="009C523D"/>
    <w:rsid w:val="009D3FF6"/>
    <w:rsid w:val="009D44BC"/>
    <w:rsid w:val="009D5EF7"/>
    <w:rsid w:val="009E1E61"/>
    <w:rsid w:val="009E52A0"/>
    <w:rsid w:val="009F315E"/>
    <w:rsid w:val="009F71F2"/>
    <w:rsid w:val="00A03426"/>
    <w:rsid w:val="00A055C6"/>
    <w:rsid w:val="00A15965"/>
    <w:rsid w:val="00A35D68"/>
    <w:rsid w:val="00A371D7"/>
    <w:rsid w:val="00A473AC"/>
    <w:rsid w:val="00A50524"/>
    <w:rsid w:val="00A7199E"/>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9F6"/>
    <w:rsid w:val="00BB35AC"/>
    <w:rsid w:val="00BB4666"/>
    <w:rsid w:val="00BD58A5"/>
    <w:rsid w:val="00BD5BF0"/>
    <w:rsid w:val="00BE7C7E"/>
    <w:rsid w:val="00BF7454"/>
    <w:rsid w:val="00C0278E"/>
    <w:rsid w:val="00C069DC"/>
    <w:rsid w:val="00C11978"/>
    <w:rsid w:val="00C179AC"/>
    <w:rsid w:val="00C2005A"/>
    <w:rsid w:val="00C33BD6"/>
    <w:rsid w:val="00C41032"/>
    <w:rsid w:val="00C4107C"/>
    <w:rsid w:val="00C46ECB"/>
    <w:rsid w:val="00C52279"/>
    <w:rsid w:val="00C57F9F"/>
    <w:rsid w:val="00C651AB"/>
    <w:rsid w:val="00C70F7D"/>
    <w:rsid w:val="00C73EF8"/>
    <w:rsid w:val="00C76FF5"/>
    <w:rsid w:val="00C77F84"/>
    <w:rsid w:val="00C8087C"/>
    <w:rsid w:val="00C83490"/>
    <w:rsid w:val="00C84CBB"/>
    <w:rsid w:val="00C90198"/>
    <w:rsid w:val="00C92D22"/>
    <w:rsid w:val="00C92E59"/>
    <w:rsid w:val="00C95ECD"/>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60EE"/>
    <w:rsid w:val="00D27E7D"/>
    <w:rsid w:val="00D34086"/>
    <w:rsid w:val="00D36A70"/>
    <w:rsid w:val="00D416CD"/>
    <w:rsid w:val="00D44601"/>
    <w:rsid w:val="00D44833"/>
    <w:rsid w:val="00D45D13"/>
    <w:rsid w:val="00D6010A"/>
    <w:rsid w:val="00D64F76"/>
    <w:rsid w:val="00D72E57"/>
    <w:rsid w:val="00D82FD3"/>
    <w:rsid w:val="00D84302"/>
    <w:rsid w:val="00D86C32"/>
    <w:rsid w:val="00D87F5A"/>
    <w:rsid w:val="00D943CF"/>
    <w:rsid w:val="00D97592"/>
    <w:rsid w:val="00DA51AC"/>
    <w:rsid w:val="00DB4551"/>
    <w:rsid w:val="00DB6B3A"/>
    <w:rsid w:val="00DD12D0"/>
    <w:rsid w:val="00DD6272"/>
    <w:rsid w:val="00DE3530"/>
    <w:rsid w:val="00DF0B66"/>
    <w:rsid w:val="00DF177B"/>
    <w:rsid w:val="00DF33EE"/>
    <w:rsid w:val="00DF4C1C"/>
    <w:rsid w:val="00DF7A31"/>
    <w:rsid w:val="00E0303D"/>
    <w:rsid w:val="00E06756"/>
    <w:rsid w:val="00E14D8C"/>
    <w:rsid w:val="00E16425"/>
    <w:rsid w:val="00E402C7"/>
    <w:rsid w:val="00E411BA"/>
    <w:rsid w:val="00E43C32"/>
    <w:rsid w:val="00E56A3A"/>
    <w:rsid w:val="00E64FC9"/>
    <w:rsid w:val="00E65D23"/>
    <w:rsid w:val="00E70B85"/>
    <w:rsid w:val="00E7162E"/>
    <w:rsid w:val="00E73E9E"/>
    <w:rsid w:val="00E76FCF"/>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F02F08"/>
    <w:rsid w:val="00F11EB8"/>
    <w:rsid w:val="00F15893"/>
    <w:rsid w:val="00F21501"/>
    <w:rsid w:val="00F247F2"/>
    <w:rsid w:val="00F275A2"/>
    <w:rsid w:val="00F344EA"/>
    <w:rsid w:val="00F43C56"/>
    <w:rsid w:val="00F4401B"/>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B1D9D"/>
    <w:rsid w:val="00FC5C45"/>
    <w:rsid w:val="00FC76C8"/>
    <w:rsid w:val="00FD2066"/>
    <w:rsid w:val="00FD3DAC"/>
    <w:rsid w:val="00FD79C3"/>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D4606-F6B6-4588-85AF-E2A2798C8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15</Pages>
  <Words>5219</Words>
  <Characters>28032</Characters>
  <Application>Microsoft Office Word</Application>
  <DocSecurity>0</DocSecurity>
  <Lines>528</Lines>
  <Paragraphs>332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CTPClassification=CTP_PUBLIC:VisualMarkings=</cp:keywords>
  <dc:description/>
  <cp:lastModifiedBy>Halpern, Pablo G</cp:lastModifiedBy>
  <cp:revision>23</cp:revision>
  <cp:lastPrinted>2015-09-25T22:55:00Z</cp:lastPrinted>
  <dcterms:created xsi:type="dcterms:W3CDTF">2016-02-01T21:20:00Z</dcterms:created>
  <dcterms:modified xsi:type="dcterms:W3CDTF">2016-02-03T20:32:00Z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88cf3de7-8825-4d5c-8a30-b6f4db98222b</vt:lpwstr>
  </property>
  <property fmtid="{D5CDD505-2E9C-101B-9397-08002B2CF9AE}" pid="3" name="CTP_TimeStamp">
    <vt:lpwstr>2016-02-03 20:32:21Z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