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5172E" w14:textId="77777777" w:rsidR="00114C76" w:rsidRDefault="00275A7E" w:rsidP="00F162F2">
      <w:pPr>
        <w:tabs>
          <w:tab w:val="left" w:pos="1440"/>
        </w:tabs>
        <w:spacing w:before="0" w:after="0"/>
      </w:pPr>
      <w:r>
        <w:rPr>
          <w:b/>
        </w:rPr>
        <w:t>Doc No:</w:t>
      </w:r>
      <w:r>
        <w:tab/>
      </w:r>
      <w:fldSimple w:instr=" DOCPROPERTY  &quot;Document number&quot;  \* MERGEFORMAT ">
        <w:r w:rsidR="00435E9D">
          <w:t>D1685R0</w:t>
        </w:r>
      </w:fldSimple>
    </w:p>
    <w:p w14:paraId="52470000" w14:textId="67BDE27E" w:rsidR="00E53362" w:rsidRDefault="00275A7E" w:rsidP="00F162F2">
      <w:pPr>
        <w:tabs>
          <w:tab w:val="left" w:pos="1440"/>
        </w:tabs>
        <w:spacing w:before="60" w:after="0"/>
      </w:pPr>
      <w:r>
        <w:rPr>
          <w:b/>
        </w:rPr>
        <w:t>Date:</w:t>
      </w:r>
      <w:r>
        <w:tab/>
      </w:r>
      <w:r w:rsidR="00CD7E2A">
        <w:fldChar w:fldCharType="begin"/>
      </w:r>
      <w:r w:rsidR="00CD7E2A">
        <w:instrText xml:space="preserve"> SAVEDATE  \@ "yyyy-MM-dd"  \* MERGEFORMAT </w:instrText>
      </w:r>
      <w:r w:rsidR="00CD7E2A">
        <w:fldChar w:fldCharType="separate"/>
      </w:r>
      <w:r w:rsidR="00E24F5B">
        <w:rPr>
          <w:noProof/>
        </w:rPr>
        <w:t>2019-06-13</w:t>
      </w:r>
      <w:r w:rsidR="00CD7E2A">
        <w:fldChar w:fldCharType="end"/>
      </w:r>
      <w:bookmarkStart w:id="0" w:name="_GoBack"/>
      <w:bookmarkEnd w:id="0"/>
    </w:p>
    <w:p w14:paraId="08D7D400" w14:textId="77777777" w:rsidR="0048523B" w:rsidRPr="00DF7833" w:rsidRDefault="0008533D" w:rsidP="00F162F2">
      <w:pPr>
        <w:tabs>
          <w:tab w:val="left" w:pos="1440"/>
        </w:tabs>
        <w:spacing w:before="60" w:after="0"/>
      </w:pPr>
      <w:r>
        <w:rPr>
          <w:b/>
        </w:rPr>
        <w:t>Audience</w:t>
      </w:r>
      <w:r w:rsidR="0048523B">
        <w:rPr>
          <w:b/>
        </w:rPr>
        <w:t>:</w:t>
      </w:r>
      <w:r w:rsidR="00DF7833" w:rsidRPr="00435E9D">
        <w:tab/>
      </w:r>
      <w:r w:rsidR="00435E9D" w:rsidRPr="00435E9D">
        <w:t>LEWG</w:t>
      </w:r>
    </w:p>
    <w:p w14:paraId="5AECA8DD" w14:textId="77777777" w:rsidR="00836CE6" w:rsidRPr="008124D8" w:rsidRDefault="00275A7E" w:rsidP="00F162F2">
      <w:pPr>
        <w:tabs>
          <w:tab w:val="left" w:pos="1440"/>
        </w:tabs>
        <w:spacing w:before="60" w:after="0"/>
        <w:rPr>
          <w:color w:val="0000FF"/>
          <w:u w:val="single"/>
        </w:rPr>
      </w:pPr>
      <w:r>
        <w:rPr>
          <w:b/>
        </w:rPr>
        <w:t>Author</w:t>
      </w:r>
      <w:r w:rsidR="003203AA">
        <w:rPr>
          <w:b/>
        </w:rPr>
        <w:t>s</w:t>
      </w:r>
      <w:r>
        <w:rPr>
          <w:b/>
        </w:rPr>
        <w:t>:</w:t>
      </w:r>
      <w:r w:rsidR="00183E0E">
        <w:tab/>
        <w:t>Pablo Halpern</w:t>
      </w:r>
      <w:r w:rsidR="00F162F2">
        <w:t xml:space="preserve"> </w:t>
      </w:r>
      <w:r w:rsidR="00836CE6">
        <w:t>&lt;</w:t>
      </w:r>
      <w:hyperlink r:id="rId8" w:history="1">
        <w:r w:rsidR="003203AA" w:rsidRPr="00743D32">
          <w:rPr>
            <w:rStyle w:val="Hyperlink"/>
          </w:rPr>
          <w:t>phalpern@halpernwightsoftware.com</w:t>
        </w:r>
      </w:hyperlink>
      <w:r w:rsidR="00836CE6">
        <w:rPr>
          <w:rStyle w:val="Hyperlink"/>
        </w:rPr>
        <w:t>&gt;</w:t>
      </w:r>
      <w:r w:rsidR="008124D8" w:rsidRPr="00836CE6">
        <w:t xml:space="preserve"> </w:t>
      </w:r>
    </w:p>
    <w:sdt>
      <w:sdtPr>
        <w:alias w:val="Title"/>
        <w:tag w:val=""/>
        <w:id w:val="1859006716"/>
        <w:placeholder>
          <w:docPart w:val="6CD7B03417044C4CBE0C469B9DA7D75A"/>
        </w:placeholder>
        <w:dataBinding w:prefixMappings="xmlns:ns0='http://purl.org/dc/elements/1.1/' xmlns:ns1='http://schemas.openxmlformats.org/package/2006/metadata/core-properties' " w:xpath="/ns1:coreProperties[1]/ns0:title[1]" w:storeItemID="{6C3C8BC8-F283-45AE-878A-BAB7291924A1}"/>
        <w:text/>
      </w:sdtPr>
      <w:sdtEndPr/>
      <w:sdtContent>
        <w:p w14:paraId="44170E36" w14:textId="77777777" w:rsidR="00275A7E" w:rsidRDefault="00435E9D" w:rsidP="00B32290">
          <w:pPr>
            <w:pStyle w:val="Title"/>
            <w:spacing w:before="360"/>
          </w:pPr>
          <w:r>
            <w:t>Make get/</w:t>
          </w:r>
          <w:proofErr w:type="spellStart"/>
          <w:r>
            <w:t>set_default_resource</w:t>
          </w:r>
          <w:proofErr w:type="spellEnd"/>
          <w:r>
            <w:t xml:space="preserve"> Replaceable</w:t>
          </w:r>
        </w:p>
      </w:sdtContent>
    </w:sdt>
    <w:p w14:paraId="438904FC" w14:textId="77777777" w:rsidR="00275A7E" w:rsidRPr="0048523B" w:rsidRDefault="00275A7E">
      <w:pPr>
        <w:rPr>
          <w:rFonts w:asciiTheme="minorHAnsi" w:hAnsiTheme="minorHAnsi"/>
          <w:b/>
          <w:color w:val="2E74B5" w:themeColor="accent1" w:themeShade="BF"/>
          <w:sz w:val="32"/>
        </w:rPr>
      </w:pPr>
      <w:r w:rsidRPr="0048523B">
        <w:rPr>
          <w:rFonts w:asciiTheme="minorHAnsi" w:hAnsiTheme="minorHAnsi"/>
          <w:b/>
          <w:color w:val="2E74B5" w:themeColor="accent1" w:themeShade="BF"/>
          <w:sz w:val="32"/>
        </w:rPr>
        <w:t>Contents</w:t>
      </w:r>
    </w:p>
    <w:p w14:paraId="58A5ABB7" w14:textId="65BEAF92" w:rsidR="004260C5" w:rsidRDefault="00275A7E">
      <w:pPr>
        <w:pStyle w:val="TOC1"/>
        <w:tabs>
          <w:tab w:val="left" w:pos="480"/>
          <w:tab w:val="right" w:leader="dot" w:pos="10070"/>
        </w:tabs>
        <w:rPr>
          <w:rFonts w:asciiTheme="minorHAnsi" w:eastAsiaTheme="minorEastAsia" w:hAnsiTheme="minorHAnsi" w:cstheme="minorBidi"/>
          <w:noProof/>
          <w:sz w:val="24"/>
          <w:szCs w:val="24"/>
        </w:rPr>
      </w:pPr>
      <w:r>
        <w:fldChar w:fldCharType="begin"/>
      </w:r>
      <w:r>
        <w:instrText xml:space="preserve"> TOC \o "2-2" \t "Heading 1,1" </w:instrText>
      </w:r>
      <w:r>
        <w:fldChar w:fldCharType="separate"/>
      </w:r>
      <w:r w:rsidR="004260C5">
        <w:rPr>
          <w:noProof/>
        </w:rPr>
        <w:t>1</w:t>
      </w:r>
      <w:r w:rsidR="004260C5">
        <w:rPr>
          <w:rFonts w:asciiTheme="minorHAnsi" w:eastAsiaTheme="minorEastAsia" w:hAnsiTheme="minorHAnsi" w:cstheme="minorBidi"/>
          <w:noProof/>
          <w:sz w:val="24"/>
          <w:szCs w:val="24"/>
        </w:rPr>
        <w:tab/>
      </w:r>
      <w:r w:rsidR="004260C5">
        <w:rPr>
          <w:noProof/>
        </w:rPr>
        <w:t>Abstract</w:t>
      </w:r>
      <w:r w:rsidR="004260C5">
        <w:rPr>
          <w:noProof/>
        </w:rPr>
        <w:tab/>
      </w:r>
      <w:r w:rsidR="004260C5">
        <w:rPr>
          <w:noProof/>
        </w:rPr>
        <w:fldChar w:fldCharType="begin"/>
      </w:r>
      <w:r w:rsidR="004260C5">
        <w:rPr>
          <w:noProof/>
        </w:rPr>
        <w:instrText xml:space="preserve"> PAGEREF _Toc11329863 \h </w:instrText>
      </w:r>
      <w:r w:rsidR="004260C5">
        <w:rPr>
          <w:noProof/>
        </w:rPr>
      </w:r>
      <w:r w:rsidR="004260C5">
        <w:rPr>
          <w:noProof/>
        </w:rPr>
        <w:fldChar w:fldCharType="separate"/>
      </w:r>
      <w:r w:rsidR="004260C5">
        <w:rPr>
          <w:noProof/>
        </w:rPr>
        <w:t>1</w:t>
      </w:r>
      <w:r w:rsidR="004260C5">
        <w:rPr>
          <w:noProof/>
        </w:rPr>
        <w:fldChar w:fldCharType="end"/>
      </w:r>
    </w:p>
    <w:p w14:paraId="66B97B59" w14:textId="7BC1DFB4" w:rsidR="004260C5" w:rsidRDefault="004260C5">
      <w:pPr>
        <w:pStyle w:val="TOC1"/>
        <w:tabs>
          <w:tab w:val="left" w:pos="480"/>
          <w:tab w:val="right" w:leader="dot" w:pos="10070"/>
        </w:tabs>
        <w:rPr>
          <w:rFonts w:asciiTheme="minorHAnsi" w:eastAsiaTheme="minorEastAsia" w:hAnsiTheme="minorHAnsi" w:cstheme="minorBidi"/>
          <w:noProof/>
          <w:sz w:val="24"/>
          <w:szCs w:val="24"/>
        </w:rPr>
      </w:pPr>
      <w:r>
        <w:rPr>
          <w:noProof/>
        </w:rPr>
        <w:t>2</w:t>
      </w:r>
      <w:r>
        <w:rPr>
          <w:rFonts w:asciiTheme="minorHAnsi" w:eastAsiaTheme="minorEastAsia" w:hAnsiTheme="minorHAnsi" w:cstheme="minorBidi"/>
          <w:noProof/>
          <w:sz w:val="24"/>
          <w:szCs w:val="24"/>
        </w:rPr>
        <w:tab/>
      </w:r>
      <w:r>
        <w:rPr>
          <w:noProof/>
        </w:rPr>
        <w:t>Change History</w:t>
      </w:r>
      <w:r>
        <w:rPr>
          <w:noProof/>
        </w:rPr>
        <w:tab/>
      </w:r>
      <w:r>
        <w:rPr>
          <w:noProof/>
        </w:rPr>
        <w:fldChar w:fldCharType="begin"/>
      </w:r>
      <w:r>
        <w:rPr>
          <w:noProof/>
        </w:rPr>
        <w:instrText xml:space="preserve"> PAGEREF _Toc11329864 \h </w:instrText>
      </w:r>
      <w:r>
        <w:rPr>
          <w:noProof/>
        </w:rPr>
      </w:r>
      <w:r>
        <w:rPr>
          <w:noProof/>
        </w:rPr>
        <w:fldChar w:fldCharType="separate"/>
      </w:r>
      <w:r>
        <w:rPr>
          <w:noProof/>
        </w:rPr>
        <w:t>1</w:t>
      </w:r>
      <w:r>
        <w:rPr>
          <w:noProof/>
        </w:rPr>
        <w:fldChar w:fldCharType="end"/>
      </w:r>
    </w:p>
    <w:p w14:paraId="74BDE670" w14:textId="79DAEBB2" w:rsidR="004260C5" w:rsidRDefault="004260C5">
      <w:pPr>
        <w:pStyle w:val="TOC2"/>
        <w:tabs>
          <w:tab w:val="left" w:pos="960"/>
          <w:tab w:val="right" w:leader="dot" w:pos="10070"/>
        </w:tabs>
        <w:rPr>
          <w:rFonts w:asciiTheme="minorHAnsi" w:eastAsiaTheme="minorEastAsia" w:hAnsiTheme="minorHAnsi" w:cstheme="minorBidi"/>
          <w:noProof/>
          <w:sz w:val="24"/>
          <w:szCs w:val="24"/>
        </w:rPr>
      </w:pPr>
      <w:r>
        <w:rPr>
          <w:noProof/>
        </w:rPr>
        <w:t>2.1</w:t>
      </w:r>
      <w:r>
        <w:rPr>
          <w:rFonts w:asciiTheme="minorHAnsi" w:eastAsiaTheme="minorEastAsia" w:hAnsiTheme="minorHAnsi" w:cstheme="minorBidi"/>
          <w:noProof/>
          <w:sz w:val="24"/>
          <w:szCs w:val="24"/>
        </w:rPr>
        <w:tab/>
      </w:r>
      <w:r>
        <w:rPr>
          <w:noProof/>
        </w:rPr>
        <w:t>R0 (Pre-Cologne, June 2019)</w:t>
      </w:r>
      <w:r>
        <w:rPr>
          <w:noProof/>
        </w:rPr>
        <w:tab/>
      </w:r>
      <w:r>
        <w:rPr>
          <w:noProof/>
        </w:rPr>
        <w:fldChar w:fldCharType="begin"/>
      </w:r>
      <w:r>
        <w:rPr>
          <w:noProof/>
        </w:rPr>
        <w:instrText xml:space="preserve"> PAGEREF _Toc11329865 \h </w:instrText>
      </w:r>
      <w:r>
        <w:rPr>
          <w:noProof/>
        </w:rPr>
      </w:r>
      <w:r>
        <w:rPr>
          <w:noProof/>
        </w:rPr>
        <w:fldChar w:fldCharType="separate"/>
      </w:r>
      <w:r>
        <w:rPr>
          <w:noProof/>
        </w:rPr>
        <w:t>1</w:t>
      </w:r>
      <w:r>
        <w:rPr>
          <w:noProof/>
        </w:rPr>
        <w:fldChar w:fldCharType="end"/>
      </w:r>
    </w:p>
    <w:p w14:paraId="343E401D" w14:textId="5812A1B5" w:rsidR="004260C5" w:rsidRDefault="004260C5">
      <w:pPr>
        <w:pStyle w:val="TOC1"/>
        <w:tabs>
          <w:tab w:val="left" w:pos="480"/>
          <w:tab w:val="right" w:leader="dot" w:pos="10070"/>
        </w:tabs>
        <w:rPr>
          <w:rFonts w:asciiTheme="minorHAnsi" w:eastAsiaTheme="minorEastAsia" w:hAnsiTheme="minorHAnsi" w:cstheme="minorBidi"/>
          <w:noProof/>
          <w:sz w:val="24"/>
          <w:szCs w:val="24"/>
        </w:rPr>
      </w:pPr>
      <w:r>
        <w:rPr>
          <w:noProof/>
        </w:rPr>
        <w:t>3</w:t>
      </w:r>
      <w:r>
        <w:rPr>
          <w:rFonts w:asciiTheme="minorHAnsi" w:eastAsiaTheme="minorEastAsia" w:hAnsiTheme="minorHAnsi" w:cstheme="minorBidi"/>
          <w:noProof/>
          <w:sz w:val="24"/>
          <w:szCs w:val="24"/>
        </w:rPr>
        <w:tab/>
      </w:r>
      <w:r>
        <w:rPr>
          <w:noProof/>
        </w:rPr>
        <w:t>Motivation and Proposal Overview</w:t>
      </w:r>
      <w:r>
        <w:rPr>
          <w:noProof/>
        </w:rPr>
        <w:tab/>
      </w:r>
      <w:r>
        <w:rPr>
          <w:noProof/>
        </w:rPr>
        <w:fldChar w:fldCharType="begin"/>
      </w:r>
      <w:r>
        <w:rPr>
          <w:noProof/>
        </w:rPr>
        <w:instrText xml:space="preserve"> PAGEREF _Toc11329866 \h </w:instrText>
      </w:r>
      <w:r>
        <w:rPr>
          <w:noProof/>
        </w:rPr>
      </w:r>
      <w:r>
        <w:rPr>
          <w:noProof/>
        </w:rPr>
        <w:fldChar w:fldCharType="separate"/>
      </w:r>
      <w:r>
        <w:rPr>
          <w:noProof/>
        </w:rPr>
        <w:t>1</w:t>
      </w:r>
      <w:r>
        <w:rPr>
          <w:noProof/>
        </w:rPr>
        <w:fldChar w:fldCharType="end"/>
      </w:r>
    </w:p>
    <w:p w14:paraId="532E61E4" w14:textId="4B0AF978" w:rsidR="004260C5" w:rsidRDefault="004260C5">
      <w:pPr>
        <w:pStyle w:val="TOC1"/>
        <w:tabs>
          <w:tab w:val="left" w:pos="480"/>
          <w:tab w:val="right" w:leader="dot" w:pos="10070"/>
        </w:tabs>
        <w:rPr>
          <w:rFonts w:asciiTheme="minorHAnsi" w:eastAsiaTheme="minorEastAsia" w:hAnsiTheme="minorHAnsi" w:cstheme="minorBidi"/>
          <w:noProof/>
          <w:sz w:val="24"/>
          <w:szCs w:val="24"/>
        </w:rPr>
      </w:pPr>
      <w:r>
        <w:rPr>
          <w:noProof/>
        </w:rPr>
        <w:t>4</w:t>
      </w:r>
      <w:r>
        <w:rPr>
          <w:rFonts w:asciiTheme="minorHAnsi" w:eastAsiaTheme="minorEastAsia" w:hAnsiTheme="minorHAnsi" w:cstheme="minorBidi"/>
          <w:noProof/>
          <w:sz w:val="24"/>
          <w:szCs w:val="24"/>
        </w:rPr>
        <w:tab/>
      </w:r>
      <w:r>
        <w:rPr>
          <w:noProof/>
        </w:rPr>
        <w:t>Impact on the Standard</w:t>
      </w:r>
      <w:r>
        <w:rPr>
          <w:noProof/>
        </w:rPr>
        <w:tab/>
      </w:r>
      <w:r>
        <w:rPr>
          <w:noProof/>
        </w:rPr>
        <w:fldChar w:fldCharType="begin"/>
      </w:r>
      <w:r>
        <w:rPr>
          <w:noProof/>
        </w:rPr>
        <w:instrText xml:space="preserve"> PAGEREF _Toc11329867 \h </w:instrText>
      </w:r>
      <w:r>
        <w:rPr>
          <w:noProof/>
        </w:rPr>
      </w:r>
      <w:r>
        <w:rPr>
          <w:noProof/>
        </w:rPr>
        <w:fldChar w:fldCharType="separate"/>
      </w:r>
      <w:r>
        <w:rPr>
          <w:noProof/>
        </w:rPr>
        <w:t>2</w:t>
      </w:r>
      <w:r>
        <w:rPr>
          <w:noProof/>
        </w:rPr>
        <w:fldChar w:fldCharType="end"/>
      </w:r>
    </w:p>
    <w:p w14:paraId="356E3B00" w14:textId="09D6B222" w:rsidR="004260C5" w:rsidRDefault="004260C5">
      <w:pPr>
        <w:pStyle w:val="TOC1"/>
        <w:tabs>
          <w:tab w:val="left" w:pos="480"/>
          <w:tab w:val="right" w:leader="dot" w:pos="10070"/>
        </w:tabs>
        <w:rPr>
          <w:rFonts w:asciiTheme="minorHAnsi" w:eastAsiaTheme="minorEastAsia" w:hAnsiTheme="minorHAnsi" w:cstheme="minorBidi"/>
          <w:noProof/>
          <w:sz w:val="24"/>
          <w:szCs w:val="24"/>
        </w:rPr>
      </w:pPr>
      <w:r>
        <w:rPr>
          <w:noProof/>
        </w:rPr>
        <w:t>5</w:t>
      </w:r>
      <w:r>
        <w:rPr>
          <w:rFonts w:asciiTheme="minorHAnsi" w:eastAsiaTheme="minorEastAsia" w:hAnsiTheme="minorHAnsi" w:cstheme="minorBidi"/>
          <w:noProof/>
          <w:sz w:val="24"/>
          <w:szCs w:val="24"/>
        </w:rPr>
        <w:tab/>
      </w:r>
      <w:r>
        <w:rPr>
          <w:noProof/>
        </w:rPr>
        <w:t>Potential extensions</w:t>
      </w:r>
      <w:r>
        <w:rPr>
          <w:noProof/>
        </w:rPr>
        <w:tab/>
      </w:r>
      <w:r>
        <w:rPr>
          <w:noProof/>
        </w:rPr>
        <w:fldChar w:fldCharType="begin"/>
      </w:r>
      <w:r>
        <w:rPr>
          <w:noProof/>
        </w:rPr>
        <w:instrText xml:space="preserve"> PAGEREF _Toc11329868 \h </w:instrText>
      </w:r>
      <w:r>
        <w:rPr>
          <w:noProof/>
        </w:rPr>
      </w:r>
      <w:r>
        <w:rPr>
          <w:noProof/>
        </w:rPr>
        <w:fldChar w:fldCharType="separate"/>
      </w:r>
      <w:r>
        <w:rPr>
          <w:noProof/>
        </w:rPr>
        <w:t>2</w:t>
      </w:r>
      <w:r>
        <w:rPr>
          <w:noProof/>
        </w:rPr>
        <w:fldChar w:fldCharType="end"/>
      </w:r>
    </w:p>
    <w:p w14:paraId="60DA3A4D" w14:textId="0BBDACC1" w:rsidR="004260C5" w:rsidRDefault="004260C5">
      <w:pPr>
        <w:pStyle w:val="TOC1"/>
        <w:tabs>
          <w:tab w:val="left" w:pos="480"/>
          <w:tab w:val="right" w:leader="dot" w:pos="10070"/>
        </w:tabs>
        <w:rPr>
          <w:rFonts w:asciiTheme="minorHAnsi" w:eastAsiaTheme="minorEastAsia" w:hAnsiTheme="minorHAnsi" w:cstheme="minorBidi"/>
          <w:noProof/>
          <w:sz w:val="24"/>
          <w:szCs w:val="24"/>
        </w:rPr>
      </w:pPr>
      <w:r>
        <w:rPr>
          <w:noProof/>
        </w:rPr>
        <w:t>6</w:t>
      </w:r>
      <w:r>
        <w:rPr>
          <w:rFonts w:asciiTheme="minorHAnsi" w:eastAsiaTheme="minorEastAsia" w:hAnsiTheme="minorHAnsi" w:cstheme="minorBidi"/>
          <w:noProof/>
          <w:sz w:val="24"/>
          <w:szCs w:val="24"/>
        </w:rPr>
        <w:tab/>
      </w:r>
      <w:r>
        <w:rPr>
          <w:noProof/>
        </w:rPr>
        <w:t>Formal Wording</w:t>
      </w:r>
      <w:r>
        <w:rPr>
          <w:noProof/>
        </w:rPr>
        <w:tab/>
      </w:r>
      <w:r>
        <w:rPr>
          <w:noProof/>
        </w:rPr>
        <w:fldChar w:fldCharType="begin"/>
      </w:r>
      <w:r>
        <w:rPr>
          <w:noProof/>
        </w:rPr>
        <w:instrText xml:space="preserve"> PAGEREF _Toc11329869 \h </w:instrText>
      </w:r>
      <w:r>
        <w:rPr>
          <w:noProof/>
        </w:rPr>
      </w:r>
      <w:r>
        <w:rPr>
          <w:noProof/>
        </w:rPr>
        <w:fldChar w:fldCharType="separate"/>
      </w:r>
      <w:r>
        <w:rPr>
          <w:noProof/>
        </w:rPr>
        <w:t>2</w:t>
      </w:r>
      <w:r>
        <w:rPr>
          <w:noProof/>
        </w:rPr>
        <w:fldChar w:fldCharType="end"/>
      </w:r>
    </w:p>
    <w:p w14:paraId="2EFB8ADE" w14:textId="29940E80" w:rsidR="004260C5" w:rsidRDefault="004260C5">
      <w:pPr>
        <w:pStyle w:val="TOC2"/>
        <w:tabs>
          <w:tab w:val="left" w:pos="960"/>
          <w:tab w:val="right" w:leader="dot" w:pos="10070"/>
        </w:tabs>
        <w:rPr>
          <w:rFonts w:asciiTheme="minorHAnsi" w:eastAsiaTheme="minorEastAsia" w:hAnsiTheme="minorHAnsi" w:cstheme="minorBidi"/>
          <w:noProof/>
          <w:sz w:val="24"/>
          <w:szCs w:val="24"/>
        </w:rPr>
      </w:pPr>
      <w:r>
        <w:rPr>
          <w:noProof/>
        </w:rPr>
        <w:t>6.1</w:t>
      </w:r>
      <w:r>
        <w:rPr>
          <w:rFonts w:asciiTheme="minorHAnsi" w:eastAsiaTheme="minorEastAsia" w:hAnsiTheme="minorHAnsi" w:cstheme="minorBidi"/>
          <w:noProof/>
          <w:sz w:val="24"/>
          <w:szCs w:val="24"/>
        </w:rPr>
        <w:tab/>
      </w:r>
      <w:r>
        <w:rPr>
          <w:noProof/>
        </w:rPr>
        <w:t>Document Conventions</w:t>
      </w:r>
      <w:r>
        <w:rPr>
          <w:noProof/>
        </w:rPr>
        <w:tab/>
      </w:r>
      <w:r>
        <w:rPr>
          <w:noProof/>
        </w:rPr>
        <w:fldChar w:fldCharType="begin"/>
      </w:r>
      <w:r>
        <w:rPr>
          <w:noProof/>
        </w:rPr>
        <w:instrText xml:space="preserve"> PAGEREF _Toc11329870 \h </w:instrText>
      </w:r>
      <w:r>
        <w:rPr>
          <w:noProof/>
        </w:rPr>
      </w:r>
      <w:r>
        <w:rPr>
          <w:noProof/>
        </w:rPr>
        <w:fldChar w:fldCharType="separate"/>
      </w:r>
      <w:r>
        <w:rPr>
          <w:noProof/>
        </w:rPr>
        <w:t>2</w:t>
      </w:r>
      <w:r>
        <w:rPr>
          <w:noProof/>
        </w:rPr>
        <w:fldChar w:fldCharType="end"/>
      </w:r>
    </w:p>
    <w:p w14:paraId="030B39E6" w14:textId="48F18671" w:rsidR="004260C5" w:rsidRDefault="004260C5">
      <w:pPr>
        <w:pStyle w:val="TOC2"/>
        <w:tabs>
          <w:tab w:val="left" w:pos="960"/>
          <w:tab w:val="right" w:leader="dot" w:pos="10070"/>
        </w:tabs>
        <w:rPr>
          <w:rFonts w:asciiTheme="minorHAnsi" w:eastAsiaTheme="minorEastAsia" w:hAnsiTheme="minorHAnsi" w:cstheme="minorBidi"/>
          <w:noProof/>
          <w:sz w:val="24"/>
          <w:szCs w:val="24"/>
        </w:rPr>
      </w:pPr>
      <w:r>
        <w:rPr>
          <w:noProof/>
        </w:rPr>
        <w:t>6.2</w:t>
      </w:r>
      <w:r>
        <w:rPr>
          <w:rFonts w:asciiTheme="minorHAnsi" w:eastAsiaTheme="minorEastAsia" w:hAnsiTheme="minorHAnsi" w:cstheme="minorBidi"/>
          <w:noProof/>
          <w:sz w:val="24"/>
          <w:szCs w:val="24"/>
        </w:rPr>
        <w:tab/>
      </w:r>
      <w:r>
        <w:rPr>
          <w:noProof/>
        </w:rPr>
        <w:t>Changes to set/get_default_resource descriptions</w:t>
      </w:r>
      <w:r>
        <w:rPr>
          <w:noProof/>
        </w:rPr>
        <w:tab/>
      </w:r>
      <w:r>
        <w:rPr>
          <w:noProof/>
        </w:rPr>
        <w:fldChar w:fldCharType="begin"/>
      </w:r>
      <w:r>
        <w:rPr>
          <w:noProof/>
        </w:rPr>
        <w:instrText xml:space="preserve"> PAGEREF _Toc11329871 \h </w:instrText>
      </w:r>
      <w:r>
        <w:rPr>
          <w:noProof/>
        </w:rPr>
      </w:r>
      <w:r>
        <w:rPr>
          <w:noProof/>
        </w:rPr>
        <w:fldChar w:fldCharType="separate"/>
      </w:r>
      <w:r>
        <w:rPr>
          <w:noProof/>
        </w:rPr>
        <w:t>3</w:t>
      </w:r>
      <w:r>
        <w:rPr>
          <w:noProof/>
        </w:rPr>
        <w:fldChar w:fldCharType="end"/>
      </w:r>
    </w:p>
    <w:p w14:paraId="60B8D876" w14:textId="28654A2C" w:rsidR="004260C5" w:rsidRDefault="004260C5">
      <w:pPr>
        <w:pStyle w:val="TOC2"/>
        <w:tabs>
          <w:tab w:val="left" w:pos="960"/>
          <w:tab w:val="right" w:leader="dot" w:pos="10070"/>
        </w:tabs>
        <w:rPr>
          <w:rFonts w:asciiTheme="minorHAnsi" w:eastAsiaTheme="minorEastAsia" w:hAnsiTheme="minorHAnsi" w:cstheme="minorBidi"/>
          <w:noProof/>
          <w:sz w:val="24"/>
          <w:szCs w:val="24"/>
        </w:rPr>
      </w:pPr>
      <w:r>
        <w:rPr>
          <w:noProof/>
        </w:rPr>
        <w:t>6.3</w:t>
      </w:r>
      <w:r>
        <w:rPr>
          <w:rFonts w:asciiTheme="minorHAnsi" w:eastAsiaTheme="minorEastAsia" w:hAnsiTheme="minorHAnsi" w:cstheme="minorBidi"/>
          <w:noProof/>
          <w:sz w:val="24"/>
          <w:szCs w:val="24"/>
        </w:rPr>
        <w:tab/>
      </w:r>
      <w:r>
        <w:rPr>
          <w:noProof/>
        </w:rPr>
        <w:t>Changes to Replacement Functions section</w:t>
      </w:r>
      <w:r>
        <w:rPr>
          <w:noProof/>
        </w:rPr>
        <w:tab/>
      </w:r>
      <w:r>
        <w:rPr>
          <w:noProof/>
        </w:rPr>
        <w:fldChar w:fldCharType="begin"/>
      </w:r>
      <w:r>
        <w:rPr>
          <w:noProof/>
        </w:rPr>
        <w:instrText xml:space="preserve"> PAGEREF _Toc11329872 \h </w:instrText>
      </w:r>
      <w:r>
        <w:rPr>
          <w:noProof/>
        </w:rPr>
      </w:r>
      <w:r>
        <w:rPr>
          <w:noProof/>
        </w:rPr>
        <w:fldChar w:fldCharType="separate"/>
      </w:r>
      <w:r>
        <w:rPr>
          <w:noProof/>
        </w:rPr>
        <w:t>4</w:t>
      </w:r>
      <w:r>
        <w:rPr>
          <w:noProof/>
        </w:rPr>
        <w:fldChar w:fldCharType="end"/>
      </w:r>
    </w:p>
    <w:p w14:paraId="24CAAF5E" w14:textId="51558394" w:rsidR="0082087F" w:rsidRDefault="00275A7E" w:rsidP="008B1AC5">
      <w:pPr>
        <w:pStyle w:val="Heading1"/>
      </w:pPr>
      <w:r>
        <w:rPr>
          <w:kern w:val="0"/>
        </w:rPr>
        <w:fldChar w:fldCharType="end"/>
      </w:r>
      <w:bookmarkStart w:id="1" w:name="_Toc11329863"/>
      <w:r w:rsidR="0082087F">
        <w:t>Abstract</w:t>
      </w:r>
      <w:bookmarkEnd w:id="1"/>
    </w:p>
    <w:p w14:paraId="0EB65E93" w14:textId="77777777" w:rsidR="000C4571" w:rsidRPr="00435E9D" w:rsidRDefault="00435E9D" w:rsidP="00051914">
      <w:r>
        <w:t xml:space="preserve">This paper proposes that the functions </w:t>
      </w:r>
      <w:r>
        <w:rPr>
          <w:rStyle w:val="CodeFont"/>
        </w:rPr>
        <w:t>std::pmr::get_default_resource</w:t>
      </w:r>
      <w:r>
        <w:t xml:space="preserve"> and </w:t>
      </w:r>
      <w:r>
        <w:rPr>
          <w:rStyle w:val="CodeFont"/>
        </w:rPr>
        <w:t>std::pmr::set_default_resource</w:t>
      </w:r>
      <w:r>
        <w:t xml:space="preserve"> be modified to be replaceable functions</w:t>
      </w:r>
      <w:r w:rsidR="00CD1192">
        <w:t xml:space="preserve"> (similar to </w:t>
      </w:r>
      <w:r w:rsidR="00CD1192" w:rsidRPr="00CD1192">
        <w:rPr>
          <w:rStyle w:val="CodeFont"/>
        </w:rPr>
        <w:t>operator new</w:t>
      </w:r>
      <w:r w:rsidR="00CD1192">
        <w:t xml:space="preserve"> and </w:t>
      </w:r>
      <w:r w:rsidR="00CD1192" w:rsidRPr="00CD1192">
        <w:rPr>
          <w:rStyle w:val="CodeFont"/>
        </w:rPr>
        <w:t>operator delete</w:t>
      </w:r>
      <w:r w:rsidR="00CD1192">
        <w:t>)</w:t>
      </w:r>
      <w:r>
        <w:t xml:space="preserve"> so that the application developer can replace them with more efficient or more flexible alternative implementations.</w:t>
      </w:r>
    </w:p>
    <w:p w14:paraId="0556F470" w14:textId="77777777" w:rsidR="00DF7833" w:rsidRPr="00836CE6" w:rsidRDefault="0080180C" w:rsidP="00051914">
      <w:r>
        <w:t>This proposal is targeted for the C++</w:t>
      </w:r>
      <w:r w:rsidR="00A811AC">
        <w:t>23</w:t>
      </w:r>
      <w:r>
        <w:t xml:space="preserve"> working paper.</w:t>
      </w:r>
    </w:p>
    <w:p w14:paraId="73EC27A7" w14:textId="77777777" w:rsidR="00B42312" w:rsidRDefault="00AB0369" w:rsidP="0048523B">
      <w:pPr>
        <w:pStyle w:val="Heading1"/>
      </w:pPr>
      <w:bookmarkStart w:id="2" w:name="_Toc11329864"/>
      <w:r>
        <w:t>Change</w:t>
      </w:r>
      <w:r w:rsidR="00C50EAD">
        <w:t xml:space="preserve"> History</w:t>
      </w:r>
      <w:bookmarkEnd w:id="2"/>
    </w:p>
    <w:p w14:paraId="45BA2FFF" w14:textId="77777777" w:rsidR="00435E9D" w:rsidRDefault="00435E9D" w:rsidP="00435E9D">
      <w:pPr>
        <w:pStyle w:val="Heading2"/>
      </w:pPr>
      <w:bookmarkStart w:id="3" w:name="_Toc11329865"/>
      <w:r>
        <w:t>R0 (Pre-Cologne, June 2019)</w:t>
      </w:r>
      <w:bookmarkEnd w:id="3"/>
    </w:p>
    <w:p w14:paraId="12D02D12" w14:textId="77777777" w:rsidR="00435E9D" w:rsidRPr="00435E9D" w:rsidRDefault="00435E9D" w:rsidP="00435E9D">
      <w:r>
        <w:t>Initial revision.</w:t>
      </w:r>
    </w:p>
    <w:p w14:paraId="575DC070" w14:textId="77777777" w:rsidR="00F929DA" w:rsidRDefault="0048523B" w:rsidP="0048523B">
      <w:pPr>
        <w:pStyle w:val="Heading1"/>
      </w:pPr>
      <w:bookmarkStart w:id="4" w:name="_Toc11329866"/>
      <w:r>
        <w:t>Motivation</w:t>
      </w:r>
      <w:r w:rsidR="00EB3AB2">
        <w:t xml:space="preserve"> and Proposal Overview</w:t>
      </w:r>
      <w:bookmarkEnd w:id="4"/>
    </w:p>
    <w:p w14:paraId="42AC6BAB" w14:textId="77777777" w:rsidR="00435E9D" w:rsidRDefault="00052100" w:rsidP="00435E9D">
      <w:r>
        <w:t>The default constructor for</w:t>
      </w:r>
      <w:r w:rsidR="00435E9D">
        <w:t xml:space="preserve"> </w:t>
      </w:r>
      <w:r w:rsidR="00435E9D" w:rsidRPr="00EB3AB2">
        <w:rPr>
          <w:rStyle w:val="CodeFont"/>
        </w:rPr>
        <w:t>std::pmr::polymorphic_allocator&lt;T&gt;</w:t>
      </w:r>
      <w:r w:rsidR="00435E9D">
        <w:t xml:space="preserve">, </w:t>
      </w:r>
      <w:r>
        <w:t xml:space="preserve">obtains a pointer to the </w:t>
      </w:r>
      <w:r>
        <w:rPr>
          <w:i/>
        </w:rPr>
        <w:t>default memory resource</w:t>
      </w:r>
      <w:r>
        <w:t xml:space="preserve"> </w:t>
      </w:r>
      <w:r w:rsidR="00435E9D">
        <w:t xml:space="preserve">by calling </w:t>
      </w:r>
      <w:r w:rsidR="00435E9D" w:rsidRPr="00EB3AB2">
        <w:rPr>
          <w:rStyle w:val="CodeFont"/>
        </w:rPr>
        <w:t>std::pmr::get_default_resource()</w:t>
      </w:r>
      <w:r>
        <w:t>. The default memory resource can be changed by calling</w:t>
      </w:r>
      <w:r w:rsidR="00435E9D">
        <w:t xml:space="preserve"> </w:t>
      </w:r>
      <w:r w:rsidR="00435E9D" w:rsidRPr="00EB3AB2">
        <w:rPr>
          <w:rStyle w:val="CodeFont"/>
        </w:rPr>
        <w:t>std::pmr::set_default_resource()</w:t>
      </w:r>
      <w:r w:rsidR="00435E9D">
        <w:t>. This interface, while providing a simple way for the application owner to choose a default memory-allocation strategy for the program, has a few disadvantages:</w:t>
      </w:r>
    </w:p>
    <w:p w14:paraId="6BAB56EF" w14:textId="77777777" w:rsidR="00435E9D" w:rsidRDefault="00435E9D" w:rsidP="00435E9D">
      <w:pPr>
        <w:pStyle w:val="ListParagraph"/>
        <w:numPr>
          <w:ilvl w:val="0"/>
          <w:numId w:val="20"/>
        </w:numPr>
      </w:pPr>
      <w:r>
        <w:t xml:space="preserve">The get/set interface must use atomic variables to avoid race conditions. The </w:t>
      </w:r>
      <w:r w:rsidRPr="00EB3AB2">
        <w:rPr>
          <w:rStyle w:val="CodeFont"/>
        </w:rPr>
        <w:t>acquire</w:t>
      </w:r>
      <w:r>
        <w:t xml:space="preserve"> barrier on each call to </w:t>
      </w:r>
      <w:r w:rsidRPr="00EB3AB2">
        <w:rPr>
          <w:rStyle w:val="CodeFont"/>
        </w:rPr>
        <w:t>get_default_resource</w:t>
      </w:r>
      <w:r>
        <w:t xml:space="preserve"> can have a negative </w:t>
      </w:r>
      <w:r w:rsidR="00052100">
        <w:t>performance impact</w:t>
      </w:r>
      <w:r>
        <w:t xml:space="preserve"> on certain architectures.</w:t>
      </w:r>
    </w:p>
    <w:p w14:paraId="27330A88" w14:textId="77777777" w:rsidR="00435E9D" w:rsidRDefault="00435E9D" w:rsidP="00435E9D">
      <w:pPr>
        <w:pStyle w:val="ListParagraph"/>
        <w:numPr>
          <w:ilvl w:val="0"/>
          <w:numId w:val="20"/>
        </w:numPr>
      </w:pPr>
      <w:r>
        <w:lastRenderedPageBreak/>
        <w:t>There is no reliable way to set the default resource for objects defined in global</w:t>
      </w:r>
      <w:r w:rsidR="00052100">
        <w:t xml:space="preserve"> scope</w:t>
      </w:r>
      <w:r>
        <w:t xml:space="preserve"> or namespace scope.</w:t>
      </w:r>
    </w:p>
    <w:p w14:paraId="6C27D90C" w14:textId="77777777" w:rsidR="00435E9D" w:rsidRDefault="00435E9D" w:rsidP="00435E9D">
      <w:pPr>
        <w:pStyle w:val="ListParagraph"/>
        <w:numPr>
          <w:ilvl w:val="0"/>
          <w:numId w:val="20"/>
        </w:numPr>
      </w:pPr>
      <w:r>
        <w:t>A poorly</w:t>
      </w:r>
      <w:r w:rsidR="00052100">
        <w:t xml:space="preserve"> </w:t>
      </w:r>
      <w:r>
        <w:t>written library can modify the default resource without</w:t>
      </w:r>
      <w:r w:rsidR="00052100">
        <w:t xml:space="preserve"> the</w:t>
      </w:r>
      <w:r>
        <w:t xml:space="preserve"> knowledge of the application owner, causing serious performance or even correctness problems.</w:t>
      </w:r>
    </w:p>
    <w:p w14:paraId="4FBE92CD" w14:textId="77777777" w:rsidR="00435E9D" w:rsidRDefault="00052100" w:rsidP="00435E9D">
      <w:r>
        <w:t>In</w:t>
      </w:r>
      <w:r w:rsidR="00435E9D">
        <w:t xml:space="preserve"> common us</w:t>
      </w:r>
      <w:r>
        <w:t>age,</w:t>
      </w:r>
      <w:r w:rsidR="00435E9D">
        <w:t xml:space="preserve"> the default resource is set </w:t>
      </w:r>
      <w:r>
        <w:t xml:space="preserve">at most </w:t>
      </w:r>
      <w:r w:rsidR="00435E9D">
        <w:t>once</w:t>
      </w:r>
      <w:r>
        <w:t xml:space="preserve"> at the start of a program</w:t>
      </w:r>
      <w:r w:rsidR="00435E9D">
        <w:t xml:space="preserve">, ideally before any use of </w:t>
      </w:r>
      <w:r w:rsidR="00435E9D" w:rsidRPr="00EB3AB2">
        <w:rPr>
          <w:rStyle w:val="CodeFont"/>
        </w:rPr>
        <w:t>get_default_resource</w:t>
      </w:r>
      <w:r w:rsidR="00435E9D">
        <w:t>, and</w:t>
      </w:r>
      <w:r>
        <w:t xml:space="preserve"> is</w:t>
      </w:r>
      <w:r w:rsidR="00435E9D">
        <w:t xml:space="preserve"> never changed throughout the course of the program.</w:t>
      </w:r>
      <w:r w:rsidR="00435E9D">
        <w:rPr>
          <w:rStyle w:val="FootnoteReference"/>
        </w:rPr>
        <w:footnoteReference w:id="1"/>
      </w:r>
      <w:r w:rsidR="00435E9D">
        <w:t xml:space="preserve"> This use case is best supported by defining </w:t>
      </w:r>
      <w:r w:rsidR="00435E9D" w:rsidRPr="00EB3AB2">
        <w:rPr>
          <w:rStyle w:val="CodeFont"/>
        </w:rPr>
        <w:t>get_default_resource()</w:t>
      </w:r>
      <w:r w:rsidR="00435E9D">
        <w:t xml:space="preserve"> to simply return the application’s preferred default</w:t>
      </w:r>
      <w:r w:rsidR="00D04C63">
        <w:t xml:space="preserve"> memory resource</w:t>
      </w:r>
      <w:r w:rsidR="00435E9D">
        <w:t xml:space="preserve"> and defining </w:t>
      </w:r>
      <w:r w:rsidR="00435E9D" w:rsidRPr="00EB3AB2">
        <w:rPr>
          <w:rStyle w:val="CodeFont"/>
        </w:rPr>
        <w:t>set_default_resource()</w:t>
      </w:r>
      <w:r w:rsidR="004C3273">
        <w:t xml:space="preserve"> </w:t>
      </w:r>
      <w:r w:rsidR="00435E9D">
        <w:t xml:space="preserve">either </w:t>
      </w:r>
      <w:r w:rsidR="004C3273">
        <w:t xml:space="preserve">to be </w:t>
      </w:r>
      <w:r w:rsidR="00435E9D">
        <w:t xml:space="preserve">a no-op or to abort the program (as it </w:t>
      </w:r>
      <w:r w:rsidR="004C3273">
        <w:t>c</w:t>
      </w:r>
      <w:r w:rsidR="00435E9D">
        <w:t xml:space="preserve">ould be considered an error to ever call </w:t>
      </w:r>
      <w:r w:rsidR="00435E9D" w:rsidRPr="00EB3AB2">
        <w:rPr>
          <w:rStyle w:val="CodeFont"/>
        </w:rPr>
        <w:t>set_default_resource</w:t>
      </w:r>
      <w:r w:rsidR="00435E9D">
        <w:t xml:space="preserve"> in this case).</w:t>
      </w:r>
    </w:p>
    <w:p w14:paraId="5D129C9C" w14:textId="77777777" w:rsidR="00435E9D" w:rsidRDefault="00435E9D" w:rsidP="00435E9D">
      <w:r>
        <w:t>Another use case would be to have a thread-local default</w:t>
      </w:r>
      <w:r w:rsidR="004C3273">
        <w:t xml:space="preserve"> memory</w:t>
      </w:r>
      <w:r>
        <w:t xml:space="preserve"> resource. In this case, </w:t>
      </w:r>
      <w:r w:rsidRPr="00EB3AB2">
        <w:rPr>
          <w:rStyle w:val="CodeFont"/>
        </w:rPr>
        <w:t>set_default_resource</w:t>
      </w:r>
      <w:r>
        <w:t xml:space="preserve"> would store a value in thread-local storage and </w:t>
      </w:r>
      <w:r w:rsidRPr="00EB3AB2">
        <w:rPr>
          <w:rStyle w:val="CodeFont"/>
        </w:rPr>
        <w:t>get_default_resource</w:t>
      </w:r>
      <w:r>
        <w:t xml:space="preserve"> would retrieve the value from thread-local storage, with no need for atomic operations.</w:t>
      </w:r>
    </w:p>
    <w:p w14:paraId="2E0EFA38" w14:textId="77777777" w:rsidR="00435E9D" w:rsidRDefault="00435E9D" w:rsidP="00435E9D">
      <w:r>
        <w:t>Both of the above use cases</w:t>
      </w:r>
      <w:r w:rsidR="004C3273">
        <w:t>, as well as</w:t>
      </w:r>
      <w:r>
        <w:t xml:space="preserve"> just about any other scenario</w:t>
      </w:r>
      <w:r w:rsidR="004C3273">
        <w:t>,</w:t>
      </w:r>
      <w:r>
        <w:t xml:space="preserve"> can be supported in the standard by allowing the programmer to replace </w:t>
      </w:r>
      <w:r w:rsidRPr="00EB3AB2">
        <w:rPr>
          <w:rStyle w:val="CodeFont"/>
        </w:rPr>
        <w:t>get_default_resource</w:t>
      </w:r>
      <w:r>
        <w:t xml:space="preserve"> and </w:t>
      </w:r>
      <w:r w:rsidRPr="00EB3AB2">
        <w:rPr>
          <w:rStyle w:val="CodeFont"/>
        </w:rPr>
        <w:t>set_default_resource</w:t>
      </w:r>
      <w:r>
        <w:t xml:space="preserve">. This paper proposes exactly that, borrowing language from other replaceable functions in the standard, </w:t>
      </w:r>
      <w:r w:rsidR="004C3273">
        <w:t>namely</w:t>
      </w:r>
      <w:r>
        <w:t xml:space="preserve"> </w:t>
      </w:r>
      <w:r w:rsidRPr="00EB3AB2">
        <w:rPr>
          <w:rStyle w:val="CodeFont"/>
        </w:rPr>
        <w:t>operator new</w:t>
      </w:r>
      <w:r>
        <w:t xml:space="preserve"> and </w:t>
      </w:r>
      <w:r w:rsidRPr="00EB3AB2">
        <w:rPr>
          <w:rStyle w:val="CodeFont"/>
        </w:rPr>
        <w:t>operator delete</w:t>
      </w:r>
      <w:r>
        <w:t>.</w:t>
      </w:r>
    </w:p>
    <w:p w14:paraId="0FA1FF41" w14:textId="77777777" w:rsidR="00EB3AB2" w:rsidRDefault="00EB3AB2" w:rsidP="00EE35C0">
      <w:pPr>
        <w:pStyle w:val="Heading1"/>
      </w:pPr>
      <w:bookmarkStart w:id="5" w:name="_Toc177193269"/>
      <w:bookmarkStart w:id="6" w:name="_Toc11329867"/>
      <w:r>
        <w:t>Impact on the Standard</w:t>
      </w:r>
      <w:bookmarkEnd w:id="6"/>
    </w:p>
    <w:p w14:paraId="54CA09F9" w14:textId="77777777" w:rsidR="00EB3AB2" w:rsidRPr="00EB3AB2" w:rsidRDefault="00EB3AB2" w:rsidP="00EB3AB2">
      <w:r>
        <w:t>Although it changes the attributes of a</w:t>
      </w:r>
      <w:r w:rsidR="004C3273">
        <w:t xml:space="preserve"> pair of</w:t>
      </w:r>
      <w:r>
        <w:t xml:space="preserve"> standard library function</w:t>
      </w:r>
      <w:r w:rsidR="004C3273">
        <w:t>s</w:t>
      </w:r>
      <w:r>
        <w:t>, this proposal should have no effect on existing programs and minimal effect on existing standard library implementations.</w:t>
      </w:r>
    </w:p>
    <w:p w14:paraId="3D93B2D0" w14:textId="78630B7E" w:rsidR="003211CE" w:rsidRDefault="003211CE" w:rsidP="00EE35C0">
      <w:pPr>
        <w:pStyle w:val="Heading1"/>
      </w:pPr>
      <w:bookmarkStart w:id="7" w:name="_Toc11329868"/>
      <w:r>
        <w:t>Potential extensions</w:t>
      </w:r>
      <w:bookmarkEnd w:id="7"/>
    </w:p>
    <w:p w14:paraId="4C0C6193" w14:textId="54DE7C6B" w:rsidR="004260C5" w:rsidRPr="004260C5" w:rsidRDefault="004260C5" w:rsidP="004260C5">
      <w:r>
        <w:t xml:space="preserve">The committee might consider extending replaceability to all of the functions that install and retrieve handlers, specifically </w:t>
      </w:r>
      <w:r>
        <w:rPr>
          <w:rStyle w:val="CodeFont"/>
        </w:rPr>
        <w:t>set/get_new_handler</w:t>
      </w:r>
      <w:r>
        <w:t xml:space="preserve"> and </w:t>
      </w:r>
      <w:r>
        <w:rPr>
          <w:rStyle w:val="CodeFont"/>
        </w:rPr>
        <w:t>set/get_terminate</w:t>
      </w:r>
      <w:r>
        <w:t xml:space="preserve">. It is not clear that there is sufficient motivation to do so, as these functions are used much less frequently than </w:t>
      </w:r>
      <w:r>
        <w:rPr>
          <w:rStyle w:val="CodeFont"/>
        </w:rPr>
        <w:t>pmr::get_default_resource</w:t>
      </w:r>
      <w:r>
        <w:t>.  However, if the LEWG decides that this direction is desirable, the author would be willing to update this paper or submit a new paper proposing such a change.</w:t>
      </w:r>
    </w:p>
    <w:p w14:paraId="65ED797C" w14:textId="4630149D" w:rsidR="003D3F44" w:rsidRDefault="0082087F" w:rsidP="00EE35C0">
      <w:pPr>
        <w:pStyle w:val="Heading1"/>
      </w:pPr>
      <w:bookmarkStart w:id="8" w:name="_Toc11329869"/>
      <w:r>
        <w:t>Formal</w:t>
      </w:r>
      <w:r w:rsidR="003D3F44">
        <w:t xml:space="preserve"> Wording</w:t>
      </w:r>
      <w:bookmarkEnd w:id="8"/>
    </w:p>
    <w:p w14:paraId="625A76B1" w14:textId="77777777" w:rsidR="005A1DFA" w:rsidRPr="00BA0B9F" w:rsidRDefault="005A1DFA" w:rsidP="005A1DFA">
      <w:pPr>
        <w:pStyle w:val="Heading2"/>
      </w:pPr>
      <w:bookmarkStart w:id="9" w:name="_Toc11329870"/>
      <w:r w:rsidRPr="00BA0B9F">
        <w:t>Document Conventions</w:t>
      </w:r>
      <w:bookmarkEnd w:id="9"/>
    </w:p>
    <w:p w14:paraId="43884CAD" w14:textId="77777777" w:rsidR="005A1DFA" w:rsidRDefault="005A1DFA" w:rsidP="005A1DFA">
      <w:pPr>
        <w:pStyle w:val="BodyText"/>
      </w:pPr>
      <w:r w:rsidRPr="00B64B39">
        <w:rPr>
          <w:b w:val="0"/>
        </w:rPr>
        <w:t>All section names and numbers are relative to the</w:t>
      </w:r>
      <w:r>
        <w:t xml:space="preserve"> </w:t>
      </w:r>
      <w:r w:rsidR="00EB3AB2">
        <w:t>March</w:t>
      </w:r>
      <w:r w:rsidR="00B64B39">
        <w:t xml:space="preserve"> 201</w:t>
      </w:r>
      <w:r w:rsidR="00987A1A">
        <w:t>9</w:t>
      </w:r>
      <w:r w:rsidR="00B64B39">
        <w:t xml:space="preserve"> </w:t>
      </w:r>
      <w:r w:rsidR="00CB38FF">
        <w:t>C++ Working Paper</w:t>
      </w:r>
      <w:r w:rsidR="00B64B39">
        <w:t>,</w:t>
      </w:r>
      <w:r w:rsidR="00CB38FF">
        <w:t xml:space="preserve"> </w:t>
      </w:r>
      <w:hyperlink r:id="rId9" w:history="1">
        <w:r w:rsidR="00987A1A" w:rsidRPr="00EB3AB2">
          <w:rPr>
            <w:rStyle w:val="Hyperlink"/>
          </w:rPr>
          <w:t>N48</w:t>
        </w:r>
        <w:r w:rsidR="00EB3AB2" w:rsidRPr="00EB3AB2">
          <w:rPr>
            <w:rStyle w:val="Hyperlink"/>
          </w:rPr>
          <w:t>1</w:t>
        </w:r>
        <w:r w:rsidR="00987A1A" w:rsidRPr="00EB3AB2">
          <w:rPr>
            <w:rStyle w:val="Hyperlink"/>
          </w:rPr>
          <w:t>0</w:t>
        </w:r>
      </w:hyperlink>
      <w:r>
        <w:t>.</w:t>
      </w:r>
    </w:p>
    <w:p w14:paraId="5EF263A9" w14:textId="77777777" w:rsidR="005A1DFA" w:rsidRDefault="005A1DFA" w:rsidP="005A1DFA">
      <w:pPr>
        <w:pStyle w:val="WP"/>
        <w:ind w:firstLine="0"/>
      </w:pPr>
      <w:r>
        <w:lastRenderedPageBreak/>
        <w:t>Existing working paper text is indented and shown in dark blue</w:t>
      </w:r>
      <w:r w:rsidR="00C26EB2">
        <w:t xml:space="preserve">. </w:t>
      </w:r>
      <w:r>
        <w:t xml:space="preserve">Edits to the working paper are shown with </w:t>
      </w:r>
      <w:r w:rsidRPr="008653B6">
        <w:rPr>
          <w:rStyle w:val="StrikeThrough"/>
        </w:rPr>
        <w:t xml:space="preserve">red strikeouts for deleted text </w:t>
      </w:r>
      <w:r>
        <w:t xml:space="preserve">and </w:t>
      </w:r>
      <w:r>
        <w:rPr>
          <w:rStyle w:val="Addition"/>
        </w:rPr>
        <w:t>green underlining for inserted text</w:t>
      </w:r>
      <w:r>
        <w:t xml:space="preserve"> within the indented blue original text.</w:t>
      </w:r>
    </w:p>
    <w:p w14:paraId="13E629EE" w14:textId="77777777" w:rsidR="00863057" w:rsidRDefault="005A1DFA" w:rsidP="000C4571">
      <w:pPr>
        <w:pStyle w:val="Rationale"/>
      </w:pPr>
      <w:r>
        <w:t>Comments and rationale mixed in with the proposed wording appears as shaded text.</w:t>
      </w:r>
    </w:p>
    <w:p w14:paraId="7FE359A3" w14:textId="77777777" w:rsidR="000C4571" w:rsidRDefault="002540D8" w:rsidP="002540D8">
      <w:pPr>
        <w:pStyle w:val="Heading2"/>
      </w:pPr>
      <w:r>
        <w:tab/>
      </w:r>
      <w:bookmarkStart w:id="10" w:name="_Toc11329871"/>
      <w:r w:rsidR="00237AB8">
        <w:t>Changes to set/</w:t>
      </w:r>
      <w:proofErr w:type="spellStart"/>
      <w:r w:rsidR="00237AB8">
        <w:t>get_default_resource</w:t>
      </w:r>
      <w:proofErr w:type="spellEnd"/>
      <w:r w:rsidR="00237AB8">
        <w:t xml:space="preserve"> descriptions</w:t>
      </w:r>
      <w:bookmarkEnd w:id="10"/>
    </w:p>
    <w:p w14:paraId="4FF2BBAC" w14:textId="77777777" w:rsidR="00237AB8" w:rsidRDefault="00237AB8" w:rsidP="00237AB8">
      <w:r>
        <w:t xml:space="preserve">In Section 20.12.4 </w:t>
      </w:r>
      <w:r w:rsidRPr="00237AB8">
        <w:t>[</w:t>
      </w:r>
      <w:proofErr w:type="spellStart"/>
      <w:proofErr w:type="gramStart"/>
      <w:r w:rsidRPr="00237AB8">
        <w:t>mem.res.global</w:t>
      </w:r>
      <w:proofErr w:type="spellEnd"/>
      <w:proofErr w:type="gramEnd"/>
      <w:r w:rsidRPr="00237AB8">
        <w:t>]</w:t>
      </w:r>
      <w:r>
        <w:t xml:space="preserve">, amend the definitions of </w:t>
      </w:r>
      <w:r>
        <w:rPr>
          <w:rStyle w:val="InlineCode"/>
        </w:rPr>
        <w:t>set_default_resource</w:t>
      </w:r>
      <w:r>
        <w:t xml:space="preserve"> and </w:t>
      </w:r>
      <w:r>
        <w:rPr>
          <w:rStyle w:val="InlineCode"/>
        </w:rPr>
        <w:t>get_default_resource</w:t>
      </w:r>
      <w:r>
        <w:t xml:space="preserve"> as follows:</w:t>
      </w:r>
    </w:p>
    <w:p w14:paraId="2E16A042" w14:textId="7D551ADD" w:rsidR="0073191A" w:rsidRPr="00F61563" w:rsidRDefault="00237AB8" w:rsidP="004A2FC1">
      <w:pPr>
        <w:pStyle w:val="WP"/>
        <w:ind w:left="180" w:firstLine="0"/>
      </w:pPr>
      <w:r w:rsidRPr="00F61563">
        <w:t xml:space="preserve">The </w:t>
      </w:r>
      <w:r w:rsidRPr="00F61563">
        <w:rPr>
          <w:i/>
        </w:rPr>
        <w:t>default memory resource</w:t>
      </w:r>
      <w:r w:rsidRPr="00F61563">
        <w:t xml:space="preserve"> pointer is a pointer to a memory resource that is used by certain facilities when an explicit memory resource is not supplied through the interface. </w:t>
      </w:r>
      <w:r w:rsidRPr="00007F68">
        <w:rPr>
          <w:rStyle w:val="StrikeThrough"/>
        </w:rPr>
        <w:t xml:space="preserve">Its initial value is the return value of </w:t>
      </w:r>
      <w:r w:rsidRPr="00007F68">
        <w:rPr>
          <w:rStyle w:val="CodeStrikeThrough"/>
          <w:sz w:val="21"/>
        </w:rPr>
        <w:t>new_delete_resource()</w:t>
      </w:r>
      <w:r w:rsidRPr="00007F68">
        <w:rPr>
          <w:rStyle w:val="StrikeThrough"/>
        </w:rPr>
        <w:t>.</w:t>
      </w:r>
      <w:r w:rsidR="00007F68">
        <w:t xml:space="preserve"> </w:t>
      </w:r>
      <w:r w:rsidR="0073191A" w:rsidRPr="00803DEE">
        <w:rPr>
          <w:rStyle w:val="Addition"/>
        </w:rPr>
        <w:t>The</w:t>
      </w:r>
      <w:r w:rsidR="004A2FC1">
        <w:rPr>
          <w:rStyle w:val="Addition"/>
        </w:rPr>
        <w:t xml:space="preserve"> value</w:t>
      </w:r>
      <w:r w:rsidR="0073191A" w:rsidRPr="00803DEE">
        <w:rPr>
          <w:rStyle w:val="Addition"/>
        </w:rPr>
        <w:t xml:space="preserve"> </w:t>
      </w:r>
      <w:r w:rsidR="00007F68">
        <w:rPr>
          <w:rStyle w:val="Addition"/>
        </w:rPr>
        <w:t xml:space="preserve">of the default memory resource pointer is </w:t>
      </w:r>
      <w:r w:rsidR="00475A11">
        <w:rPr>
          <w:rStyle w:val="Addition"/>
        </w:rPr>
        <w:t xml:space="preserve">retrieved by calling </w:t>
      </w:r>
      <w:r w:rsidR="00475A11" w:rsidRPr="004A2FC1">
        <w:rPr>
          <w:rStyle w:val="CodeAddition"/>
        </w:rPr>
        <w:t>get_default_resource()</w:t>
      </w:r>
      <w:r w:rsidR="00475A11">
        <w:rPr>
          <w:rStyle w:val="Addition"/>
        </w:rPr>
        <w:t>and can usually be s</w:t>
      </w:r>
      <w:r w:rsidR="00007F68">
        <w:rPr>
          <w:rStyle w:val="Addition"/>
        </w:rPr>
        <w:t xml:space="preserve">et </w:t>
      </w:r>
      <w:r w:rsidR="004A2FC1">
        <w:rPr>
          <w:rStyle w:val="Addition"/>
        </w:rPr>
        <w:t>by calling</w:t>
      </w:r>
      <w:r w:rsidR="00007F68">
        <w:rPr>
          <w:rStyle w:val="Addition"/>
        </w:rPr>
        <w:t xml:space="preserve"> </w:t>
      </w:r>
      <w:r w:rsidR="00007F68">
        <w:rPr>
          <w:rStyle w:val="CodeAddition"/>
        </w:rPr>
        <w:t>set_default_resource()</w:t>
      </w:r>
      <w:r w:rsidR="004A2FC1">
        <w:rPr>
          <w:rStyle w:val="Addition"/>
        </w:rPr>
        <w:t>. The</w:t>
      </w:r>
      <w:r w:rsidR="00007F68">
        <w:rPr>
          <w:rStyle w:val="Addition"/>
        </w:rPr>
        <w:t xml:space="preserve"> </w:t>
      </w:r>
      <w:r w:rsidR="0073191A" w:rsidRPr="00803DEE">
        <w:rPr>
          <w:rStyle w:val="Addition"/>
        </w:rPr>
        <w:t xml:space="preserve">library provides default definitions for </w:t>
      </w:r>
      <w:r w:rsidR="004A2FC1">
        <w:rPr>
          <w:rStyle w:val="Addition"/>
        </w:rPr>
        <w:t>these</w:t>
      </w:r>
      <w:r w:rsidR="0073191A" w:rsidRPr="00803DEE">
        <w:rPr>
          <w:rStyle w:val="Addition"/>
        </w:rPr>
        <w:t xml:space="preserve"> functions</w:t>
      </w:r>
      <w:r w:rsidR="004A2FC1">
        <w:rPr>
          <w:rStyle w:val="Addition"/>
        </w:rPr>
        <w:t xml:space="preserve">, which </w:t>
      </w:r>
      <w:r w:rsidR="0073191A" w:rsidRPr="00803DEE">
        <w:rPr>
          <w:rStyle w:val="Addition"/>
        </w:rPr>
        <w:t>are replaceable. A C++ program shall provide at most one definition of</w:t>
      </w:r>
      <w:r w:rsidR="004A2FC1">
        <w:rPr>
          <w:rStyle w:val="Addition"/>
        </w:rPr>
        <w:t xml:space="preserve"> each of</w:t>
      </w:r>
      <w:r w:rsidR="0073191A" w:rsidRPr="00803DEE">
        <w:rPr>
          <w:rStyle w:val="Addition"/>
        </w:rPr>
        <w:t xml:space="preserve"> </w:t>
      </w:r>
      <w:r w:rsidR="004A2FC1">
        <w:rPr>
          <w:rStyle w:val="Addition"/>
        </w:rPr>
        <w:t>these</w:t>
      </w:r>
      <w:r w:rsidR="0073191A" w:rsidRPr="00803DEE">
        <w:rPr>
          <w:rStyle w:val="Addition"/>
        </w:rPr>
        <w:t xml:space="preserve"> function</w:t>
      </w:r>
      <w:r w:rsidR="004A2FC1">
        <w:rPr>
          <w:rStyle w:val="Addition"/>
        </w:rPr>
        <w:t>s</w:t>
      </w:r>
      <w:r w:rsidR="0073191A" w:rsidRPr="00803DEE">
        <w:rPr>
          <w:rStyle w:val="Addition"/>
        </w:rPr>
        <w:t>. Any such function definition replaces the default version provided in the library (16.5.4.6</w:t>
      </w:r>
      <w:r w:rsidR="004A2FC1">
        <w:rPr>
          <w:rStyle w:val="Addition"/>
        </w:rPr>
        <w:t xml:space="preserve"> </w:t>
      </w:r>
      <w:r w:rsidR="004A2FC1" w:rsidRPr="004A2FC1">
        <w:rPr>
          <w:rStyle w:val="Addition"/>
        </w:rPr>
        <w:t>[</w:t>
      </w:r>
      <w:proofErr w:type="spellStart"/>
      <w:proofErr w:type="gramStart"/>
      <w:r w:rsidR="004A2FC1" w:rsidRPr="004A2FC1">
        <w:rPr>
          <w:rStyle w:val="Addition"/>
        </w:rPr>
        <w:t>replacement.functions</w:t>
      </w:r>
      <w:proofErr w:type="spellEnd"/>
      <w:proofErr w:type="gramEnd"/>
      <w:r w:rsidR="004A2FC1" w:rsidRPr="004A2FC1">
        <w:rPr>
          <w:rStyle w:val="Addition"/>
        </w:rPr>
        <w:t>]</w:t>
      </w:r>
      <w:r w:rsidR="0073191A" w:rsidRPr="00803DEE">
        <w:rPr>
          <w:rStyle w:val="Addition"/>
        </w:rPr>
        <w:t>).</w:t>
      </w:r>
      <w:r w:rsidR="0073191A" w:rsidRPr="0073191A">
        <w:t xml:space="preserve"> </w:t>
      </w:r>
    </w:p>
    <w:p w14:paraId="350ED799" w14:textId="77777777" w:rsidR="004A2FC1" w:rsidRDefault="004A2FC1" w:rsidP="00F61563">
      <w:pPr>
        <w:pStyle w:val="WPCode"/>
      </w:pPr>
    </w:p>
    <w:p w14:paraId="1571D756" w14:textId="77777777" w:rsidR="00237AB8" w:rsidRPr="00F61563" w:rsidRDefault="00237AB8" w:rsidP="00F61563">
      <w:pPr>
        <w:pStyle w:val="WPCode"/>
      </w:pPr>
      <w:r w:rsidRPr="00F61563">
        <w:t>memory_resource* set_default_resource(memory_resource* r) noexcept;</w:t>
      </w:r>
    </w:p>
    <w:p w14:paraId="4B5EAE0C" w14:textId="77777777" w:rsidR="00237AB8" w:rsidRPr="0043180D" w:rsidRDefault="00237AB8" w:rsidP="00F61563">
      <w:pPr>
        <w:pStyle w:val="WP"/>
        <w:ind w:firstLine="0"/>
        <w:rPr>
          <w:rStyle w:val="StrikeThrough"/>
        </w:rPr>
      </w:pPr>
      <w:r w:rsidRPr="0043180D">
        <w:rPr>
          <w:rStyle w:val="StrikeThrough"/>
          <w:i/>
        </w:rPr>
        <w:t>Effects</w:t>
      </w:r>
      <w:r w:rsidRPr="0043180D">
        <w:rPr>
          <w:rStyle w:val="StrikeThrough"/>
        </w:rPr>
        <w:t xml:space="preserve">: If r is non-null, sets the value of the default memory resource pointer to r, otherwise sets the default memory resource pointer to </w:t>
      </w:r>
      <w:r w:rsidRPr="0043180D">
        <w:rPr>
          <w:rStyle w:val="CodeStrikeThrough"/>
          <w:sz w:val="21"/>
        </w:rPr>
        <w:t>new_delete_resource()</w:t>
      </w:r>
      <w:r w:rsidRPr="0043180D">
        <w:rPr>
          <w:rStyle w:val="StrikeThrough"/>
        </w:rPr>
        <w:t xml:space="preserve">. </w:t>
      </w:r>
    </w:p>
    <w:p w14:paraId="0A47D7DB" w14:textId="77777777" w:rsidR="00237AB8" w:rsidRDefault="00237AB8" w:rsidP="00F61563">
      <w:pPr>
        <w:pStyle w:val="WP"/>
        <w:ind w:firstLine="0"/>
      </w:pPr>
      <w:r w:rsidRPr="00880688">
        <w:rPr>
          <w:i/>
          <w:iCs/>
        </w:rPr>
        <w:t xml:space="preserve">Returns: </w:t>
      </w:r>
      <w:r w:rsidRPr="00880688">
        <w:t xml:space="preserve">The previous value of the default memory resource pointer. </w:t>
      </w:r>
    </w:p>
    <w:p w14:paraId="0130A9B4" w14:textId="77777777" w:rsidR="00237AB8" w:rsidRPr="00633421" w:rsidRDefault="00237AB8" w:rsidP="00EA0789">
      <w:pPr>
        <w:pStyle w:val="WP"/>
        <w:ind w:firstLine="0"/>
        <w:rPr>
          <w:rStyle w:val="StrikeThrough"/>
        </w:rPr>
      </w:pPr>
      <w:r w:rsidRPr="00633421">
        <w:rPr>
          <w:rStyle w:val="StrikeThrough"/>
        </w:rPr>
        <w:t xml:space="preserve">Remarks: Calling the </w:t>
      </w:r>
      <w:r w:rsidRPr="00CD2DDA">
        <w:rPr>
          <w:rStyle w:val="CodeStrikeThrough"/>
        </w:rPr>
        <w:t>set_default_resource</w:t>
      </w:r>
      <w:r w:rsidRPr="00633421">
        <w:rPr>
          <w:rStyle w:val="StrikeThrough"/>
        </w:rPr>
        <w:t xml:space="preserve"> and </w:t>
      </w:r>
      <w:r w:rsidRPr="00CD2DDA">
        <w:rPr>
          <w:rStyle w:val="CodeStrikeThrough"/>
        </w:rPr>
        <w:t>get_default_resource</w:t>
      </w:r>
      <w:r w:rsidRPr="00633421">
        <w:rPr>
          <w:rStyle w:val="StrikeThrough"/>
        </w:rPr>
        <w:t xml:space="preserve"> functions shall not incur a data race. A call to the </w:t>
      </w:r>
      <w:r w:rsidRPr="00CD2DDA">
        <w:rPr>
          <w:rStyle w:val="CodeStrikeThrough"/>
        </w:rPr>
        <w:t>set_default_resource</w:t>
      </w:r>
      <w:r w:rsidRPr="00633421">
        <w:rPr>
          <w:rStyle w:val="StrikeThrough"/>
        </w:rPr>
        <w:t xml:space="preserve"> function shall synchronize with subsequent calls to the </w:t>
      </w:r>
      <w:r w:rsidRPr="00CD2DDA">
        <w:rPr>
          <w:rStyle w:val="CodeStrikeThrough"/>
        </w:rPr>
        <w:t>set_default_resource</w:t>
      </w:r>
      <w:r w:rsidRPr="00633421">
        <w:rPr>
          <w:rStyle w:val="StrikeThrough"/>
        </w:rPr>
        <w:t xml:space="preserve"> and </w:t>
      </w:r>
      <w:r w:rsidRPr="00CD2DDA">
        <w:rPr>
          <w:rStyle w:val="CodeStrikeThrough"/>
        </w:rPr>
        <w:t>get_default_resource</w:t>
      </w:r>
      <w:r w:rsidRPr="00633421">
        <w:rPr>
          <w:rStyle w:val="StrikeThrough"/>
        </w:rPr>
        <w:t xml:space="preserve"> functions. </w:t>
      </w:r>
    </w:p>
    <w:bookmarkEnd w:id="5"/>
    <w:p w14:paraId="42EB1A42" w14:textId="77777777" w:rsidR="0043180D" w:rsidRDefault="002F36A6" w:rsidP="002F36A6">
      <w:pPr>
        <w:pStyle w:val="WPAddition"/>
        <w:ind w:firstLine="0"/>
      </w:pPr>
      <w:r w:rsidRPr="00451C62">
        <w:rPr>
          <w:i/>
          <w:iCs/>
        </w:rPr>
        <w:t xml:space="preserve">Replaceable: </w:t>
      </w:r>
      <w:r w:rsidRPr="00451C62">
        <w:t xml:space="preserve">A C++ program may define </w:t>
      </w:r>
      <w:r>
        <w:t xml:space="preserve">a </w:t>
      </w:r>
      <w:r w:rsidRPr="00451C62">
        <w:t xml:space="preserve">function with </w:t>
      </w:r>
      <w:r>
        <w:t>this</w:t>
      </w:r>
      <w:r w:rsidRPr="00451C62">
        <w:t xml:space="preserve"> function signature, and thereby displace the default version defined by the C++ standard library.</w:t>
      </w:r>
    </w:p>
    <w:p w14:paraId="505B34D6" w14:textId="76580A48" w:rsidR="002F36A6" w:rsidRDefault="0043180D" w:rsidP="002F36A6">
      <w:pPr>
        <w:pStyle w:val="WPAddition"/>
        <w:ind w:firstLine="0"/>
      </w:pPr>
      <w:r>
        <w:rPr>
          <w:i/>
          <w:iCs/>
        </w:rPr>
        <w:t xml:space="preserve">Required </w:t>
      </w:r>
      <w:r w:rsidR="00007F68">
        <w:rPr>
          <w:i/>
          <w:iCs/>
        </w:rPr>
        <w:t>b</w:t>
      </w:r>
      <w:r>
        <w:rPr>
          <w:i/>
          <w:iCs/>
        </w:rPr>
        <w:t>ehavior:</w:t>
      </w:r>
      <w:r w:rsidR="002F36A6" w:rsidRPr="00451C62">
        <w:t xml:space="preserve"> </w:t>
      </w:r>
      <w:r>
        <w:t xml:space="preserve">Return the </w:t>
      </w:r>
      <w:r w:rsidR="004C3273" w:rsidRPr="004C3273">
        <w:t xml:space="preserve">previous value of the default memory resource pointer </w:t>
      </w:r>
      <w:r w:rsidR="004C3273">
        <w:t>or else terminate the program</w:t>
      </w:r>
      <w:r>
        <w:t>.</w:t>
      </w:r>
      <w:r w:rsidR="00475A11">
        <w:t xml:space="preserve"> [</w:t>
      </w:r>
      <w:r w:rsidR="00475A11">
        <w:rPr>
          <w:i/>
        </w:rPr>
        <w:t>Note:</w:t>
      </w:r>
      <w:r w:rsidR="00475A11">
        <w:t xml:space="preserve"> There is no requirement that a replacement function modify the default memory resource pointer in any way –</w:t>
      </w:r>
      <w:r w:rsidR="00475A11">
        <w:rPr>
          <w:i/>
        </w:rPr>
        <w:t xml:space="preserve"> end note</w:t>
      </w:r>
      <w:r w:rsidR="00475A11">
        <w:t>]</w:t>
      </w:r>
    </w:p>
    <w:p w14:paraId="2A8F5E33" w14:textId="25C5CEE2" w:rsidR="004260C5" w:rsidRPr="004260C5" w:rsidRDefault="004260C5" w:rsidP="004260C5">
      <w:pPr>
        <w:pStyle w:val="Rationale"/>
      </w:pPr>
      <w:r>
        <w:t xml:space="preserve">The required behavior does not require much – not even that the set/get functions be thread safe (not incur races). It is quite possible that </w:t>
      </w:r>
      <w:r>
        <w:rPr>
          <w:rStyle w:val="CodeFont"/>
        </w:rPr>
        <w:t>set_default_resource</w:t>
      </w:r>
      <w:r>
        <w:t xml:space="preserve"> would be called only before multiple threads were started. Thus, certain replacement versions of these functions could depend on the program to avoid races, rather than guaranteeing thread-safe behavior themselves.</w:t>
      </w:r>
    </w:p>
    <w:p w14:paraId="5606D965" w14:textId="439EA4C4" w:rsidR="0043180D" w:rsidRPr="00451C62" w:rsidRDefault="0043180D" w:rsidP="002F36A6">
      <w:pPr>
        <w:pStyle w:val="WPAddition"/>
        <w:ind w:firstLine="0"/>
      </w:pPr>
      <w:r>
        <w:rPr>
          <w:i/>
          <w:iCs/>
        </w:rPr>
        <w:t xml:space="preserve">Default </w:t>
      </w:r>
      <w:r w:rsidR="00007F68">
        <w:rPr>
          <w:i/>
          <w:iCs/>
        </w:rPr>
        <w:t>b</w:t>
      </w:r>
      <w:r>
        <w:rPr>
          <w:i/>
          <w:iCs/>
        </w:rPr>
        <w:t>ehavior:</w:t>
      </w:r>
      <w:r>
        <w:t xml:space="preserve"> </w:t>
      </w:r>
      <w:r w:rsidRPr="00880688">
        <w:t xml:space="preserve">If </w:t>
      </w:r>
      <w:r w:rsidRPr="00880688">
        <w:rPr>
          <w:rFonts w:ascii="LMMono10" w:hAnsi="LMMono10"/>
        </w:rPr>
        <w:t xml:space="preserve">r </w:t>
      </w:r>
      <w:r w:rsidRPr="00880688">
        <w:t xml:space="preserve">is non-null, sets the value of the default memory resource pointer to </w:t>
      </w:r>
      <w:r w:rsidRPr="00880688">
        <w:rPr>
          <w:rFonts w:ascii="LMMono10" w:hAnsi="LMMono10"/>
        </w:rPr>
        <w:t>r</w:t>
      </w:r>
      <w:r w:rsidRPr="00880688">
        <w:t>, otherwise sets the default memory resource pointer to</w:t>
      </w:r>
      <w:r w:rsidRPr="0043180D">
        <w:t xml:space="preserve"> </w:t>
      </w:r>
      <w:r w:rsidRPr="0043180D">
        <w:rPr>
          <w:rStyle w:val="CodeAddition"/>
        </w:rPr>
        <w:t>new_delete_resource()</w:t>
      </w:r>
      <w:r w:rsidRPr="0043180D">
        <w:t>.</w:t>
      </w:r>
      <w:r w:rsidR="00633421">
        <w:t xml:space="preserve"> </w:t>
      </w:r>
      <w:r w:rsidR="00633421" w:rsidRPr="00880688">
        <w:t xml:space="preserve">Calling the </w:t>
      </w:r>
      <w:r w:rsidR="00633421" w:rsidRPr="00633421">
        <w:rPr>
          <w:rStyle w:val="CodeAddition"/>
        </w:rPr>
        <w:t>set_default_resource</w:t>
      </w:r>
      <w:r w:rsidR="00633421" w:rsidRPr="00880688">
        <w:rPr>
          <w:rFonts w:ascii="LMMono10" w:hAnsi="LMMono10"/>
        </w:rPr>
        <w:t xml:space="preserve"> </w:t>
      </w:r>
      <w:r w:rsidR="00633421" w:rsidRPr="00880688">
        <w:t xml:space="preserve">and </w:t>
      </w:r>
      <w:r w:rsidR="00633421" w:rsidRPr="00633421">
        <w:rPr>
          <w:rStyle w:val="CodeAddition"/>
        </w:rPr>
        <w:t>get_default_resource</w:t>
      </w:r>
      <w:r w:rsidR="00633421" w:rsidRPr="00880688">
        <w:rPr>
          <w:rFonts w:ascii="LMMono10" w:hAnsi="LMMono10"/>
        </w:rPr>
        <w:t xml:space="preserve"> </w:t>
      </w:r>
      <w:r w:rsidR="00633421" w:rsidRPr="00880688">
        <w:t>functions shall not incur a data race.</w:t>
      </w:r>
      <w:r w:rsidR="00633421">
        <w:t xml:space="preserve"> </w:t>
      </w:r>
      <w:proofErr w:type="gramStart"/>
      <w:r w:rsidR="00633421" w:rsidRPr="00880688">
        <w:t>A</w:t>
      </w:r>
      <w:proofErr w:type="gramEnd"/>
      <w:r w:rsidR="00633421" w:rsidRPr="00880688">
        <w:t xml:space="preserve"> call to the </w:t>
      </w:r>
      <w:r w:rsidR="00633421" w:rsidRPr="00633421">
        <w:rPr>
          <w:rStyle w:val="CodeAddition"/>
        </w:rPr>
        <w:t>set_default_resource</w:t>
      </w:r>
      <w:r w:rsidR="00633421" w:rsidRPr="00880688">
        <w:rPr>
          <w:rFonts w:ascii="LMMono10" w:hAnsi="LMMono10"/>
        </w:rPr>
        <w:t xml:space="preserve"> </w:t>
      </w:r>
      <w:r w:rsidR="00633421" w:rsidRPr="00880688">
        <w:t xml:space="preserve">function shall synchronize with subsequent calls to the </w:t>
      </w:r>
      <w:r w:rsidR="00633421" w:rsidRPr="00633421">
        <w:rPr>
          <w:rStyle w:val="CodeAddition"/>
        </w:rPr>
        <w:t>set_default_resource</w:t>
      </w:r>
      <w:r w:rsidR="00633421" w:rsidRPr="00880688">
        <w:rPr>
          <w:rFonts w:ascii="LMMono10" w:hAnsi="LMMono10"/>
        </w:rPr>
        <w:t xml:space="preserve"> </w:t>
      </w:r>
      <w:r w:rsidR="00633421" w:rsidRPr="00880688">
        <w:t xml:space="preserve">and </w:t>
      </w:r>
      <w:r w:rsidR="00633421" w:rsidRPr="00633421">
        <w:rPr>
          <w:rStyle w:val="CodeAddition"/>
        </w:rPr>
        <w:t>get_default_resource</w:t>
      </w:r>
      <w:r w:rsidR="00633421" w:rsidRPr="00880688">
        <w:rPr>
          <w:rFonts w:ascii="LMMono10" w:hAnsi="LMMono10"/>
        </w:rPr>
        <w:t xml:space="preserve"> </w:t>
      </w:r>
      <w:r w:rsidR="00633421" w:rsidRPr="00880688">
        <w:t>functions.</w:t>
      </w:r>
    </w:p>
    <w:p w14:paraId="5FCEE7DC" w14:textId="77777777" w:rsidR="004A2FC1" w:rsidRDefault="004A2FC1" w:rsidP="00DF2006">
      <w:pPr>
        <w:pStyle w:val="WPCode"/>
      </w:pPr>
    </w:p>
    <w:p w14:paraId="1FA1B98B" w14:textId="77777777" w:rsidR="00DF2006" w:rsidRPr="00DF2006" w:rsidRDefault="00DF2006" w:rsidP="00DF2006">
      <w:pPr>
        <w:pStyle w:val="WPCode"/>
      </w:pPr>
      <w:r w:rsidRPr="00DF2006">
        <w:t>memory_resource* get_default_resource() noexcept;</w:t>
      </w:r>
    </w:p>
    <w:p w14:paraId="1A57BC13" w14:textId="77777777" w:rsidR="00DF2006" w:rsidRPr="00DF2006" w:rsidRDefault="00DF2006" w:rsidP="00DF2006">
      <w:pPr>
        <w:pStyle w:val="WP"/>
        <w:ind w:firstLine="0"/>
      </w:pPr>
      <w:r w:rsidRPr="00DF2006">
        <w:rPr>
          <w:i/>
          <w:iCs/>
        </w:rPr>
        <w:t xml:space="preserve">Returns: </w:t>
      </w:r>
      <w:r w:rsidRPr="00DF2006">
        <w:t>The current value of the default memory resource pointer.</w:t>
      </w:r>
    </w:p>
    <w:p w14:paraId="32D6EFAF" w14:textId="77777777" w:rsidR="0043180D" w:rsidRDefault="002F36A6" w:rsidP="002F36A6">
      <w:pPr>
        <w:pStyle w:val="WPAddition"/>
        <w:ind w:firstLine="0"/>
      </w:pPr>
      <w:r w:rsidRPr="00451C62">
        <w:rPr>
          <w:i/>
          <w:iCs/>
        </w:rPr>
        <w:lastRenderedPageBreak/>
        <w:t xml:space="preserve">Replaceable: </w:t>
      </w:r>
      <w:r w:rsidRPr="00451C62">
        <w:t xml:space="preserve">A C++ program may define </w:t>
      </w:r>
      <w:r>
        <w:t xml:space="preserve">a </w:t>
      </w:r>
      <w:r w:rsidRPr="00451C62">
        <w:t xml:space="preserve">function with </w:t>
      </w:r>
      <w:r>
        <w:t>this</w:t>
      </w:r>
      <w:r w:rsidRPr="00451C62">
        <w:t xml:space="preserve"> function signature, and thereby displace the default version defined by the C++ standard library.</w:t>
      </w:r>
    </w:p>
    <w:p w14:paraId="7AB5CAB0" w14:textId="77777777" w:rsidR="0043180D" w:rsidRDefault="0043180D" w:rsidP="002F36A6">
      <w:pPr>
        <w:pStyle w:val="WPAddition"/>
        <w:ind w:firstLine="0"/>
      </w:pPr>
      <w:r>
        <w:rPr>
          <w:i/>
          <w:iCs/>
        </w:rPr>
        <w:t xml:space="preserve">Required </w:t>
      </w:r>
      <w:r w:rsidR="00007F68">
        <w:rPr>
          <w:i/>
          <w:iCs/>
        </w:rPr>
        <w:t>b</w:t>
      </w:r>
      <w:r>
        <w:rPr>
          <w:i/>
          <w:iCs/>
        </w:rPr>
        <w:t>ehavior:</w:t>
      </w:r>
      <w:r>
        <w:rPr>
          <w:iCs/>
        </w:rPr>
        <w:t xml:space="preserve"> Return a non-null pointer to a memory resource</w:t>
      </w:r>
      <w:r w:rsidR="00007F68">
        <w:rPr>
          <w:iCs/>
        </w:rPr>
        <w:t>, whether or not</w:t>
      </w:r>
      <w:r w:rsidR="00007F68">
        <w:t xml:space="preserve"> </w:t>
      </w:r>
      <w:r w:rsidR="00007F68">
        <w:rPr>
          <w:rStyle w:val="CodeAddition"/>
        </w:rPr>
        <w:t>set_default_resource()</w:t>
      </w:r>
      <w:r w:rsidR="00007F68">
        <w:t xml:space="preserve"> has </w:t>
      </w:r>
      <w:r w:rsidR="004C3273">
        <w:t xml:space="preserve">previously </w:t>
      </w:r>
      <w:r w:rsidR="00007F68">
        <w:t>been called.</w:t>
      </w:r>
    </w:p>
    <w:p w14:paraId="2B2DB208" w14:textId="77777777" w:rsidR="00F570C3" w:rsidRDefault="00007F68" w:rsidP="00007F68">
      <w:pPr>
        <w:pStyle w:val="WPAddition"/>
        <w:ind w:firstLine="0"/>
      </w:pPr>
      <w:r>
        <w:rPr>
          <w:i/>
          <w:iCs/>
        </w:rPr>
        <w:t>Default behavior:</w:t>
      </w:r>
      <w:r>
        <w:t xml:space="preserve"> Return the value set </w:t>
      </w:r>
      <w:r w:rsidR="004A2FC1">
        <w:t>by the most recent call to</w:t>
      </w:r>
      <w:r>
        <w:t xml:space="preserve"> </w:t>
      </w:r>
      <w:r>
        <w:rPr>
          <w:rStyle w:val="CodeAddition"/>
        </w:rPr>
        <w:t>set_default_resource()</w:t>
      </w:r>
      <w:r>
        <w:t>, if any; otherwise</w:t>
      </w:r>
      <w:r w:rsidR="004A2FC1">
        <w:t xml:space="preserve"> the value returned by</w:t>
      </w:r>
      <w:r>
        <w:t xml:space="preserve"> </w:t>
      </w:r>
      <w:r w:rsidRPr="00803DEE">
        <w:rPr>
          <w:rStyle w:val="CodeAddition"/>
        </w:rPr>
        <w:t>new_delete_resource()</w:t>
      </w:r>
      <w:r w:rsidRPr="00007F68">
        <w:t>.</w:t>
      </w:r>
    </w:p>
    <w:p w14:paraId="1313AC8F" w14:textId="77777777" w:rsidR="00B21CA2" w:rsidRPr="00B21CA2" w:rsidRDefault="00B21CA2" w:rsidP="00B21CA2">
      <w:pPr>
        <w:pStyle w:val="Heading2"/>
      </w:pPr>
      <w:bookmarkStart w:id="11" w:name="_Toc11329872"/>
      <w:r w:rsidRPr="00B21CA2">
        <w:t>Changes to Replacement Functions section</w:t>
      </w:r>
      <w:bookmarkEnd w:id="11"/>
    </w:p>
    <w:p w14:paraId="74CFA0A5" w14:textId="77777777" w:rsidR="00B21CA2" w:rsidRDefault="00B21CA2" w:rsidP="00B21CA2">
      <w:pPr>
        <w:pStyle w:val="NormalWeb"/>
      </w:pPr>
      <w:r>
        <w:t xml:space="preserve">Amend section 16.5.4.6 </w:t>
      </w:r>
      <w:r w:rsidRPr="00B21CA2">
        <w:t>[</w:t>
      </w:r>
      <w:proofErr w:type="spellStart"/>
      <w:proofErr w:type="gramStart"/>
      <w:r w:rsidRPr="00B21CA2">
        <w:t>replacement.functions</w:t>
      </w:r>
      <w:proofErr w:type="spellEnd"/>
      <w:proofErr w:type="gramEnd"/>
      <w:r w:rsidRPr="00B21CA2">
        <w:t xml:space="preserve">] </w:t>
      </w:r>
      <w:r>
        <w:t>as follows:</w:t>
      </w:r>
    </w:p>
    <w:p w14:paraId="5C52CAB5" w14:textId="77777777" w:rsidR="00374114" w:rsidRPr="00374114" w:rsidRDefault="00374114" w:rsidP="00374114">
      <w:pPr>
        <w:pStyle w:val="WP"/>
        <w:ind w:left="180" w:firstLine="0"/>
      </w:pPr>
      <w:r w:rsidRPr="00374114">
        <w:t xml:space="preserve">A C++ program may provide the definition for any of the following dynamic memory allocation function signatures declared in header &lt;new&gt; (6.6.5.4, 17.6): </w:t>
      </w:r>
    </w:p>
    <w:p w14:paraId="6F3769D4" w14:textId="77777777" w:rsidR="00374114" w:rsidRPr="00374114" w:rsidRDefault="00374114" w:rsidP="00374114">
      <w:pPr>
        <w:pStyle w:val="WPCode"/>
        <w:ind w:left="540"/>
      </w:pPr>
      <w:r w:rsidRPr="00374114">
        <w:t>operator new(std::size_t)</w:t>
      </w:r>
    </w:p>
    <w:p w14:paraId="3BE3CF52" w14:textId="77777777" w:rsidR="00374114" w:rsidRDefault="00374114" w:rsidP="00374114">
      <w:pPr>
        <w:pStyle w:val="WPCode"/>
        <w:ind w:left="540"/>
      </w:pPr>
      <w:r w:rsidRPr="00374114">
        <w:t>operator new(std::size_t, std::align_val_t)</w:t>
      </w:r>
    </w:p>
    <w:p w14:paraId="2D954672" w14:textId="77777777" w:rsidR="00374114" w:rsidRDefault="00374114" w:rsidP="00374114">
      <w:pPr>
        <w:pStyle w:val="WPCode"/>
        <w:ind w:left="540"/>
      </w:pPr>
      <w:r>
        <w:t>…</w:t>
      </w:r>
    </w:p>
    <w:p w14:paraId="52BC4C18" w14:textId="77777777" w:rsidR="00374114" w:rsidRPr="00374114" w:rsidRDefault="00374114" w:rsidP="00374114">
      <w:pPr>
        <w:pStyle w:val="WPCode"/>
        <w:ind w:left="540"/>
      </w:pPr>
      <w:r w:rsidRPr="00374114">
        <w:t>operator delete[](void*, const std::nothrow_t&amp;)</w:t>
      </w:r>
    </w:p>
    <w:p w14:paraId="1CC015E7" w14:textId="77777777" w:rsidR="00374114" w:rsidRPr="00374114" w:rsidRDefault="00374114" w:rsidP="00374114">
      <w:pPr>
        <w:pStyle w:val="WPCode"/>
        <w:ind w:left="540"/>
      </w:pPr>
      <w:r w:rsidRPr="00374114">
        <w:t>operator delete[](void*, std::align_val_t, const std::nothrow_t&amp;)</w:t>
      </w:r>
    </w:p>
    <w:p w14:paraId="101508F3" w14:textId="77777777" w:rsidR="00374114" w:rsidRDefault="00374114" w:rsidP="00374114">
      <w:pPr>
        <w:pStyle w:val="WPAddition"/>
        <w:ind w:left="180" w:firstLine="7"/>
        <w:rPr>
          <w:noProof/>
        </w:rPr>
      </w:pPr>
      <w:r>
        <w:rPr>
          <w:noProof/>
        </w:rPr>
        <w:t>or any of the following default-resource management function signatures declared in header &lt;memory_resource&gt; (</w:t>
      </w:r>
      <w:r w:rsidRPr="00374114">
        <w:rPr>
          <w:noProof/>
        </w:rPr>
        <w:t>20.12.4 [mem.res.global]</w:t>
      </w:r>
      <w:r>
        <w:rPr>
          <w:noProof/>
        </w:rPr>
        <w:t>):</w:t>
      </w:r>
    </w:p>
    <w:p w14:paraId="12051770" w14:textId="77777777" w:rsidR="008A58FE" w:rsidRDefault="008A58FE" w:rsidP="00374114">
      <w:pPr>
        <w:pStyle w:val="WPAddition"/>
        <w:ind w:hanging="7"/>
        <w:rPr>
          <w:rStyle w:val="CodeAddition"/>
        </w:rPr>
      </w:pPr>
      <w:r>
        <w:rPr>
          <w:rStyle w:val="CodeAddition"/>
        </w:rPr>
        <w:t>std::pmr::</w:t>
      </w:r>
      <w:r w:rsidR="00657402" w:rsidRPr="00657402">
        <w:rPr>
          <w:rStyle w:val="CodeAddition"/>
        </w:rPr>
        <w:t>memory_resource*</w:t>
      </w:r>
      <w:r>
        <w:rPr>
          <w:rStyle w:val="CodeAddition"/>
        </w:rPr>
        <w:br/>
        <w:t xml:space="preserve">  std::pmr::</w:t>
      </w:r>
      <w:r w:rsidR="00657402" w:rsidRPr="00657402">
        <w:rPr>
          <w:rStyle w:val="CodeAddition"/>
        </w:rPr>
        <w:t>set_default_resource(memory_resource* r) noexcept</w:t>
      </w:r>
    </w:p>
    <w:p w14:paraId="6860F043" w14:textId="77777777" w:rsidR="00374114" w:rsidRPr="00374114" w:rsidRDefault="008A58FE" w:rsidP="00374114">
      <w:pPr>
        <w:pStyle w:val="WPAddition"/>
        <w:ind w:hanging="7"/>
        <w:rPr>
          <w:rStyle w:val="CodeAddition"/>
        </w:rPr>
      </w:pPr>
      <w:r>
        <w:rPr>
          <w:rStyle w:val="CodeAddition"/>
        </w:rPr>
        <w:t>std::pmr::</w:t>
      </w:r>
      <w:r w:rsidR="00657402" w:rsidRPr="00657402">
        <w:rPr>
          <w:rStyle w:val="CodeAddition"/>
        </w:rPr>
        <w:t xml:space="preserve">memory_resource* </w:t>
      </w:r>
      <w:r>
        <w:rPr>
          <w:rStyle w:val="CodeAddition"/>
        </w:rPr>
        <w:t>std::pmr::</w:t>
      </w:r>
      <w:r w:rsidR="00657402" w:rsidRPr="00657402">
        <w:rPr>
          <w:rStyle w:val="CodeAddition"/>
        </w:rPr>
        <w:t>get_default_resource() noexcept</w:t>
      </w:r>
    </w:p>
    <w:p w14:paraId="69EE2C9A" w14:textId="77777777" w:rsidR="00374114" w:rsidRPr="00374114" w:rsidRDefault="00374114" w:rsidP="00374114">
      <w:pPr>
        <w:pStyle w:val="WP"/>
        <w:ind w:left="180" w:firstLine="7"/>
        <w:rPr>
          <w:noProof/>
        </w:rPr>
      </w:pPr>
      <w:r w:rsidRPr="00374114">
        <w:rPr>
          <w:noProof/>
        </w:rPr>
        <w:t>The program’s definitions are used instead of the default versions supplied by the implementation (17.6</w:t>
      </w:r>
      <w:r w:rsidR="00657402" w:rsidRPr="00657402">
        <w:rPr>
          <w:rStyle w:val="Addition"/>
        </w:rPr>
        <w:t>, 20.12.4</w:t>
      </w:r>
      <w:r w:rsidRPr="00374114">
        <w:rPr>
          <w:noProof/>
        </w:rPr>
        <w:t xml:space="preserve">). Such replacement occurs prior to program startup (6.2, 6.8.3). The program’s declarations shall not be specified as inline. No diagnostic is required. </w:t>
      </w:r>
    </w:p>
    <w:p w14:paraId="71321038" w14:textId="77777777" w:rsidR="00374114" w:rsidRPr="00374114" w:rsidRDefault="00374114" w:rsidP="00374114">
      <w:pPr>
        <w:pStyle w:val="WPCode"/>
        <w:ind w:left="540"/>
      </w:pPr>
    </w:p>
    <w:p w14:paraId="28A53359" w14:textId="77777777" w:rsidR="00B21CA2" w:rsidRPr="00B21CA2" w:rsidRDefault="00B21CA2" w:rsidP="00374114">
      <w:pPr>
        <w:pStyle w:val="WP"/>
      </w:pPr>
    </w:p>
    <w:sectPr w:rsidR="00B21CA2" w:rsidRPr="00B21CA2" w:rsidSect="00114C76">
      <w:footerReference w:type="default" r:id="rId10"/>
      <w:pgSz w:w="12240" w:h="15840" w:code="1"/>
      <w:pgMar w:top="1440" w:right="1080" w:bottom="1440" w:left="1080" w:header="720" w:footer="5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5D8ACF" w14:textId="77777777" w:rsidR="006065F7" w:rsidRDefault="006065F7">
      <w:r>
        <w:separator/>
      </w:r>
    </w:p>
  </w:endnote>
  <w:endnote w:type="continuationSeparator" w:id="0">
    <w:p w14:paraId="55E2B992" w14:textId="77777777" w:rsidR="006065F7" w:rsidRDefault="00606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10002FF" w:usb1="4000FCFF" w:usb2="00000009" w:usb3="00000000" w:csb0="0000019F" w:csb1="00000000"/>
  </w:font>
  <w:font w:name="LMMono10">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03B3A" w14:textId="77777777" w:rsidR="004049FE" w:rsidRDefault="000B117E" w:rsidP="00114C76">
    <w:pPr>
      <w:pStyle w:val="Footer"/>
      <w:tabs>
        <w:tab w:val="clear" w:pos="4320"/>
        <w:tab w:val="clear" w:pos="8640"/>
        <w:tab w:val="right" w:pos="10080"/>
      </w:tabs>
      <w:ind w:left="-360"/>
    </w:pPr>
    <w:r>
      <w:fldChar w:fldCharType="begin"/>
    </w:r>
    <w:r>
      <w:instrText xml:space="preserve"> DOCPROPERTY  "Document number"  \* MERGEFORMAT </w:instrText>
    </w:r>
    <w:r>
      <w:fldChar w:fldCharType="separate"/>
    </w:r>
    <w:r w:rsidR="00FE5147">
      <w:t>D1685R0</w:t>
    </w:r>
    <w:r>
      <w:fldChar w:fldCharType="end"/>
    </w:r>
    <w:r w:rsidR="004049FE">
      <w:t xml:space="preserve">: </w:t>
    </w:r>
    <w:r>
      <w:fldChar w:fldCharType="begin"/>
    </w:r>
    <w:r>
      <w:instrText xml:space="preserve"> TITLE   \* MERGEFORMAT </w:instrText>
    </w:r>
    <w:r>
      <w:fldChar w:fldCharType="separate"/>
    </w:r>
    <w:r w:rsidR="00FE5147">
      <w:t>Make get/</w:t>
    </w:r>
    <w:proofErr w:type="spellStart"/>
    <w:r w:rsidR="00FE5147">
      <w:t>set_default_resource</w:t>
    </w:r>
    <w:proofErr w:type="spellEnd"/>
    <w:r w:rsidR="00FE5147">
      <w:t xml:space="preserve"> Replaceable</w:t>
    </w:r>
    <w:r>
      <w:fldChar w:fldCharType="end"/>
    </w:r>
    <w:r w:rsidR="004049FE">
      <w:tab/>
    </w:r>
    <w:r w:rsidR="004049FE">
      <w:rPr>
        <w:rStyle w:val="PageNumber"/>
      </w:rPr>
      <w:t xml:space="preserve">Page </w:t>
    </w:r>
    <w:r w:rsidR="004049FE">
      <w:rPr>
        <w:rStyle w:val="PageNumber"/>
      </w:rPr>
      <w:fldChar w:fldCharType="begin"/>
    </w:r>
    <w:r w:rsidR="004049FE">
      <w:rPr>
        <w:rStyle w:val="PageNumber"/>
      </w:rPr>
      <w:instrText xml:space="preserve"> PAGE </w:instrText>
    </w:r>
    <w:r w:rsidR="004049FE">
      <w:rPr>
        <w:rStyle w:val="PageNumber"/>
      </w:rPr>
      <w:fldChar w:fldCharType="separate"/>
    </w:r>
    <w:r w:rsidR="00217F61">
      <w:rPr>
        <w:rStyle w:val="PageNumber"/>
        <w:noProof/>
      </w:rPr>
      <w:t>11</w:t>
    </w:r>
    <w:r w:rsidR="004049FE">
      <w:rPr>
        <w:rStyle w:val="PageNumber"/>
      </w:rPr>
      <w:fldChar w:fldCharType="end"/>
    </w:r>
    <w:r w:rsidR="004049FE">
      <w:rPr>
        <w:rStyle w:val="PageNumber"/>
      </w:rPr>
      <w:t xml:space="preserve"> of </w:t>
    </w:r>
    <w:r w:rsidR="004049FE">
      <w:rPr>
        <w:rStyle w:val="PageNumber"/>
      </w:rPr>
      <w:fldChar w:fldCharType="begin"/>
    </w:r>
    <w:r w:rsidR="004049FE">
      <w:rPr>
        <w:rStyle w:val="PageNumber"/>
      </w:rPr>
      <w:instrText xml:space="preserve"> NUMPAGES </w:instrText>
    </w:r>
    <w:r w:rsidR="004049FE">
      <w:rPr>
        <w:rStyle w:val="PageNumber"/>
      </w:rPr>
      <w:fldChar w:fldCharType="separate"/>
    </w:r>
    <w:r w:rsidR="00217F61">
      <w:rPr>
        <w:rStyle w:val="PageNumber"/>
        <w:noProof/>
      </w:rPr>
      <w:t>11</w:t>
    </w:r>
    <w:r w:rsidR="004049FE">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D44AE8" w14:textId="77777777" w:rsidR="006065F7" w:rsidRDefault="006065F7">
      <w:r>
        <w:separator/>
      </w:r>
    </w:p>
  </w:footnote>
  <w:footnote w:type="continuationSeparator" w:id="0">
    <w:p w14:paraId="0B1165C1" w14:textId="77777777" w:rsidR="006065F7" w:rsidRDefault="006065F7">
      <w:r>
        <w:continuationSeparator/>
      </w:r>
    </w:p>
  </w:footnote>
  <w:footnote w:id="1">
    <w:p w14:paraId="3CAFC1AD" w14:textId="77777777" w:rsidR="00435E9D" w:rsidRDefault="00435E9D" w:rsidP="00435E9D">
      <w:pPr>
        <w:pStyle w:val="FootnoteText"/>
      </w:pPr>
      <w:r>
        <w:rPr>
          <w:rStyle w:val="FootnoteReference"/>
        </w:rPr>
        <w:footnoteRef/>
      </w:r>
      <w:r>
        <w:t xml:space="preserve"> This assertion (that the common use case is to set the default resource once) comes from experience with Bloomberg’s large codebase. Other common use patterns that may emerge are also supported by the change proposed in this paper.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1B412B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97EE73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014B98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E8EFD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76236F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B40979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12C2E1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2F4718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EDE3B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7E6E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4E29A7"/>
    <w:multiLevelType w:val="multilevel"/>
    <w:tmpl w:val="64406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999512B"/>
    <w:multiLevelType w:val="hybridMultilevel"/>
    <w:tmpl w:val="30A21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082E26"/>
    <w:multiLevelType w:val="hybridMultilevel"/>
    <w:tmpl w:val="E7CC1B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1D13FF"/>
    <w:multiLevelType w:val="hybridMultilevel"/>
    <w:tmpl w:val="9AEAA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012726"/>
    <w:multiLevelType w:val="hybridMultilevel"/>
    <w:tmpl w:val="6CCAF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FA3F1A"/>
    <w:multiLevelType w:val="singleLevel"/>
    <w:tmpl w:val="2B4AFA38"/>
    <w:lvl w:ilvl="0">
      <w:numFmt w:val="bullet"/>
      <w:pStyle w:val="WPList"/>
      <w:lvlText w:val="–"/>
      <w:lvlJc w:val="left"/>
      <w:pPr>
        <w:tabs>
          <w:tab w:val="num" w:pos="720"/>
        </w:tabs>
        <w:ind w:left="720" w:hanging="360"/>
      </w:pPr>
      <w:rPr>
        <w:rFonts w:hint="default"/>
      </w:rPr>
    </w:lvl>
  </w:abstractNum>
  <w:abstractNum w:abstractNumId="16" w15:restartNumberingAfterBreak="0">
    <w:nsid w:val="46BB3452"/>
    <w:multiLevelType w:val="hybridMultilevel"/>
    <w:tmpl w:val="C59A4508"/>
    <w:lvl w:ilvl="0" w:tplc="E3CCA60E">
      <w:start w:val="1"/>
      <w:numFmt w:val="bullet"/>
      <w:lvlText w:val="—"/>
      <w:lvlJc w:val="left"/>
      <w:pPr>
        <w:ind w:left="907" w:hanging="360"/>
      </w:pPr>
      <w:rPr>
        <w:rFonts w:ascii="Times New Roman" w:hAnsi="Times New Roman" w:cs="Times New Roman"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7" w15:restartNumberingAfterBreak="0">
    <w:nsid w:val="56ED1BD5"/>
    <w:multiLevelType w:val="hybridMultilevel"/>
    <w:tmpl w:val="11E26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080631"/>
    <w:multiLevelType w:val="hybridMultilevel"/>
    <w:tmpl w:val="8D64CCEE"/>
    <w:lvl w:ilvl="0" w:tplc="ABC2BE28">
      <w:numFmt w:val="bullet"/>
      <w:lvlText w:val="-"/>
      <w:lvlJc w:val="left"/>
      <w:pPr>
        <w:ind w:left="907" w:hanging="360"/>
      </w:pPr>
      <w:rPr>
        <w:rFonts w:ascii="Times New Roman" w:eastAsia="Times New Roman" w:hAnsi="Times New Roman" w:cs="Times New Roman" w:hint="default"/>
        <w:i/>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9" w15:restartNumberingAfterBreak="0">
    <w:nsid w:val="69E702F8"/>
    <w:multiLevelType w:val="hybridMultilevel"/>
    <w:tmpl w:val="AACE1226"/>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557947"/>
    <w:multiLevelType w:val="hybridMultilevel"/>
    <w:tmpl w:val="7C3EB3E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EC5EB8"/>
    <w:multiLevelType w:val="multilevel"/>
    <w:tmpl w:val="1388C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D1A286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5"/>
  </w:num>
  <w:num w:numId="2">
    <w:abstractNumId w:val="22"/>
  </w:num>
  <w:num w:numId="3">
    <w:abstractNumId w:val="12"/>
  </w:num>
  <w:num w:numId="4">
    <w:abstractNumId w:val="17"/>
  </w:num>
  <w:num w:numId="5">
    <w:abstractNumId w:val="13"/>
  </w:num>
  <w:num w:numId="6">
    <w:abstractNumId w:val="16"/>
  </w:num>
  <w:num w:numId="7">
    <w:abstractNumId w:val="11"/>
  </w:num>
  <w:num w:numId="8">
    <w:abstractNumId w:val="19"/>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8"/>
  </w:num>
  <w:num w:numId="20">
    <w:abstractNumId w:val="14"/>
  </w:num>
  <w:num w:numId="21">
    <w:abstractNumId w:val="21"/>
  </w:num>
  <w:num w:numId="22">
    <w:abstractNumId w:val="10"/>
  </w:num>
  <w:num w:numId="23">
    <w:abstractNumId w:val="2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en-US" w:vendorID="8" w:dllVersion="513" w:checkStyle="1"/>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E9D"/>
    <w:rsid w:val="00006D7C"/>
    <w:rsid w:val="00006EF3"/>
    <w:rsid w:val="000071C3"/>
    <w:rsid w:val="00007F68"/>
    <w:rsid w:val="0001145F"/>
    <w:rsid w:val="00014969"/>
    <w:rsid w:val="00017190"/>
    <w:rsid w:val="00017B09"/>
    <w:rsid w:val="00024F9E"/>
    <w:rsid w:val="00030B26"/>
    <w:rsid w:val="00035E30"/>
    <w:rsid w:val="00037C12"/>
    <w:rsid w:val="000404BF"/>
    <w:rsid w:val="000415BB"/>
    <w:rsid w:val="00044C0D"/>
    <w:rsid w:val="00044EDD"/>
    <w:rsid w:val="00051914"/>
    <w:rsid w:val="00051B5A"/>
    <w:rsid w:val="00051CA1"/>
    <w:rsid w:val="00052100"/>
    <w:rsid w:val="00052E3E"/>
    <w:rsid w:val="000530A8"/>
    <w:rsid w:val="00055404"/>
    <w:rsid w:val="0007015D"/>
    <w:rsid w:val="000828BF"/>
    <w:rsid w:val="0008533D"/>
    <w:rsid w:val="000904DA"/>
    <w:rsid w:val="0009090C"/>
    <w:rsid w:val="000914DA"/>
    <w:rsid w:val="00094CD1"/>
    <w:rsid w:val="000954B0"/>
    <w:rsid w:val="00095523"/>
    <w:rsid w:val="000A3AA7"/>
    <w:rsid w:val="000A48FB"/>
    <w:rsid w:val="000A4E69"/>
    <w:rsid w:val="000A7F0F"/>
    <w:rsid w:val="000B066F"/>
    <w:rsid w:val="000B117E"/>
    <w:rsid w:val="000B30C8"/>
    <w:rsid w:val="000B37C2"/>
    <w:rsid w:val="000B646E"/>
    <w:rsid w:val="000B6B28"/>
    <w:rsid w:val="000B7035"/>
    <w:rsid w:val="000C381C"/>
    <w:rsid w:val="000C4571"/>
    <w:rsid w:val="000C6597"/>
    <w:rsid w:val="000D5017"/>
    <w:rsid w:val="000D7FC0"/>
    <w:rsid w:val="000E1314"/>
    <w:rsid w:val="000E38CB"/>
    <w:rsid w:val="000E53F6"/>
    <w:rsid w:val="000F1796"/>
    <w:rsid w:val="000F3323"/>
    <w:rsid w:val="000F547E"/>
    <w:rsid w:val="000F6426"/>
    <w:rsid w:val="000F6575"/>
    <w:rsid w:val="000F6B49"/>
    <w:rsid w:val="00101561"/>
    <w:rsid w:val="001067E2"/>
    <w:rsid w:val="00112ABF"/>
    <w:rsid w:val="00112C4F"/>
    <w:rsid w:val="00114A03"/>
    <w:rsid w:val="00114C76"/>
    <w:rsid w:val="00114E4A"/>
    <w:rsid w:val="001157B2"/>
    <w:rsid w:val="00121C1A"/>
    <w:rsid w:val="00125377"/>
    <w:rsid w:val="00131AD9"/>
    <w:rsid w:val="001328CF"/>
    <w:rsid w:val="00132DDD"/>
    <w:rsid w:val="00132DE1"/>
    <w:rsid w:val="00134570"/>
    <w:rsid w:val="00134C09"/>
    <w:rsid w:val="0013740B"/>
    <w:rsid w:val="0014606E"/>
    <w:rsid w:val="00146A19"/>
    <w:rsid w:val="0015063F"/>
    <w:rsid w:val="00153230"/>
    <w:rsid w:val="00164D49"/>
    <w:rsid w:val="00165032"/>
    <w:rsid w:val="00166CBA"/>
    <w:rsid w:val="0018302F"/>
    <w:rsid w:val="00183E0E"/>
    <w:rsid w:val="0018463C"/>
    <w:rsid w:val="001846BF"/>
    <w:rsid w:val="00185660"/>
    <w:rsid w:val="0019076A"/>
    <w:rsid w:val="00190C35"/>
    <w:rsid w:val="00191D36"/>
    <w:rsid w:val="00193580"/>
    <w:rsid w:val="0019517C"/>
    <w:rsid w:val="001A1F1E"/>
    <w:rsid w:val="001A69B9"/>
    <w:rsid w:val="001B21F1"/>
    <w:rsid w:val="001B283A"/>
    <w:rsid w:val="001B3F3A"/>
    <w:rsid w:val="001B7A3A"/>
    <w:rsid w:val="001C2295"/>
    <w:rsid w:val="001C3B43"/>
    <w:rsid w:val="001C485F"/>
    <w:rsid w:val="001C5537"/>
    <w:rsid w:val="001C5F3E"/>
    <w:rsid w:val="001C7FD7"/>
    <w:rsid w:val="001D19CC"/>
    <w:rsid w:val="001E3B51"/>
    <w:rsid w:val="001E3FC7"/>
    <w:rsid w:val="001F0D97"/>
    <w:rsid w:val="001F15B3"/>
    <w:rsid w:val="001F15BB"/>
    <w:rsid w:val="001F4F80"/>
    <w:rsid w:val="001F5D9A"/>
    <w:rsid w:val="0020019F"/>
    <w:rsid w:val="002003F9"/>
    <w:rsid w:val="00201ADC"/>
    <w:rsid w:val="002031BA"/>
    <w:rsid w:val="00206E17"/>
    <w:rsid w:val="002109F2"/>
    <w:rsid w:val="002129CB"/>
    <w:rsid w:val="002131B6"/>
    <w:rsid w:val="00213FE3"/>
    <w:rsid w:val="002160E6"/>
    <w:rsid w:val="00216526"/>
    <w:rsid w:val="00217F61"/>
    <w:rsid w:val="002231D3"/>
    <w:rsid w:val="0022327A"/>
    <w:rsid w:val="002341F7"/>
    <w:rsid w:val="00237AB8"/>
    <w:rsid w:val="00240502"/>
    <w:rsid w:val="00241364"/>
    <w:rsid w:val="00246BA6"/>
    <w:rsid w:val="002479B8"/>
    <w:rsid w:val="00247B9A"/>
    <w:rsid w:val="00250970"/>
    <w:rsid w:val="00250FF7"/>
    <w:rsid w:val="00251451"/>
    <w:rsid w:val="00251B88"/>
    <w:rsid w:val="00252539"/>
    <w:rsid w:val="00252E7D"/>
    <w:rsid w:val="002540D8"/>
    <w:rsid w:val="00256DB0"/>
    <w:rsid w:val="00262C12"/>
    <w:rsid w:val="0026384B"/>
    <w:rsid w:val="002643A7"/>
    <w:rsid w:val="002653C4"/>
    <w:rsid w:val="00266521"/>
    <w:rsid w:val="00267A30"/>
    <w:rsid w:val="0027491F"/>
    <w:rsid w:val="00275A7E"/>
    <w:rsid w:val="00276445"/>
    <w:rsid w:val="002777E3"/>
    <w:rsid w:val="002844FA"/>
    <w:rsid w:val="002851C6"/>
    <w:rsid w:val="00286C1B"/>
    <w:rsid w:val="0029290B"/>
    <w:rsid w:val="002A17D3"/>
    <w:rsid w:val="002A5C91"/>
    <w:rsid w:val="002B2BF7"/>
    <w:rsid w:val="002C0752"/>
    <w:rsid w:val="002C1604"/>
    <w:rsid w:val="002C2BC4"/>
    <w:rsid w:val="002C3C1C"/>
    <w:rsid w:val="002C43CB"/>
    <w:rsid w:val="002C4C39"/>
    <w:rsid w:val="002C596E"/>
    <w:rsid w:val="002C6890"/>
    <w:rsid w:val="002C6DA8"/>
    <w:rsid w:val="002D1242"/>
    <w:rsid w:val="002D1A59"/>
    <w:rsid w:val="002D2286"/>
    <w:rsid w:val="002D7331"/>
    <w:rsid w:val="002E0377"/>
    <w:rsid w:val="002E4479"/>
    <w:rsid w:val="002F11A4"/>
    <w:rsid w:val="002F1270"/>
    <w:rsid w:val="002F22D8"/>
    <w:rsid w:val="002F36A6"/>
    <w:rsid w:val="002F4A43"/>
    <w:rsid w:val="002F4EBA"/>
    <w:rsid w:val="002F620F"/>
    <w:rsid w:val="00300420"/>
    <w:rsid w:val="003021F0"/>
    <w:rsid w:val="00303052"/>
    <w:rsid w:val="00305F86"/>
    <w:rsid w:val="00313502"/>
    <w:rsid w:val="003140B7"/>
    <w:rsid w:val="00317A75"/>
    <w:rsid w:val="003203AA"/>
    <w:rsid w:val="003211CE"/>
    <w:rsid w:val="0032493D"/>
    <w:rsid w:val="003269B7"/>
    <w:rsid w:val="00333452"/>
    <w:rsid w:val="00333B06"/>
    <w:rsid w:val="0033632B"/>
    <w:rsid w:val="003366AF"/>
    <w:rsid w:val="00340E63"/>
    <w:rsid w:val="00341889"/>
    <w:rsid w:val="003427A4"/>
    <w:rsid w:val="003431B5"/>
    <w:rsid w:val="0034368B"/>
    <w:rsid w:val="003438F2"/>
    <w:rsid w:val="00351778"/>
    <w:rsid w:val="00356DE3"/>
    <w:rsid w:val="00357075"/>
    <w:rsid w:val="00361090"/>
    <w:rsid w:val="003659AB"/>
    <w:rsid w:val="003710AB"/>
    <w:rsid w:val="00371751"/>
    <w:rsid w:val="00372B2B"/>
    <w:rsid w:val="00374114"/>
    <w:rsid w:val="00376785"/>
    <w:rsid w:val="00384D3B"/>
    <w:rsid w:val="00390735"/>
    <w:rsid w:val="003954E7"/>
    <w:rsid w:val="003956B9"/>
    <w:rsid w:val="003966A7"/>
    <w:rsid w:val="003A658E"/>
    <w:rsid w:val="003A70C9"/>
    <w:rsid w:val="003B4741"/>
    <w:rsid w:val="003B61C3"/>
    <w:rsid w:val="003B686F"/>
    <w:rsid w:val="003C1DF2"/>
    <w:rsid w:val="003C40EB"/>
    <w:rsid w:val="003C470D"/>
    <w:rsid w:val="003D3F44"/>
    <w:rsid w:val="003E029D"/>
    <w:rsid w:val="003E2C49"/>
    <w:rsid w:val="003E5019"/>
    <w:rsid w:val="003E59B5"/>
    <w:rsid w:val="003F1C12"/>
    <w:rsid w:val="003F5CBA"/>
    <w:rsid w:val="00404998"/>
    <w:rsid w:val="004049FE"/>
    <w:rsid w:val="00405E4C"/>
    <w:rsid w:val="00407972"/>
    <w:rsid w:val="004101B2"/>
    <w:rsid w:val="00417B02"/>
    <w:rsid w:val="00420F04"/>
    <w:rsid w:val="0042115A"/>
    <w:rsid w:val="00421A35"/>
    <w:rsid w:val="00421CB0"/>
    <w:rsid w:val="00422053"/>
    <w:rsid w:val="0042504C"/>
    <w:rsid w:val="004260C5"/>
    <w:rsid w:val="00430240"/>
    <w:rsid w:val="00430CE4"/>
    <w:rsid w:val="0043180D"/>
    <w:rsid w:val="004345F6"/>
    <w:rsid w:val="00435E9D"/>
    <w:rsid w:val="00440DE9"/>
    <w:rsid w:val="0044245F"/>
    <w:rsid w:val="00443FA5"/>
    <w:rsid w:val="00443FEF"/>
    <w:rsid w:val="00451C62"/>
    <w:rsid w:val="004550BF"/>
    <w:rsid w:val="00455160"/>
    <w:rsid w:val="00460222"/>
    <w:rsid w:val="00463654"/>
    <w:rsid w:val="0047022F"/>
    <w:rsid w:val="004710CE"/>
    <w:rsid w:val="004747A6"/>
    <w:rsid w:val="00475A11"/>
    <w:rsid w:val="00476A53"/>
    <w:rsid w:val="00480058"/>
    <w:rsid w:val="00482C14"/>
    <w:rsid w:val="004850A6"/>
    <w:rsid w:val="0048523B"/>
    <w:rsid w:val="004879BB"/>
    <w:rsid w:val="00491445"/>
    <w:rsid w:val="00491451"/>
    <w:rsid w:val="0049559C"/>
    <w:rsid w:val="004A0984"/>
    <w:rsid w:val="004A0A12"/>
    <w:rsid w:val="004A2FC1"/>
    <w:rsid w:val="004A7021"/>
    <w:rsid w:val="004B20E6"/>
    <w:rsid w:val="004C2886"/>
    <w:rsid w:val="004C3273"/>
    <w:rsid w:val="004C4E72"/>
    <w:rsid w:val="004C7F27"/>
    <w:rsid w:val="004D3256"/>
    <w:rsid w:val="004D4BA3"/>
    <w:rsid w:val="004D4C92"/>
    <w:rsid w:val="004D6167"/>
    <w:rsid w:val="004D69A6"/>
    <w:rsid w:val="004E02D9"/>
    <w:rsid w:val="004E67B2"/>
    <w:rsid w:val="004F2756"/>
    <w:rsid w:val="004F2C34"/>
    <w:rsid w:val="004F45DE"/>
    <w:rsid w:val="004F4C6B"/>
    <w:rsid w:val="004F6F63"/>
    <w:rsid w:val="00502602"/>
    <w:rsid w:val="00502F29"/>
    <w:rsid w:val="00506644"/>
    <w:rsid w:val="00507512"/>
    <w:rsid w:val="00511E5F"/>
    <w:rsid w:val="005137BC"/>
    <w:rsid w:val="00516781"/>
    <w:rsid w:val="00516E3E"/>
    <w:rsid w:val="00517AD2"/>
    <w:rsid w:val="00522188"/>
    <w:rsid w:val="00522477"/>
    <w:rsid w:val="00522A96"/>
    <w:rsid w:val="00523FA6"/>
    <w:rsid w:val="005254B1"/>
    <w:rsid w:val="00530EF3"/>
    <w:rsid w:val="005332C1"/>
    <w:rsid w:val="00551976"/>
    <w:rsid w:val="00553EBF"/>
    <w:rsid w:val="00555C10"/>
    <w:rsid w:val="00561ADD"/>
    <w:rsid w:val="00565817"/>
    <w:rsid w:val="00570347"/>
    <w:rsid w:val="00571321"/>
    <w:rsid w:val="005748EB"/>
    <w:rsid w:val="00576E4F"/>
    <w:rsid w:val="00582147"/>
    <w:rsid w:val="005843D9"/>
    <w:rsid w:val="00585221"/>
    <w:rsid w:val="00586DA0"/>
    <w:rsid w:val="0058734C"/>
    <w:rsid w:val="005910E4"/>
    <w:rsid w:val="00591754"/>
    <w:rsid w:val="005936C8"/>
    <w:rsid w:val="0059428C"/>
    <w:rsid w:val="00595BDF"/>
    <w:rsid w:val="005A1DFA"/>
    <w:rsid w:val="005A659E"/>
    <w:rsid w:val="005B16B3"/>
    <w:rsid w:val="005B27D8"/>
    <w:rsid w:val="005B5BE9"/>
    <w:rsid w:val="005C2A2A"/>
    <w:rsid w:val="005C330F"/>
    <w:rsid w:val="005C54BA"/>
    <w:rsid w:val="005C6D4B"/>
    <w:rsid w:val="005D0BD8"/>
    <w:rsid w:val="005D2543"/>
    <w:rsid w:val="005E3966"/>
    <w:rsid w:val="005F2A3C"/>
    <w:rsid w:val="005F4A52"/>
    <w:rsid w:val="005F6B5A"/>
    <w:rsid w:val="00600B01"/>
    <w:rsid w:val="00602386"/>
    <w:rsid w:val="006063A7"/>
    <w:rsid w:val="006065F7"/>
    <w:rsid w:val="006176BD"/>
    <w:rsid w:val="00617FBE"/>
    <w:rsid w:val="006216B2"/>
    <w:rsid w:val="006231D7"/>
    <w:rsid w:val="00623439"/>
    <w:rsid w:val="00625E61"/>
    <w:rsid w:val="00632896"/>
    <w:rsid w:val="00633421"/>
    <w:rsid w:val="00641ABF"/>
    <w:rsid w:val="0064278F"/>
    <w:rsid w:val="00643FED"/>
    <w:rsid w:val="006442B0"/>
    <w:rsid w:val="006443A0"/>
    <w:rsid w:val="00644E5C"/>
    <w:rsid w:val="00646C72"/>
    <w:rsid w:val="006517F9"/>
    <w:rsid w:val="00652D13"/>
    <w:rsid w:val="006530C1"/>
    <w:rsid w:val="00655C79"/>
    <w:rsid w:val="00657402"/>
    <w:rsid w:val="00660843"/>
    <w:rsid w:val="00662E89"/>
    <w:rsid w:val="0066445A"/>
    <w:rsid w:val="00664FD1"/>
    <w:rsid w:val="00671932"/>
    <w:rsid w:val="00680769"/>
    <w:rsid w:val="006809EB"/>
    <w:rsid w:val="00690D53"/>
    <w:rsid w:val="00691EFD"/>
    <w:rsid w:val="00691F71"/>
    <w:rsid w:val="0069395E"/>
    <w:rsid w:val="00695B87"/>
    <w:rsid w:val="00697474"/>
    <w:rsid w:val="0069786D"/>
    <w:rsid w:val="006A18E3"/>
    <w:rsid w:val="006A7968"/>
    <w:rsid w:val="006B06BA"/>
    <w:rsid w:val="006B1919"/>
    <w:rsid w:val="006B49B6"/>
    <w:rsid w:val="006C5F09"/>
    <w:rsid w:val="006C67F5"/>
    <w:rsid w:val="006C7573"/>
    <w:rsid w:val="006D78AD"/>
    <w:rsid w:val="006E5DAB"/>
    <w:rsid w:val="006E61B5"/>
    <w:rsid w:val="006E633C"/>
    <w:rsid w:val="006F4616"/>
    <w:rsid w:val="006F7E45"/>
    <w:rsid w:val="00702955"/>
    <w:rsid w:val="00703281"/>
    <w:rsid w:val="00705989"/>
    <w:rsid w:val="007069CC"/>
    <w:rsid w:val="00723FC9"/>
    <w:rsid w:val="00724FEC"/>
    <w:rsid w:val="00726D47"/>
    <w:rsid w:val="00727AE8"/>
    <w:rsid w:val="007314C1"/>
    <w:rsid w:val="0073191A"/>
    <w:rsid w:val="00732C25"/>
    <w:rsid w:val="00734244"/>
    <w:rsid w:val="00736EC0"/>
    <w:rsid w:val="0074015A"/>
    <w:rsid w:val="0075054A"/>
    <w:rsid w:val="00752A7E"/>
    <w:rsid w:val="00753B87"/>
    <w:rsid w:val="007609ED"/>
    <w:rsid w:val="00761107"/>
    <w:rsid w:val="00765C14"/>
    <w:rsid w:val="00767C63"/>
    <w:rsid w:val="00767FD1"/>
    <w:rsid w:val="00780057"/>
    <w:rsid w:val="00782E5D"/>
    <w:rsid w:val="007833CF"/>
    <w:rsid w:val="00786C41"/>
    <w:rsid w:val="00790F9D"/>
    <w:rsid w:val="00793756"/>
    <w:rsid w:val="007A3CE8"/>
    <w:rsid w:val="007B1307"/>
    <w:rsid w:val="007B3F81"/>
    <w:rsid w:val="007B6197"/>
    <w:rsid w:val="007B620C"/>
    <w:rsid w:val="007C2675"/>
    <w:rsid w:val="007C2EE5"/>
    <w:rsid w:val="007C4F76"/>
    <w:rsid w:val="007C68CC"/>
    <w:rsid w:val="007D49B3"/>
    <w:rsid w:val="007D5C0C"/>
    <w:rsid w:val="007D7CE6"/>
    <w:rsid w:val="007E356D"/>
    <w:rsid w:val="007F4518"/>
    <w:rsid w:val="007F46A9"/>
    <w:rsid w:val="007F4995"/>
    <w:rsid w:val="0080082D"/>
    <w:rsid w:val="0080180C"/>
    <w:rsid w:val="00801D72"/>
    <w:rsid w:val="00803091"/>
    <w:rsid w:val="00803DEE"/>
    <w:rsid w:val="008113A9"/>
    <w:rsid w:val="008124D8"/>
    <w:rsid w:val="00813F6D"/>
    <w:rsid w:val="00814B23"/>
    <w:rsid w:val="00816158"/>
    <w:rsid w:val="00816B7C"/>
    <w:rsid w:val="00816EAF"/>
    <w:rsid w:val="0082087F"/>
    <w:rsid w:val="008273BD"/>
    <w:rsid w:val="00831E37"/>
    <w:rsid w:val="0083319C"/>
    <w:rsid w:val="00834564"/>
    <w:rsid w:val="00834A15"/>
    <w:rsid w:val="00834ECE"/>
    <w:rsid w:val="00835801"/>
    <w:rsid w:val="00836CE6"/>
    <w:rsid w:val="0084605E"/>
    <w:rsid w:val="008462D1"/>
    <w:rsid w:val="00847278"/>
    <w:rsid w:val="00853C4E"/>
    <w:rsid w:val="00860EC2"/>
    <w:rsid w:val="00863057"/>
    <w:rsid w:val="008644C2"/>
    <w:rsid w:val="008653B6"/>
    <w:rsid w:val="008710D6"/>
    <w:rsid w:val="00875EC9"/>
    <w:rsid w:val="008770FF"/>
    <w:rsid w:val="008812AE"/>
    <w:rsid w:val="00881693"/>
    <w:rsid w:val="00886391"/>
    <w:rsid w:val="00890888"/>
    <w:rsid w:val="0089250F"/>
    <w:rsid w:val="008A4EEF"/>
    <w:rsid w:val="008A58FE"/>
    <w:rsid w:val="008A785A"/>
    <w:rsid w:val="008B1AC5"/>
    <w:rsid w:val="008B20E4"/>
    <w:rsid w:val="008B2271"/>
    <w:rsid w:val="008B2E4B"/>
    <w:rsid w:val="008B4990"/>
    <w:rsid w:val="008B754F"/>
    <w:rsid w:val="008B76DF"/>
    <w:rsid w:val="008C047A"/>
    <w:rsid w:val="008D1F7D"/>
    <w:rsid w:val="008D37CD"/>
    <w:rsid w:val="008D3F0F"/>
    <w:rsid w:val="008D5117"/>
    <w:rsid w:val="008E29D6"/>
    <w:rsid w:val="008E419D"/>
    <w:rsid w:val="008E6B82"/>
    <w:rsid w:val="008E6CD7"/>
    <w:rsid w:val="008F57AA"/>
    <w:rsid w:val="00900333"/>
    <w:rsid w:val="00902966"/>
    <w:rsid w:val="00910BDB"/>
    <w:rsid w:val="00912CFB"/>
    <w:rsid w:val="00914A31"/>
    <w:rsid w:val="009169E2"/>
    <w:rsid w:val="009301CD"/>
    <w:rsid w:val="00931A48"/>
    <w:rsid w:val="00940651"/>
    <w:rsid w:val="00942D47"/>
    <w:rsid w:val="00942F66"/>
    <w:rsid w:val="0094484F"/>
    <w:rsid w:val="00944F32"/>
    <w:rsid w:val="0095035D"/>
    <w:rsid w:val="00950FEE"/>
    <w:rsid w:val="0095246A"/>
    <w:rsid w:val="00956FC7"/>
    <w:rsid w:val="009577CF"/>
    <w:rsid w:val="00957A11"/>
    <w:rsid w:val="00960F77"/>
    <w:rsid w:val="009612DF"/>
    <w:rsid w:val="00962BD0"/>
    <w:rsid w:val="00972882"/>
    <w:rsid w:val="00980135"/>
    <w:rsid w:val="00981CA0"/>
    <w:rsid w:val="00987A1A"/>
    <w:rsid w:val="00990086"/>
    <w:rsid w:val="00991BBF"/>
    <w:rsid w:val="009933EE"/>
    <w:rsid w:val="00997ABF"/>
    <w:rsid w:val="009A4824"/>
    <w:rsid w:val="009A5C53"/>
    <w:rsid w:val="009A61B6"/>
    <w:rsid w:val="009B0131"/>
    <w:rsid w:val="009B4AAE"/>
    <w:rsid w:val="009B6043"/>
    <w:rsid w:val="009C0696"/>
    <w:rsid w:val="009C09A4"/>
    <w:rsid w:val="009C30B5"/>
    <w:rsid w:val="009C43A5"/>
    <w:rsid w:val="009C74B1"/>
    <w:rsid w:val="009C7DAA"/>
    <w:rsid w:val="009D0332"/>
    <w:rsid w:val="009D1FD3"/>
    <w:rsid w:val="009D4E51"/>
    <w:rsid w:val="009E1B2C"/>
    <w:rsid w:val="009E302A"/>
    <w:rsid w:val="009E6E90"/>
    <w:rsid w:val="009F069A"/>
    <w:rsid w:val="009F7882"/>
    <w:rsid w:val="00A00EDC"/>
    <w:rsid w:val="00A05F25"/>
    <w:rsid w:val="00A07DCF"/>
    <w:rsid w:val="00A1418E"/>
    <w:rsid w:val="00A149D7"/>
    <w:rsid w:val="00A20372"/>
    <w:rsid w:val="00A26CB3"/>
    <w:rsid w:val="00A374F1"/>
    <w:rsid w:val="00A41ABE"/>
    <w:rsid w:val="00A441D2"/>
    <w:rsid w:val="00A54D43"/>
    <w:rsid w:val="00A54DD4"/>
    <w:rsid w:val="00A552F3"/>
    <w:rsid w:val="00A56AA1"/>
    <w:rsid w:val="00A57117"/>
    <w:rsid w:val="00A573E4"/>
    <w:rsid w:val="00A57754"/>
    <w:rsid w:val="00A62A06"/>
    <w:rsid w:val="00A62EBF"/>
    <w:rsid w:val="00A67552"/>
    <w:rsid w:val="00A70A7F"/>
    <w:rsid w:val="00A7520B"/>
    <w:rsid w:val="00A75FDE"/>
    <w:rsid w:val="00A804E9"/>
    <w:rsid w:val="00A811AC"/>
    <w:rsid w:val="00A84E4F"/>
    <w:rsid w:val="00A92334"/>
    <w:rsid w:val="00A9324F"/>
    <w:rsid w:val="00A938F6"/>
    <w:rsid w:val="00A96485"/>
    <w:rsid w:val="00A970A0"/>
    <w:rsid w:val="00AA4976"/>
    <w:rsid w:val="00AA4C15"/>
    <w:rsid w:val="00AA6EB4"/>
    <w:rsid w:val="00AA7FDD"/>
    <w:rsid w:val="00AB0369"/>
    <w:rsid w:val="00AB424F"/>
    <w:rsid w:val="00AB75BA"/>
    <w:rsid w:val="00AC40DB"/>
    <w:rsid w:val="00AD226C"/>
    <w:rsid w:val="00AD5001"/>
    <w:rsid w:val="00AD67CC"/>
    <w:rsid w:val="00AD739D"/>
    <w:rsid w:val="00AE22C4"/>
    <w:rsid w:val="00AE3426"/>
    <w:rsid w:val="00AF396E"/>
    <w:rsid w:val="00AF7A4B"/>
    <w:rsid w:val="00B003F9"/>
    <w:rsid w:val="00B02AE5"/>
    <w:rsid w:val="00B07F33"/>
    <w:rsid w:val="00B11170"/>
    <w:rsid w:val="00B1562B"/>
    <w:rsid w:val="00B15FE0"/>
    <w:rsid w:val="00B16418"/>
    <w:rsid w:val="00B20047"/>
    <w:rsid w:val="00B21CA2"/>
    <w:rsid w:val="00B27D21"/>
    <w:rsid w:val="00B31378"/>
    <w:rsid w:val="00B31599"/>
    <w:rsid w:val="00B31686"/>
    <w:rsid w:val="00B31881"/>
    <w:rsid w:val="00B32290"/>
    <w:rsid w:val="00B3636E"/>
    <w:rsid w:val="00B36C97"/>
    <w:rsid w:val="00B374D6"/>
    <w:rsid w:val="00B4129A"/>
    <w:rsid w:val="00B42312"/>
    <w:rsid w:val="00B46A69"/>
    <w:rsid w:val="00B50B1E"/>
    <w:rsid w:val="00B5565F"/>
    <w:rsid w:val="00B55852"/>
    <w:rsid w:val="00B57384"/>
    <w:rsid w:val="00B626A6"/>
    <w:rsid w:val="00B628F6"/>
    <w:rsid w:val="00B6371B"/>
    <w:rsid w:val="00B63A4C"/>
    <w:rsid w:val="00B64B39"/>
    <w:rsid w:val="00B67EF6"/>
    <w:rsid w:val="00B713EE"/>
    <w:rsid w:val="00B71C07"/>
    <w:rsid w:val="00B7210A"/>
    <w:rsid w:val="00B82765"/>
    <w:rsid w:val="00B82DC0"/>
    <w:rsid w:val="00B8492A"/>
    <w:rsid w:val="00B85C7E"/>
    <w:rsid w:val="00B939EE"/>
    <w:rsid w:val="00B9492D"/>
    <w:rsid w:val="00B955E5"/>
    <w:rsid w:val="00B97FF6"/>
    <w:rsid w:val="00BA0498"/>
    <w:rsid w:val="00BA0B9F"/>
    <w:rsid w:val="00BA1430"/>
    <w:rsid w:val="00BA2915"/>
    <w:rsid w:val="00BA5D14"/>
    <w:rsid w:val="00BB3EC7"/>
    <w:rsid w:val="00BB6652"/>
    <w:rsid w:val="00BC1628"/>
    <w:rsid w:val="00BC66B1"/>
    <w:rsid w:val="00BD28E6"/>
    <w:rsid w:val="00BD4797"/>
    <w:rsid w:val="00BD6DF6"/>
    <w:rsid w:val="00BD7145"/>
    <w:rsid w:val="00BD7961"/>
    <w:rsid w:val="00BD7CBC"/>
    <w:rsid w:val="00BE70F7"/>
    <w:rsid w:val="00BF1E99"/>
    <w:rsid w:val="00BF2970"/>
    <w:rsid w:val="00BF4345"/>
    <w:rsid w:val="00BF4409"/>
    <w:rsid w:val="00BF4B7A"/>
    <w:rsid w:val="00BF4F8E"/>
    <w:rsid w:val="00BF5795"/>
    <w:rsid w:val="00BF63C8"/>
    <w:rsid w:val="00BF6838"/>
    <w:rsid w:val="00BF686D"/>
    <w:rsid w:val="00C0158C"/>
    <w:rsid w:val="00C02C03"/>
    <w:rsid w:val="00C0334C"/>
    <w:rsid w:val="00C03580"/>
    <w:rsid w:val="00C03D5B"/>
    <w:rsid w:val="00C06545"/>
    <w:rsid w:val="00C12EAC"/>
    <w:rsid w:val="00C13449"/>
    <w:rsid w:val="00C1562C"/>
    <w:rsid w:val="00C17FE7"/>
    <w:rsid w:val="00C211C1"/>
    <w:rsid w:val="00C2542D"/>
    <w:rsid w:val="00C26EB2"/>
    <w:rsid w:val="00C32122"/>
    <w:rsid w:val="00C3251D"/>
    <w:rsid w:val="00C40E5C"/>
    <w:rsid w:val="00C41F31"/>
    <w:rsid w:val="00C423ED"/>
    <w:rsid w:val="00C4249F"/>
    <w:rsid w:val="00C50EAD"/>
    <w:rsid w:val="00C55902"/>
    <w:rsid w:val="00C56B8A"/>
    <w:rsid w:val="00C655BA"/>
    <w:rsid w:val="00C66DF8"/>
    <w:rsid w:val="00C74A6E"/>
    <w:rsid w:val="00C75611"/>
    <w:rsid w:val="00C76C41"/>
    <w:rsid w:val="00C81A66"/>
    <w:rsid w:val="00C84ADE"/>
    <w:rsid w:val="00C91A97"/>
    <w:rsid w:val="00C9493D"/>
    <w:rsid w:val="00C950B1"/>
    <w:rsid w:val="00C971E7"/>
    <w:rsid w:val="00CA4369"/>
    <w:rsid w:val="00CA6608"/>
    <w:rsid w:val="00CA6F83"/>
    <w:rsid w:val="00CB0406"/>
    <w:rsid w:val="00CB38FF"/>
    <w:rsid w:val="00CB3E38"/>
    <w:rsid w:val="00CB51ED"/>
    <w:rsid w:val="00CB6E4D"/>
    <w:rsid w:val="00CB757D"/>
    <w:rsid w:val="00CC2E42"/>
    <w:rsid w:val="00CD1192"/>
    <w:rsid w:val="00CD2D23"/>
    <w:rsid w:val="00CD2DDA"/>
    <w:rsid w:val="00CD3403"/>
    <w:rsid w:val="00CD6571"/>
    <w:rsid w:val="00CD712E"/>
    <w:rsid w:val="00CD7E2A"/>
    <w:rsid w:val="00CF1DAF"/>
    <w:rsid w:val="00CF4BAA"/>
    <w:rsid w:val="00CF6CCF"/>
    <w:rsid w:val="00D018F7"/>
    <w:rsid w:val="00D036D4"/>
    <w:rsid w:val="00D03F87"/>
    <w:rsid w:val="00D04061"/>
    <w:rsid w:val="00D04C63"/>
    <w:rsid w:val="00D071C3"/>
    <w:rsid w:val="00D10651"/>
    <w:rsid w:val="00D118AA"/>
    <w:rsid w:val="00D139BD"/>
    <w:rsid w:val="00D1486D"/>
    <w:rsid w:val="00D14DB5"/>
    <w:rsid w:val="00D17FBB"/>
    <w:rsid w:val="00D232A0"/>
    <w:rsid w:val="00D25FA4"/>
    <w:rsid w:val="00D30183"/>
    <w:rsid w:val="00D37AB5"/>
    <w:rsid w:val="00D4064D"/>
    <w:rsid w:val="00D40A08"/>
    <w:rsid w:val="00D42FE3"/>
    <w:rsid w:val="00D463A4"/>
    <w:rsid w:val="00D4723F"/>
    <w:rsid w:val="00D60012"/>
    <w:rsid w:val="00D6096A"/>
    <w:rsid w:val="00D6175D"/>
    <w:rsid w:val="00D63FBB"/>
    <w:rsid w:val="00D712BA"/>
    <w:rsid w:val="00D7271C"/>
    <w:rsid w:val="00D75E3A"/>
    <w:rsid w:val="00D844A3"/>
    <w:rsid w:val="00D84BE9"/>
    <w:rsid w:val="00D90CEE"/>
    <w:rsid w:val="00D952E1"/>
    <w:rsid w:val="00D95E77"/>
    <w:rsid w:val="00D96D21"/>
    <w:rsid w:val="00D96E02"/>
    <w:rsid w:val="00DA1336"/>
    <w:rsid w:val="00DA3B8E"/>
    <w:rsid w:val="00DA43F3"/>
    <w:rsid w:val="00DA6CDA"/>
    <w:rsid w:val="00DA772E"/>
    <w:rsid w:val="00DB440E"/>
    <w:rsid w:val="00DB57DC"/>
    <w:rsid w:val="00DC62F1"/>
    <w:rsid w:val="00DC7039"/>
    <w:rsid w:val="00DD15EC"/>
    <w:rsid w:val="00DD6BA8"/>
    <w:rsid w:val="00DD6E6B"/>
    <w:rsid w:val="00DD77BA"/>
    <w:rsid w:val="00DE3550"/>
    <w:rsid w:val="00DE4BAB"/>
    <w:rsid w:val="00DE6E53"/>
    <w:rsid w:val="00DE6E6B"/>
    <w:rsid w:val="00DF10E6"/>
    <w:rsid w:val="00DF2006"/>
    <w:rsid w:val="00DF3A6B"/>
    <w:rsid w:val="00DF7833"/>
    <w:rsid w:val="00E02E83"/>
    <w:rsid w:val="00E037D7"/>
    <w:rsid w:val="00E04A93"/>
    <w:rsid w:val="00E069CF"/>
    <w:rsid w:val="00E070F1"/>
    <w:rsid w:val="00E074BC"/>
    <w:rsid w:val="00E07739"/>
    <w:rsid w:val="00E07A4D"/>
    <w:rsid w:val="00E15781"/>
    <w:rsid w:val="00E22FBD"/>
    <w:rsid w:val="00E231F0"/>
    <w:rsid w:val="00E24F5B"/>
    <w:rsid w:val="00E25EE4"/>
    <w:rsid w:val="00E274FE"/>
    <w:rsid w:val="00E334BF"/>
    <w:rsid w:val="00E356B4"/>
    <w:rsid w:val="00E36894"/>
    <w:rsid w:val="00E37007"/>
    <w:rsid w:val="00E433CA"/>
    <w:rsid w:val="00E4536F"/>
    <w:rsid w:val="00E52E9D"/>
    <w:rsid w:val="00E53362"/>
    <w:rsid w:val="00E572FB"/>
    <w:rsid w:val="00E6039C"/>
    <w:rsid w:val="00E65C41"/>
    <w:rsid w:val="00E66A9F"/>
    <w:rsid w:val="00E676AF"/>
    <w:rsid w:val="00E72582"/>
    <w:rsid w:val="00E73DE8"/>
    <w:rsid w:val="00E7507E"/>
    <w:rsid w:val="00E75C95"/>
    <w:rsid w:val="00E8039D"/>
    <w:rsid w:val="00E80AFA"/>
    <w:rsid w:val="00E86336"/>
    <w:rsid w:val="00E877A0"/>
    <w:rsid w:val="00E90149"/>
    <w:rsid w:val="00E934E9"/>
    <w:rsid w:val="00EA0789"/>
    <w:rsid w:val="00EA4EE4"/>
    <w:rsid w:val="00EA788A"/>
    <w:rsid w:val="00EA7EFC"/>
    <w:rsid w:val="00EB0272"/>
    <w:rsid w:val="00EB0498"/>
    <w:rsid w:val="00EB3AB2"/>
    <w:rsid w:val="00EB7335"/>
    <w:rsid w:val="00ED5FF4"/>
    <w:rsid w:val="00ED7BF2"/>
    <w:rsid w:val="00EE0831"/>
    <w:rsid w:val="00EE35C0"/>
    <w:rsid w:val="00EE3755"/>
    <w:rsid w:val="00EE3F72"/>
    <w:rsid w:val="00EE56CC"/>
    <w:rsid w:val="00EE60D2"/>
    <w:rsid w:val="00EE74D9"/>
    <w:rsid w:val="00EE760E"/>
    <w:rsid w:val="00EE7775"/>
    <w:rsid w:val="00EE7D2A"/>
    <w:rsid w:val="00EF05A2"/>
    <w:rsid w:val="00EF0F54"/>
    <w:rsid w:val="00EF6A55"/>
    <w:rsid w:val="00EF7D5F"/>
    <w:rsid w:val="00F009DA"/>
    <w:rsid w:val="00F0768C"/>
    <w:rsid w:val="00F131EC"/>
    <w:rsid w:val="00F162F2"/>
    <w:rsid w:val="00F204BF"/>
    <w:rsid w:val="00F27EBC"/>
    <w:rsid w:val="00F30D2B"/>
    <w:rsid w:val="00F32366"/>
    <w:rsid w:val="00F32F85"/>
    <w:rsid w:val="00F3397E"/>
    <w:rsid w:val="00F41D36"/>
    <w:rsid w:val="00F424C8"/>
    <w:rsid w:val="00F433F8"/>
    <w:rsid w:val="00F4595D"/>
    <w:rsid w:val="00F47452"/>
    <w:rsid w:val="00F5252C"/>
    <w:rsid w:val="00F54315"/>
    <w:rsid w:val="00F570C3"/>
    <w:rsid w:val="00F57760"/>
    <w:rsid w:val="00F61563"/>
    <w:rsid w:val="00F67714"/>
    <w:rsid w:val="00F71506"/>
    <w:rsid w:val="00F76F9A"/>
    <w:rsid w:val="00F8513A"/>
    <w:rsid w:val="00F865EC"/>
    <w:rsid w:val="00F878A2"/>
    <w:rsid w:val="00F929DA"/>
    <w:rsid w:val="00F92E93"/>
    <w:rsid w:val="00F96426"/>
    <w:rsid w:val="00F96BDF"/>
    <w:rsid w:val="00FA086D"/>
    <w:rsid w:val="00FA1E72"/>
    <w:rsid w:val="00FA51C7"/>
    <w:rsid w:val="00FB0C81"/>
    <w:rsid w:val="00FB2D25"/>
    <w:rsid w:val="00FB5595"/>
    <w:rsid w:val="00FB64AC"/>
    <w:rsid w:val="00FC1627"/>
    <w:rsid w:val="00FC664F"/>
    <w:rsid w:val="00FD3876"/>
    <w:rsid w:val="00FD444A"/>
    <w:rsid w:val="00FD4DB3"/>
    <w:rsid w:val="00FD54F2"/>
    <w:rsid w:val="00FD5A54"/>
    <w:rsid w:val="00FE124D"/>
    <w:rsid w:val="00FE4876"/>
    <w:rsid w:val="00FE5147"/>
    <w:rsid w:val="00FE630D"/>
    <w:rsid w:val="00FE716C"/>
    <w:rsid w:val="00FE7DCD"/>
    <w:rsid w:val="00FF09BD"/>
    <w:rsid w:val="00FF2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79FC4E"/>
  <w15:chartTrackingRefBased/>
  <w15:docId w15:val="{F626F4C3-D5E8-634A-BC8F-AC5A82BF0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49FE"/>
    <w:pPr>
      <w:spacing w:before="120" w:after="120"/>
    </w:pPr>
    <w:rPr>
      <w:rFonts w:ascii="Bookman Old Style" w:hAnsi="Bookman Old Style"/>
      <w:sz w:val="22"/>
    </w:rPr>
  </w:style>
  <w:style w:type="paragraph" w:styleId="Heading1">
    <w:name w:val="heading 1"/>
    <w:basedOn w:val="Normal"/>
    <w:next w:val="Normal"/>
    <w:qFormat/>
    <w:rsid w:val="000F1796"/>
    <w:pPr>
      <w:keepNext/>
      <w:numPr>
        <w:numId w:val="2"/>
      </w:numPr>
      <w:spacing w:before="240" w:after="60"/>
      <w:outlineLvl w:val="0"/>
    </w:pPr>
    <w:rPr>
      <w:rFonts w:ascii="Calibri" w:hAnsi="Calibri"/>
      <w:b/>
      <w:color w:val="2E74B5" w:themeColor="accent1" w:themeShade="BF"/>
      <w:kern w:val="28"/>
      <w:sz w:val="32"/>
    </w:rPr>
  </w:style>
  <w:style w:type="paragraph" w:styleId="Heading2">
    <w:name w:val="heading 2"/>
    <w:basedOn w:val="Normal"/>
    <w:next w:val="Normal"/>
    <w:qFormat/>
    <w:rsid w:val="000F1796"/>
    <w:pPr>
      <w:keepNext/>
      <w:numPr>
        <w:ilvl w:val="1"/>
        <w:numId w:val="2"/>
      </w:numPr>
      <w:spacing w:before="200" w:after="60"/>
      <w:outlineLvl w:val="1"/>
    </w:pPr>
    <w:rPr>
      <w:rFonts w:ascii="Calibri" w:hAnsi="Calibri"/>
      <w:b/>
      <w:color w:val="2E74B5" w:themeColor="accent1" w:themeShade="BF"/>
      <w:sz w:val="28"/>
    </w:rPr>
  </w:style>
  <w:style w:type="paragraph" w:styleId="Heading3">
    <w:name w:val="heading 3"/>
    <w:basedOn w:val="Normal"/>
    <w:next w:val="Normal"/>
    <w:qFormat/>
    <w:rsid w:val="000F1796"/>
    <w:pPr>
      <w:keepNext/>
      <w:numPr>
        <w:ilvl w:val="2"/>
        <w:numId w:val="2"/>
      </w:numPr>
      <w:spacing w:before="180" w:after="60"/>
      <w:outlineLvl w:val="2"/>
    </w:pPr>
    <w:rPr>
      <w:rFonts w:ascii="Calibri" w:hAnsi="Calibri" w:cs="Arial"/>
      <w:bCs/>
      <w:color w:val="5B9BD5" w:themeColor="accent1"/>
      <w:sz w:val="28"/>
      <w:szCs w:val="22"/>
    </w:rPr>
  </w:style>
  <w:style w:type="paragraph" w:styleId="Heading4">
    <w:name w:val="heading 4"/>
    <w:basedOn w:val="Normal"/>
    <w:next w:val="Normal"/>
    <w:link w:val="Heading4Char"/>
    <w:uiPriority w:val="9"/>
    <w:semiHidden/>
    <w:unhideWhenUsed/>
    <w:qFormat/>
    <w:rsid w:val="0048523B"/>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8523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8523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8523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8523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523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semiHidden/>
    <w:pPr>
      <w:spacing w:before="0" w:after="0"/>
      <w:ind w:left="432"/>
    </w:pPr>
    <w:rPr>
      <w:rFonts w:ascii="Arial" w:hAnsi="Arial"/>
      <w:sz w:val="20"/>
    </w:rPr>
  </w:style>
  <w:style w:type="paragraph" w:styleId="EnvelopeAddress">
    <w:name w:val="envelope address"/>
    <w:basedOn w:val="EnvelopeReturn"/>
    <w:semiHidden/>
    <w:pPr>
      <w:framePr w:w="7920" w:h="1980" w:hRule="exact" w:hSpace="180" w:wrap="auto" w:hAnchor="page" w:xAlign="center" w:yAlign="bottom"/>
      <w:ind w:left="2880"/>
    </w:pPr>
    <w:rPr>
      <w:sz w:val="22"/>
    </w:rPr>
  </w:style>
  <w:style w:type="paragraph" w:customStyle="1" w:styleId="Example">
    <w:name w:val="Example"/>
    <w:basedOn w:val="Normal"/>
    <w:rsid w:val="00940651"/>
    <w:pPr>
      <w:keepNext/>
      <w:keepLines/>
      <w:spacing w:before="0" w:after="0"/>
      <w:ind w:left="720"/>
    </w:pPr>
    <w:rPr>
      <w:rFonts w:ascii="Courier New" w:hAnsi="Courier New"/>
      <w:noProof/>
      <w:sz w:val="20"/>
    </w:rPr>
  </w:style>
  <w:style w:type="character" w:customStyle="1" w:styleId="CodeFont">
    <w:name w:val="Code Font"/>
    <w:basedOn w:val="DefaultParagraphFont"/>
    <w:qFormat/>
    <w:rsid w:val="00CD2DDA"/>
    <w:rPr>
      <w:rFonts w:ascii="Courier New" w:hAnsi="Courier New"/>
      <w:noProof/>
      <w:sz w:val="20"/>
    </w:rPr>
  </w:style>
  <w:style w:type="paragraph" w:styleId="BodyText">
    <w:name w:val="Body Text"/>
    <w:basedOn w:val="Normal"/>
    <w:link w:val="BodyTextChar"/>
    <w:semiHidden/>
    <w:rPr>
      <w:b/>
    </w:rPr>
  </w:style>
  <w:style w:type="paragraph" w:styleId="Title">
    <w:name w:val="Title"/>
    <w:basedOn w:val="Normal"/>
    <w:qFormat/>
    <w:rsid w:val="0048523B"/>
    <w:pPr>
      <w:spacing w:before="240" w:after="60"/>
      <w:jc w:val="center"/>
      <w:outlineLvl w:val="0"/>
    </w:pPr>
    <w:rPr>
      <w:rFonts w:ascii="Calibri Light" w:hAnsi="Calibri Light"/>
      <w:color w:val="1F4E79" w:themeColor="accent1" w:themeShade="80"/>
      <w:kern w:val="28"/>
      <w:sz w:val="36"/>
    </w:rPr>
  </w:style>
  <w:style w:type="paragraph" w:customStyle="1" w:styleId="Guidance">
    <w:name w:val="Guidance"/>
    <w:basedOn w:val="Rationale"/>
    <w:pPr>
      <w:shd w:val="clear" w:color="auto" w:fill="FFFF00"/>
    </w:pPr>
  </w:style>
  <w:style w:type="paragraph" w:customStyle="1" w:styleId="WP">
    <w:name w:val="WP"/>
    <w:basedOn w:val="Normal"/>
    <w:rsid w:val="0043180D"/>
    <w:pPr>
      <w:spacing w:before="80" w:after="80"/>
      <w:ind w:left="547" w:hanging="360"/>
    </w:pPr>
    <w:rPr>
      <w:rFonts w:ascii="Times New Roman" w:hAnsi="Times New Roman"/>
      <w:color w:val="000080"/>
      <w:szCs w:val="22"/>
    </w:rPr>
  </w:style>
  <w:style w:type="character" w:customStyle="1" w:styleId="StrikeThrough">
    <w:name w:val="Strike Through"/>
    <w:basedOn w:val="DefaultParagraphFont"/>
    <w:rsid w:val="008653B6"/>
    <w:rPr>
      <w:strike/>
      <w:dstrike w:val="0"/>
      <w:color w:val="FF0000"/>
    </w:rPr>
  </w:style>
  <w:style w:type="character" w:customStyle="1" w:styleId="Addition">
    <w:name w:val="Addition"/>
    <w:basedOn w:val="DefaultParagraphFont"/>
    <w:rsid w:val="004A2FC1"/>
    <w:rPr>
      <w:dstrike w:val="0"/>
      <w:color w:val="008000"/>
      <w:u w:val="single"/>
    </w:rPr>
  </w:style>
  <w:style w:type="paragraph" w:customStyle="1" w:styleId="Rationale">
    <w:name w:val="Rationale"/>
    <w:basedOn w:val="Normal"/>
    <w:pPr>
      <w:shd w:val="clear" w:color="auto" w:fill="C0C0C0"/>
    </w:pPr>
  </w:style>
  <w:style w:type="paragraph" w:customStyle="1" w:styleId="WPList">
    <w:name w:val="WP List"/>
    <w:basedOn w:val="WP"/>
    <w:pPr>
      <w:numPr>
        <w:numId w:val="1"/>
      </w:numPr>
      <w:tabs>
        <w:tab w:val="clear" w:pos="720"/>
        <w:tab w:val="num" w:pos="1080"/>
      </w:tabs>
      <w:spacing w:before="0" w:after="0"/>
      <w:ind w:left="1080"/>
    </w:pPr>
  </w:style>
  <w:style w:type="paragraph" w:styleId="TOC1">
    <w:name w:val="toc 1"/>
    <w:basedOn w:val="Normal"/>
    <w:next w:val="Normal"/>
    <w:uiPriority w:val="39"/>
    <w:pPr>
      <w:spacing w:before="0" w:after="0"/>
    </w:pPr>
  </w:style>
  <w:style w:type="paragraph" w:styleId="TOC4">
    <w:name w:val="toc 4"/>
    <w:basedOn w:val="Normal"/>
    <w:next w:val="Normal"/>
    <w:autoRedefine/>
    <w:semiHidden/>
    <w:pPr>
      <w:ind w:left="720"/>
    </w:pPr>
  </w:style>
  <w:style w:type="paragraph" w:styleId="TOC2">
    <w:name w:val="toc 2"/>
    <w:basedOn w:val="Normal"/>
    <w:next w:val="Normal"/>
    <w:autoRedefine/>
    <w:uiPriority w:val="39"/>
    <w:pPr>
      <w:spacing w:before="0" w:after="0"/>
      <w:ind w:left="245"/>
    </w:pPr>
  </w:style>
  <w:style w:type="character" w:styleId="Hyperlink">
    <w:name w:val="Hyperlink"/>
    <w:basedOn w:val="DefaultParagraphFont"/>
    <w:semiHidden/>
    <w:rPr>
      <w:color w:val="0000FF"/>
      <w:u w:val="single"/>
    </w:rPr>
  </w:style>
  <w:style w:type="paragraph" w:customStyle="1" w:styleId="StyleWPLeft05">
    <w:name w:val="Style WP + Left:  0.5&quot;"/>
    <w:basedOn w:val="WP"/>
    <w:pPr>
      <w:ind w:left="720"/>
    </w:pPr>
  </w:style>
  <w:style w:type="paragraph" w:customStyle="1" w:styleId="StyleWPBold">
    <w:name w:val="Style WP + Bold"/>
    <w:basedOn w:val="WP"/>
    <w:rPr>
      <w:b/>
      <w:bCs/>
    </w:rPr>
  </w:style>
  <w:style w:type="character" w:customStyle="1" w:styleId="WPChar">
    <w:name w:val="WP Char"/>
    <w:basedOn w:val="DefaultParagraphFont"/>
    <w:rPr>
      <w:noProof w:val="0"/>
      <w:color w:val="000080"/>
      <w:sz w:val="22"/>
      <w:szCs w:val="22"/>
      <w:lang w:val="en-US" w:eastAsia="en-US" w:bidi="ar-SA"/>
    </w:rPr>
  </w:style>
  <w:style w:type="character" w:customStyle="1" w:styleId="StyleWPBoldChar">
    <w:name w:val="Style WP + Bold Char"/>
    <w:basedOn w:val="WPChar"/>
    <w:rPr>
      <w:b/>
      <w:bCs/>
      <w:noProof w:val="0"/>
      <w:color w:val="000080"/>
      <w:sz w:val="22"/>
      <w:szCs w:val="22"/>
      <w:lang w:val="en-US" w:eastAsia="en-US" w:bidi="ar-SA"/>
    </w:rPr>
  </w:style>
  <w:style w:type="paragraph" w:customStyle="1" w:styleId="WPAddition">
    <w:name w:val="WP Addition"/>
    <w:basedOn w:val="WP"/>
    <w:rPr>
      <w:color w:val="008000"/>
      <w:u w:val="single"/>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FollowedHyperlink">
    <w:name w:val="FollowedHyperlink"/>
    <w:basedOn w:val="DefaultParagraphFont"/>
    <w:semiHidden/>
    <w:rPr>
      <w:color w:val="800080"/>
      <w:u w:val="single"/>
    </w:rPr>
  </w:style>
  <w:style w:type="paragraph" w:styleId="TOC3">
    <w:name w:val="toc 3"/>
    <w:basedOn w:val="Normal"/>
    <w:next w:val="Normal"/>
    <w:autoRedefine/>
    <w:semiHidden/>
    <w:pPr>
      <w:ind w:left="48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odyTextIndent">
    <w:name w:val="Body Text Indent"/>
    <w:basedOn w:val="Normal"/>
    <w:link w:val="BodyTextIndentChar"/>
    <w:semiHidden/>
    <w:pPr>
      <w:ind w:left="720"/>
    </w:pPr>
  </w:style>
  <w:style w:type="paragraph" w:customStyle="1" w:styleId="WPCode">
    <w:name w:val="WP Code"/>
    <w:basedOn w:val="WP"/>
    <w:qFormat/>
    <w:rsid w:val="00030B26"/>
    <w:pPr>
      <w:spacing w:before="0" w:after="0"/>
      <w:ind w:left="187" w:firstLine="0"/>
    </w:pPr>
    <w:rPr>
      <w:rFonts w:ascii="Courier New" w:hAnsi="Courier New"/>
      <w:noProof/>
      <w:sz w:val="20"/>
    </w:rPr>
  </w:style>
  <w:style w:type="paragraph" w:styleId="BalloonText">
    <w:name w:val="Balloon Text"/>
    <w:basedOn w:val="Normal"/>
    <w:link w:val="BalloonTextChar"/>
    <w:uiPriority w:val="99"/>
    <w:semiHidden/>
    <w:unhideWhenUsed/>
    <w:rsid w:val="00702955"/>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955"/>
    <w:rPr>
      <w:rFonts w:ascii="Tahoma" w:hAnsi="Tahoma" w:cs="Tahoma"/>
      <w:sz w:val="16"/>
      <w:szCs w:val="16"/>
    </w:rPr>
  </w:style>
  <w:style w:type="paragraph" w:styleId="EndnoteText">
    <w:name w:val="endnote text"/>
    <w:basedOn w:val="Normal"/>
    <w:link w:val="EndnoteTextChar"/>
    <w:uiPriority w:val="99"/>
    <w:semiHidden/>
    <w:unhideWhenUsed/>
    <w:rsid w:val="00A84E4F"/>
    <w:rPr>
      <w:sz w:val="20"/>
    </w:rPr>
  </w:style>
  <w:style w:type="character" w:customStyle="1" w:styleId="EndnoteTextChar">
    <w:name w:val="Endnote Text Char"/>
    <w:basedOn w:val="DefaultParagraphFont"/>
    <w:link w:val="EndnoteText"/>
    <w:uiPriority w:val="99"/>
    <w:semiHidden/>
    <w:rsid w:val="00A84E4F"/>
    <w:rPr>
      <w:rFonts w:ascii="Palatino Linotype" w:hAnsi="Palatino Linotype"/>
    </w:rPr>
  </w:style>
  <w:style w:type="character" w:styleId="EndnoteReference">
    <w:name w:val="endnote reference"/>
    <w:basedOn w:val="DefaultParagraphFont"/>
    <w:uiPriority w:val="99"/>
    <w:semiHidden/>
    <w:unhideWhenUsed/>
    <w:rsid w:val="00A84E4F"/>
    <w:rPr>
      <w:vertAlign w:val="superscript"/>
    </w:rPr>
  </w:style>
  <w:style w:type="character" w:styleId="PlaceholderText">
    <w:name w:val="Placeholder Text"/>
    <w:basedOn w:val="DefaultParagraphFont"/>
    <w:uiPriority w:val="99"/>
    <w:semiHidden/>
    <w:rsid w:val="00183E0E"/>
    <w:rPr>
      <w:color w:val="808080"/>
    </w:rPr>
  </w:style>
  <w:style w:type="character" w:customStyle="1" w:styleId="Heading4Char">
    <w:name w:val="Heading 4 Char"/>
    <w:basedOn w:val="DefaultParagraphFont"/>
    <w:link w:val="Heading4"/>
    <w:uiPriority w:val="9"/>
    <w:semiHidden/>
    <w:rsid w:val="0048523B"/>
    <w:rPr>
      <w:rFonts w:asciiTheme="majorHAnsi" w:eastAsiaTheme="majorEastAsia" w:hAnsiTheme="majorHAnsi" w:cstheme="majorBidi"/>
      <w:i/>
      <w:iCs/>
      <w:color w:val="2E74B5" w:themeColor="accent1" w:themeShade="BF"/>
      <w:sz w:val="22"/>
    </w:rPr>
  </w:style>
  <w:style w:type="character" w:customStyle="1" w:styleId="Heading5Char">
    <w:name w:val="Heading 5 Char"/>
    <w:basedOn w:val="DefaultParagraphFont"/>
    <w:link w:val="Heading5"/>
    <w:uiPriority w:val="9"/>
    <w:semiHidden/>
    <w:rsid w:val="0048523B"/>
    <w:rPr>
      <w:rFonts w:asciiTheme="majorHAnsi" w:eastAsiaTheme="majorEastAsia" w:hAnsiTheme="majorHAnsi" w:cstheme="majorBidi"/>
      <w:color w:val="2E74B5" w:themeColor="accent1" w:themeShade="BF"/>
      <w:sz w:val="22"/>
    </w:rPr>
  </w:style>
  <w:style w:type="character" w:customStyle="1" w:styleId="Heading6Char">
    <w:name w:val="Heading 6 Char"/>
    <w:basedOn w:val="DefaultParagraphFont"/>
    <w:link w:val="Heading6"/>
    <w:uiPriority w:val="9"/>
    <w:semiHidden/>
    <w:rsid w:val="0048523B"/>
    <w:rPr>
      <w:rFonts w:asciiTheme="majorHAnsi" w:eastAsiaTheme="majorEastAsia" w:hAnsiTheme="majorHAnsi" w:cstheme="majorBidi"/>
      <w:color w:val="1F4D78" w:themeColor="accent1" w:themeShade="7F"/>
      <w:sz w:val="22"/>
    </w:rPr>
  </w:style>
  <w:style w:type="character" w:customStyle="1" w:styleId="Heading7Char">
    <w:name w:val="Heading 7 Char"/>
    <w:basedOn w:val="DefaultParagraphFont"/>
    <w:link w:val="Heading7"/>
    <w:uiPriority w:val="9"/>
    <w:semiHidden/>
    <w:rsid w:val="0048523B"/>
    <w:rPr>
      <w:rFonts w:asciiTheme="majorHAnsi" w:eastAsiaTheme="majorEastAsia" w:hAnsiTheme="majorHAnsi" w:cstheme="majorBidi"/>
      <w:i/>
      <w:iCs/>
      <w:color w:val="1F4D78" w:themeColor="accent1" w:themeShade="7F"/>
      <w:sz w:val="22"/>
    </w:rPr>
  </w:style>
  <w:style w:type="character" w:customStyle="1" w:styleId="Heading8Char">
    <w:name w:val="Heading 8 Char"/>
    <w:basedOn w:val="DefaultParagraphFont"/>
    <w:link w:val="Heading8"/>
    <w:uiPriority w:val="9"/>
    <w:semiHidden/>
    <w:rsid w:val="0048523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8523B"/>
    <w:rPr>
      <w:rFonts w:asciiTheme="majorHAnsi" w:eastAsiaTheme="majorEastAsia" w:hAnsiTheme="majorHAnsi" w:cstheme="majorBidi"/>
      <w:i/>
      <w:iCs/>
      <w:color w:val="272727" w:themeColor="text1" w:themeTint="D8"/>
      <w:sz w:val="21"/>
      <w:szCs w:val="21"/>
    </w:rPr>
  </w:style>
  <w:style w:type="character" w:customStyle="1" w:styleId="BodyTextChar">
    <w:name w:val="Body Text Char"/>
    <w:basedOn w:val="DefaultParagraphFont"/>
    <w:link w:val="BodyText"/>
    <w:semiHidden/>
    <w:rsid w:val="004F4C6B"/>
    <w:rPr>
      <w:rFonts w:ascii="Bookman Old Style" w:hAnsi="Bookman Old Style"/>
      <w:b/>
      <w:sz w:val="22"/>
    </w:rPr>
  </w:style>
  <w:style w:type="character" w:customStyle="1" w:styleId="BodyTextIndentChar">
    <w:name w:val="Body Text Indent Char"/>
    <w:basedOn w:val="DefaultParagraphFont"/>
    <w:link w:val="BodyTextIndent"/>
    <w:semiHidden/>
    <w:rsid w:val="004F4C6B"/>
    <w:rPr>
      <w:rFonts w:ascii="Bookman Old Style" w:hAnsi="Bookman Old Style"/>
      <w:sz w:val="22"/>
    </w:rPr>
  </w:style>
  <w:style w:type="paragraph" w:styleId="HTMLPreformatted">
    <w:name w:val="HTML Preformatted"/>
    <w:basedOn w:val="Normal"/>
    <w:link w:val="HTMLPreformattedChar"/>
    <w:uiPriority w:val="99"/>
    <w:unhideWhenUsed/>
    <w:rsid w:val="00EE3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EE3755"/>
    <w:rPr>
      <w:rFonts w:ascii="Courier New" w:hAnsi="Courier New" w:cs="Courier New"/>
    </w:rPr>
  </w:style>
  <w:style w:type="character" w:styleId="HTMLCode">
    <w:name w:val="HTML Code"/>
    <w:basedOn w:val="DefaultParagraphFont"/>
    <w:uiPriority w:val="99"/>
    <w:semiHidden/>
    <w:unhideWhenUsed/>
    <w:rsid w:val="00EE3755"/>
    <w:rPr>
      <w:rFonts w:ascii="Courier New" w:eastAsia="Times New Roman" w:hAnsi="Courier New" w:cs="Courier New"/>
      <w:sz w:val="20"/>
      <w:szCs w:val="20"/>
    </w:rPr>
  </w:style>
  <w:style w:type="character" w:customStyle="1" w:styleId="CodeAddition">
    <w:name w:val="Code Addition"/>
    <w:basedOn w:val="Addition"/>
    <w:uiPriority w:val="1"/>
    <w:qFormat/>
    <w:rsid w:val="00CD2DDA"/>
    <w:rPr>
      <w:rFonts w:ascii="Courier New" w:hAnsi="Courier New"/>
      <w:dstrike w:val="0"/>
      <w:noProof/>
      <w:color w:val="008000"/>
      <w:sz w:val="20"/>
      <w:u w:val="single"/>
      <w:lang w:val="en-US"/>
    </w:rPr>
  </w:style>
  <w:style w:type="character" w:customStyle="1" w:styleId="CodeStrikeThrough">
    <w:name w:val="Code Strike Through"/>
    <w:basedOn w:val="StrikeThrough"/>
    <w:uiPriority w:val="1"/>
    <w:qFormat/>
    <w:rsid w:val="00CD2DDA"/>
    <w:rPr>
      <w:rFonts w:ascii="Courier New" w:hAnsi="Courier New" w:cs="Courier New"/>
      <w:strike/>
      <w:dstrike w:val="0"/>
      <w:noProof/>
      <w:color w:val="FF0000"/>
      <w:sz w:val="20"/>
      <w:lang w:val="en-US"/>
    </w:rPr>
  </w:style>
  <w:style w:type="table" w:styleId="TableGrid">
    <w:name w:val="Table Grid"/>
    <w:basedOn w:val="TableNormal"/>
    <w:uiPriority w:val="59"/>
    <w:rsid w:val="00EE60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ction-number">
    <w:name w:val="section-number"/>
    <w:basedOn w:val="DefaultParagraphFont"/>
    <w:rsid w:val="00981CA0"/>
  </w:style>
  <w:style w:type="character" w:customStyle="1" w:styleId="apple-converted-space">
    <w:name w:val="apple-converted-space"/>
    <w:basedOn w:val="DefaultParagraphFont"/>
    <w:rsid w:val="00981CA0"/>
  </w:style>
  <w:style w:type="character" w:customStyle="1" w:styleId="nowrap">
    <w:name w:val="nowrap"/>
    <w:basedOn w:val="DefaultParagraphFont"/>
    <w:rsid w:val="00981CA0"/>
  </w:style>
  <w:style w:type="character" w:styleId="Emphasis">
    <w:name w:val="Emphasis"/>
    <w:basedOn w:val="DefaultParagraphFont"/>
    <w:uiPriority w:val="20"/>
    <w:qFormat/>
    <w:rsid w:val="00981CA0"/>
    <w:rPr>
      <w:i/>
      <w:iCs/>
    </w:rPr>
  </w:style>
  <w:style w:type="character" w:styleId="HTMLTypewriter">
    <w:name w:val="HTML Typewriter"/>
    <w:basedOn w:val="DefaultParagraphFont"/>
    <w:uiPriority w:val="99"/>
    <w:semiHidden/>
    <w:unhideWhenUsed/>
    <w:rsid w:val="00B85C7E"/>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C50EAD"/>
    <w:rPr>
      <w:color w:val="808080"/>
      <w:shd w:val="clear" w:color="auto" w:fill="E6E6E6"/>
    </w:rPr>
  </w:style>
  <w:style w:type="character" w:customStyle="1" w:styleId="InlineCode">
    <w:name w:val="Inline Code"/>
    <w:basedOn w:val="DefaultParagraphFont"/>
    <w:uiPriority w:val="1"/>
    <w:qFormat/>
    <w:rsid w:val="00435E9D"/>
    <w:rPr>
      <w:rFonts w:ascii="Consolas" w:hAnsi="Consolas"/>
      <w:noProof/>
      <w:lang w:val="en-US"/>
    </w:rPr>
  </w:style>
  <w:style w:type="paragraph" w:styleId="ListParagraph">
    <w:name w:val="List Paragraph"/>
    <w:basedOn w:val="Normal"/>
    <w:uiPriority w:val="34"/>
    <w:qFormat/>
    <w:rsid w:val="00435E9D"/>
    <w:pPr>
      <w:ind w:left="720"/>
      <w:contextualSpacing/>
    </w:pPr>
    <w:rPr>
      <w:rFonts w:eastAsiaTheme="minorHAnsi" w:cstheme="minorBidi"/>
      <w:szCs w:val="22"/>
    </w:rPr>
  </w:style>
  <w:style w:type="paragraph" w:styleId="FootnoteText">
    <w:name w:val="footnote text"/>
    <w:basedOn w:val="Normal"/>
    <w:link w:val="FootnoteTextChar"/>
    <w:uiPriority w:val="99"/>
    <w:semiHidden/>
    <w:unhideWhenUsed/>
    <w:rsid w:val="00435E9D"/>
    <w:pPr>
      <w:spacing w:before="0" w:after="0"/>
    </w:pPr>
    <w:rPr>
      <w:rFonts w:eastAsiaTheme="minorHAnsi" w:cstheme="minorBidi"/>
      <w:sz w:val="20"/>
    </w:rPr>
  </w:style>
  <w:style w:type="character" w:customStyle="1" w:styleId="FootnoteTextChar">
    <w:name w:val="Footnote Text Char"/>
    <w:basedOn w:val="DefaultParagraphFont"/>
    <w:link w:val="FootnoteText"/>
    <w:uiPriority w:val="99"/>
    <w:semiHidden/>
    <w:rsid w:val="00435E9D"/>
    <w:rPr>
      <w:rFonts w:ascii="Bookman Old Style" w:eastAsiaTheme="minorHAnsi" w:hAnsi="Bookman Old Style" w:cstheme="minorBidi"/>
    </w:rPr>
  </w:style>
  <w:style w:type="character" w:styleId="FootnoteReference">
    <w:name w:val="footnote reference"/>
    <w:basedOn w:val="DefaultParagraphFont"/>
    <w:uiPriority w:val="99"/>
    <w:semiHidden/>
    <w:unhideWhenUsed/>
    <w:rsid w:val="00435E9D"/>
    <w:rPr>
      <w:vertAlign w:val="superscript"/>
    </w:rPr>
  </w:style>
  <w:style w:type="character" w:styleId="UnresolvedMention">
    <w:name w:val="Unresolved Mention"/>
    <w:basedOn w:val="DefaultParagraphFont"/>
    <w:uiPriority w:val="99"/>
    <w:semiHidden/>
    <w:unhideWhenUsed/>
    <w:rsid w:val="00EB3AB2"/>
    <w:rPr>
      <w:color w:val="605E5C"/>
      <w:shd w:val="clear" w:color="auto" w:fill="E1DFDD"/>
    </w:rPr>
  </w:style>
  <w:style w:type="paragraph" w:styleId="NormalWeb">
    <w:name w:val="Normal (Web)"/>
    <w:basedOn w:val="Normal"/>
    <w:uiPriority w:val="99"/>
    <w:unhideWhenUsed/>
    <w:rsid w:val="00237AB8"/>
    <w:pPr>
      <w:spacing w:before="100" w:beforeAutospacing="1" w:after="100" w:afterAutospacing="1"/>
    </w:pPr>
    <w:rPr>
      <w:rFonts w:ascii="Times New Roman" w:hAnsi="Times New Roman"/>
      <w:sz w:val="24"/>
      <w:szCs w:val="24"/>
    </w:rPr>
  </w:style>
  <w:style w:type="character" w:customStyle="1" w:styleId="WPCodeFont">
    <w:name w:val="WP Code Font"/>
    <w:basedOn w:val="WPChar"/>
    <w:uiPriority w:val="1"/>
    <w:qFormat/>
    <w:rsid w:val="002F36A6"/>
    <w:rPr>
      <w:rFonts w:ascii="Courier New" w:hAnsi="Courier New" w:cs="Courier New"/>
      <w:noProof/>
      <w:color w:val="000080"/>
      <w:sz w:val="20"/>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528167">
      <w:bodyDiv w:val="1"/>
      <w:marLeft w:val="0"/>
      <w:marRight w:val="0"/>
      <w:marTop w:val="0"/>
      <w:marBottom w:val="0"/>
      <w:divBdr>
        <w:top w:val="none" w:sz="0" w:space="0" w:color="auto"/>
        <w:left w:val="none" w:sz="0" w:space="0" w:color="auto"/>
        <w:bottom w:val="none" w:sz="0" w:space="0" w:color="auto"/>
        <w:right w:val="none" w:sz="0" w:space="0" w:color="auto"/>
      </w:divBdr>
    </w:div>
    <w:div w:id="177088662">
      <w:bodyDiv w:val="1"/>
      <w:marLeft w:val="0"/>
      <w:marRight w:val="0"/>
      <w:marTop w:val="0"/>
      <w:marBottom w:val="0"/>
      <w:divBdr>
        <w:top w:val="none" w:sz="0" w:space="0" w:color="auto"/>
        <w:left w:val="none" w:sz="0" w:space="0" w:color="auto"/>
        <w:bottom w:val="none" w:sz="0" w:space="0" w:color="auto"/>
        <w:right w:val="none" w:sz="0" w:space="0" w:color="auto"/>
      </w:divBdr>
      <w:divsChild>
        <w:div w:id="939603572">
          <w:marLeft w:val="0"/>
          <w:marRight w:val="0"/>
          <w:marTop w:val="0"/>
          <w:marBottom w:val="0"/>
          <w:divBdr>
            <w:top w:val="none" w:sz="0" w:space="0" w:color="auto"/>
            <w:left w:val="none" w:sz="0" w:space="0" w:color="auto"/>
            <w:bottom w:val="none" w:sz="0" w:space="0" w:color="auto"/>
            <w:right w:val="none" w:sz="0" w:space="0" w:color="auto"/>
          </w:divBdr>
          <w:divsChild>
            <w:div w:id="1838769074">
              <w:marLeft w:val="0"/>
              <w:marRight w:val="0"/>
              <w:marTop w:val="0"/>
              <w:marBottom w:val="0"/>
              <w:divBdr>
                <w:top w:val="none" w:sz="0" w:space="0" w:color="auto"/>
                <w:left w:val="none" w:sz="0" w:space="0" w:color="auto"/>
                <w:bottom w:val="none" w:sz="0" w:space="0" w:color="auto"/>
                <w:right w:val="none" w:sz="0" w:space="0" w:color="auto"/>
              </w:divBdr>
              <w:divsChild>
                <w:div w:id="127050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085564">
      <w:bodyDiv w:val="1"/>
      <w:marLeft w:val="0"/>
      <w:marRight w:val="0"/>
      <w:marTop w:val="0"/>
      <w:marBottom w:val="0"/>
      <w:divBdr>
        <w:top w:val="none" w:sz="0" w:space="0" w:color="auto"/>
        <w:left w:val="none" w:sz="0" w:space="0" w:color="auto"/>
        <w:bottom w:val="none" w:sz="0" w:space="0" w:color="auto"/>
        <w:right w:val="none" w:sz="0" w:space="0" w:color="auto"/>
      </w:divBdr>
      <w:divsChild>
        <w:div w:id="1382898211">
          <w:marLeft w:val="0"/>
          <w:marRight w:val="0"/>
          <w:marTop w:val="0"/>
          <w:marBottom w:val="0"/>
          <w:divBdr>
            <w:top w:val="none" w:sz="0" w:space="0" w:color="auto"/>
            <w:left w:val="none" w:sz="0" w:space="0" w:color="auto"/>
            <w:bottom w:val="none" w:sz="0" w:space="0" w:color="auto"/>
            <w:right w:val="none" w:sz="0" w:space="0" w:color="auto"/>
          </w:divBdr>
          <w:divsChild>
            <w:div w:id="1384985475">
              <w:marLeft w:val="0"/>
              <w:marRight w:val="0"/>
              <w:marTop w:val="0"/>
              <w:marBottom w:val="0"/>
              <w:divBdr>
                <w:top w:val="none" w:sz="0" w:space="0" w:color="auto"/>
                <w:left w:val="none" w:sz="0" w:space="0" w:color="auto"/>
                <w:bottom w:val="none" w:sz="0" w:space="0" w:color="auto"/>
                <w:right w:val="none" w:sz="0" w:space="0" w:color="auto"/>
              </w:divBdr>
              <w:divsChild>
                <w:div w:id="82057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077049">
      <w:bodyDiv w:val="1"/>
      <w:marLeft w:val="0"/>
      <w:marRight w:val="0"/>
      <w:marTop w:val="0"/>
      <w:marBottom w:val="0"/>
      <w:divBdr>
        <w:top w:val="none" w:sz="0" w:space="0" w:color="auto"/>
        <w:left w:val="none" w:sz="0" w:space="0" w:color="auto"/>
        <w:bottom w:val="none" w:sz="0" w:space="0" w:color="auto"/>
        <w:right w:val="none" w:sz="0" w:space="0" w:color="auto"/>
      </w:divBdr>
    </w:div>
    <w:div w:id="561209967">
      <w:bodyDiv w:val="1"/>
      <w:marLeft w:val="0"/>
      <w:marRight w:val="0"/>
      <w:marTop w:val="0"/>
      <w:marBottom w:val="0"/>
      <w:divBdr>
        <w:top w:val="none" w:sz="0" w:space="0" w:color="auto"/>
        <w:left w:val="none" w:sz="0" w:space="0" w:color="auto"/>
        <w:bottom w:val="none" w:sz="0" w:space="0" w:color="auto"/>
        <w:right w:val="none" w:sz="0" w:space="0" w:color="auto"/>
      </w:divBdr>
    </w:div>
    <w:div w:id="620846897">
      <w:bodyDiv w:val="1"/>
      <w:marLeft w:val="0"/>
      <w:marRight w:val="0"/>
      <w:marTop w:val="0"/>
      <w:marBottom w:val="0"/>
      <w:divBdr>
        <w:top w:val="none" w:sz="0" w:space="0" w:color="auto"/>
        <w:left w:val="none" w:sz="0" w:space="0" w:color="auto"/>
        <w:bottom w:val="none" w:sz="0" w:space="0" w:color="auto"/>
        <w:right w:val="none" w:sz="0" w:space="0" w:color="auto"/>
      </w:divBdr>
    </w:div>
    <w:div w:id="623076553">
      <w:bodyDiv w:val="1"/>
      <w:marLeft w:val="0"/>
      <w:marRight w:val="0"/>
      <w:marTop w:val="0"/>
      <w:marBottom w:val="0"/>
      <w:divBdr>
        <w:top w:val="none" w:sz="0" w:space="0" w:color="auto"/>
        <w:left w:val="none" w:sz="0" w:space="0" w:color="auto"/>
        <w:bottom w:val="none" w:sz="0" w:space="0" w:color="auto"/>
        <w:right w:val="none" w:sz="0" w:space="0" w:color="auto"/>
      </w:divBdr>
      <w:divsChild>
        <w:div w:id="1695769624">
          <w:marLeft w:val="0"/>
          <w:marRight w:val="0"/>
          <w:marTop w:val="0"/>
          <w:marBottom w:val="0"/>
          <w:divBdr>
            <w:top w:val="none" w:sz="0" w:space="0" w:color="auto"/>
            <w:left w:val="none" w:sz="0" w:space="0" w:color="auto"/>
            <w:bottom w:val="none" w:sz="0" w:space="0" w:color="auto"/>
            <w:right w:val="none" w:sz="0" w:space="0" w:color="auto"/>
          </w:divBdr>
          <w:divsChild>
            <w:div w:id="2101873477">
              <w:marLeft w:val="0"/>
              <w:marRight w:val="0"/>
              <w:marTop w:val="0"/>
              <w:marBottom w:val="0"/>
              <w:divBdr>
                <w:top w:val="none" w:sz="0" w:space="0" w:color="auto"/>
                <w:left w:val="none" w:sz="0" w:space="0" w:color="auto"/>
                <w:bottom w:val="none" w:sz="0" w:space="0" w:color="auto"/>
                <w:right w:val="none" w:sz="0" w:space="0" w:color="auto"/>
              </w:divBdr>
              <w:divsChild>
                <w:div w:id="40117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861445">
      <w:bodyDiv w:val="1"/>
      <w:marLeft w:val="0"/>
      <w:marRight w:val="0"/>
      <w:marTop w:val="0"/>
      <w:marBottom w:val="0"/>
      <w:divBdr>
        <w:top w:val="none" w:sz="0" w:space="0" w:color="auto"/>
        <w:left w:val="none" w:sz="0" w:space="0" w:color="auto"/>
        <w:bottom w:val="none" w:sz="0" w:space="0" w:color="auto"/>
        <w:right w:val="none" w:sz="0" w:space="0" w:color="auto"/>
      </w:divBdr>
      <w:divsChild>
        <w:div w:id="1130393552">
          <w:marLeft w:val="0"/>
          <w:marRight w:val="0"/>
          <w:marTop w:val="0"/>
          <w:marBottom w:val="0"/>
          <w:divBdr>
            <w:top w:val="none" w:sz="0" w:space="0" w:color="auto"/>
            <w:left w:val="none" w:sz="0" w:space="0" w:color="auto"/>
            <w:bottom w:val="none" w:sz="0" w:space="0" w:color="auto"/>
            <w:right w:val="none" w:sz="0" w:space="0" w:color="auto"/>
          </w:divBdr>
          <w:divsChild>
            <w:div w:id="1967272762">
              <w:marLeft w:val="0"/>
              <w:marRight w:val="0"/>
              <w:marTop w:val="0"/>
              <w:marBottom w:val="0"/>
              <w:divBdr>
                <w:top w:val="none" w:sz="0" w:space="0" w:color="auto"/>
                <w:left w:val="none" w:sz="0" w:space="0" w:color="auto"/>
                <w:bottom w:val="none" w:sz="0" w:space="0" w:color="auto"/>
                <w:right w:val="none" w:sz="0" w:space="0" w:color="auto"/>
              </w:divBdr>
              <w:divsChild>
                <w:div w:id="210556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691393">
      <w:bodyDiv w:val="1"/>
      <w:marLeft w:val="0"/>
      <w:marRight w:val="0"/>
      <w:marTop w:val="0"/>
      <w:marBottom w:val="0"/>
      <w:divBdr>
        <w:top w:val="none" w:sz="0" w:space="0" w:color="auto"/>
        <w:left w:val="none" w:sz="0" w:space="0" w:color="auto"/>
        <w:bottom w:val="none" w:sz="0" w:space="0" w:color="auto"/>
        <w:right w:val="none" w:sz="0" w:space="0" w:color="auto"/>
      </w:divBdr>
    </w:div>
    <w:div w:id="757334084">
      <w:bodyDiv w:val="1"/>
      <w:marLeft w:val="0"/>
      <w:marRight w:val="0"/>
      <w:marTop w:val="0"/>
      <w:marBottom w:val="0"/>
      <w:divBdr>
        <w:top w:val="none" w:sz="0" w:space="0" w:color="auto"/>
        <w:left w:val="none" w:sz="0" w:space="0" w:color="auto"/>
        <w:bottom w:val="none" w:sz="0" w:space="0" w:color="auto"/>
        <w:right w:val="none" w:sz="0" w:space="0" w:color="auto"/>
      </w:divBdr>
    </w:div>
    <w:div w:id="789667404">
      <w:bodyDiv w:val="1"/>
      <w:marLeft w:val="0"/>
      <w:marRight w:val="0"/>
      <w:marTop w:val="0"/>
      <w:marBottom w:val="0"/>
      <w:divBdr>
        <w:top w:val="none" w:sz="0" w:space="0" w:color="auto"/>
        <w:left w:val="none" w:sz="0" w:space="0" w:color="auto"/>
        <w:bottom w:val="none" w:sz="0" w:space="0" w:color="auto"/>
        <w:right w:val="none" w:sz="0" w:space="0" w:color="auto"/>
      </w:divBdr>
      <w:divsChild>
        <w:div w:id="2012562057">
          <w:marLeft w:val="0"/>
          <w:marRight w:val="0"/>
          <w:marTop w:val="0"/>
          <w:marBottom w:val="0"/>
          <w:divBdr>
            <w:top w:val="none" w:sz="0" w:space="0" w:color="auto"/>
            <w:left w:val="none" w:sz="0" w:space="0" w:color="auto"/>
            <w:bottom w:val="none" w:sz="0" w:space="0" w:color="auto"/>
            <w:right w:val="none" w:sz="0" w:space="0" w:color="auto"/>
          </w:divBdr>
          <w:divsChild>
            <w:div w:id="38894066">
              <w:marLeft w:val="0"/>
              <w:marRight w:val="0"/>
              <w:marTop w:val="0"/>
              <w:marBottom w:val="0"/>
              <w:divBdr>
                <w:top w:val="none" w:sz="0" w:space="0" w:color="auto"/>
                <w:left w:val="none" w:sz="0" w:space="0" w:color="auto"/>
                <w:bottom w:val="none" w:sz="0" w:space="0" w:color="auto"/>
                <w:right w:val="none" w:sz="0" w:space="0" w:color="auto"/>
              </w:divBdr>
              <w:divsChild>
                <w:div w:id="59139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836947">
      <w:bodyDiv w:val="1"/>
      <w:marLeft w:val="0"/>
      <w:marRight w:val="0"/>
      <w:marTop w:val="0"/>
      <w:marBottom w:val="0"/>
      <w:divBdr>
        <w:top w:val="none" w:sz="0" w:space="0" w:color="auto"/>
        <w:left w:val="none" w:sz="0" w:space="0" w:color="auto"/>
        <w:bottom w:val="none" w:sz="0" w:space="0" w:color="auto"/>
        <w:right w:val="none" w:sz="0" w:space="0" w:color="auto"/>
      </w:divBdr>
    </w:div>
    <w:div w:id="939021501">
      <w:bodyDiv w:val="1"/>
      <w:marLeft w:val="0"/>
      <w:marRight w:val="0"/>
      <w:marTop w:val="0"/>
      <w:marBottom w:val="0"/>
      <w:divBdr>
        <w:top w:val="none" w:sz="0" w:space="0" w:color="auto"/>
        <w:left w:val="none" w:sz="0" w:space="0" w:color="auto"/>
        <w:bottom w:val="none" w:sz="0" w:space="0" w:color="auto"/>
        <w:right w:val="none" w:sz="0" w:space="0" w:color="auto"/>
      </w:divBdr>
    </w:div>
    <w:div w:id="1212424891">
      <w:bodyDiv w:val="1"/>
      <w:marLeft w:val="0"/>
      <w:marRight w:val="0"/>
      <w:marTop w:val="0"/>
      <w:marBottom w:val="0"/>
      <w:divBdr>
        <w:top w:val="none" w:sz="0" w:space="0" w:color="auto"/>
        <w:left w:val="none" w:sz="0" w:space="0" w:color="auto"/>
        <w:bottom w:val="none" w:sz="0" w:space="0" w:color="auto"/>
        <w:right w:val="none" w:sz="0" w:space="0" w:color="auto"/>
      </w:divBdr>
    </w:div>
    <w:div w:id="1257208725">
      <w:bodyDiv w:val="1"/>
      <w:marLeft w:val="0"/>
      <w:marRight w:val="0"/>
      <w:marTop w:val="0"/>
      <w:marBottom w:val="0"/>
      <w:divBdr>
        <w:top w:val="none" w:sz="0" w:space="0" w:color="auto"/>
        <w:left w:val="none" w:sz="0" w:space="0" w:color="auto"/>
        <w:bottom w:val="none" w:sz="0" w:space="0" w:color="auto"/>
        <w:right w:val="none" w:sz="0" w:space="0" w:color="auto"/>
      </w:divBdr>
    </w:div>
    <w:div w:id="1363048121">
      <w:bodyDiv w:val="1"/>
      <w:marLeft w:val="0"/>
      <w:marRight w:val="0"/>
      <w:marTop w:val="0"/>
      <w:marBottom w:val="0"/>
      <w:divBdr>
        <w:top w:val="none" w:sz="0" w:space="0" w:color="auto"/>
        <w:left w:val="none" w:sz="0" w:space="0" w:color="auto"/>
        <w:bottom w:val="none" w:sz="0" w:space="0" w:color="auto"/>
        <w:right w:val="none" w:sz="0" w:space="0" w:color="auto"/>
      </w:divBdr>
    </w:div>
    <w:div w:id="1388988376">
      <w:bodyDiv w:val="1"/>
      <w:marLeft w:val="0"/>
      <w:marRight w:val="0"/>
      <w:marTop w:val="0"/>
      <w:marBottom w:val="0"/>
      <w:divBdr>
        <w:top w:val="none" w:sz="0" w:space="0" w:color="auto"/>
        <w:left w:val="none" w:sz="0" w:space="0" w:color="auto"/>
        <w:bottom w:val="none" w:sz="0" w:space="0" w:color="auto"/>
        <w:right w:val="none" w:sz="0" w:space="0" w:color="auto"/>
      </w:divBdr>
      <w:divsChild>
        <w:div w:id="1248922056">
          <w:marLeft w:val="0"/>
          <w:marRight w:val="0"/>
          <w:marTop w:val="0"/>
          <w:marBottom w:val="0"/>
          <w:divBdr>
            <w:top w:val="none" w:sz="0" w:space="0" w:color="auto"/>
            <w:left w:val="none" w:sz="0" w:space="0" w:color="auto"/>
            <w:bottom w:val="none" w:sz="0" w:space="0" w:color="auto"/>
            <w:right w:val="none" w:sz="0" w:space="0" w:color="auto"/>
          </w:divBdr>
          <w:divsChild>
            <w:div w:id="946471771">
              <w:marLeft w:val="0"/>
              <w:marRight w:val="0"/>
              <w:marTop w:val="0"/>
              <w:marBottom w:val="0"/>
              <w:divBdr>
                <w:top w:val="none" w:sz="0" w:space="0" w:color="auto"/>
                <w:left w:val="none" w:sz="0" w:space="0" w:color="auto"/>
                <w:bottom w:val="none" w:sz="0" w:space="0" w:color="auto"/>
                <w:right w:val="none" w:sz="0" w:space="0" w:color="auto"/>
              </w:divBdr>
              <w:divsChild>
                <w:div w:id="3374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077665">
      <w:bodyDiv w:val="1"/>
      <w:marLeft w:val="0"/>
      <w:marRight w:val="0"/>
      <w:marTop w:val="0"/>
      <w:marBottom w:val="0"/>
      <w:divBdr>
        <w:top w:val="none" w:sz="0" w:space="0" w:color="auto"/>
        <w:left w:val="none" w:sz="0" w:space="0" w:color="auto"/>
        <w:bottom w:val="none" w:sz="0" w:space="0" w:color="auto"/>
        <w:right w:val="none" w:sz="0" w:space="0" w:color="auto"/>
      </w:divBdr>
    </w:div>
    <w:div w:id="1540818755">
      <w:bodyDiv w:val="1"/>
      <w:marLeft w:val="0"/>
      <w:marRight w:val="0"/>
      <w:marTop w:val="0"/>
      <w:marBottom w:val="0"/>
      <w:divBdr>
        <w:top w:val="none" w:sz="0" w:space="0" w:color="auto"/>
        <w:left w:val="none" w:sz="0" w:space="0" w:color="auto"/>
        <w:bottom w:val="none" w:sz="0" w:space="0" w:color="auto"/>
        <w:right w:val="none" w:sz="0" w:space="0" w:color="auto"/>
      </w:divBdr>
    </w:div>
    <w:div w:id="1666594393">
      <w:bodyDiv w:val="1"/>
      <w:marLeft w:val="0"/>
      <w:marRight w:val="0"/>
      <w:marTop w:val="0"/>
      <w:marBottom w:val="0"/>
      <w:divBdr>
        <w:top w:val="none" w:sz="0" w:space="0" w:color="auto"/>
        <w:left w:val="none" w:sz="0" w:space="0" w:color="auto"/>
        <w:bottom w:val="none" w:sz="0" w:space="0" w:color="auto"/>
        <w:right w:val="none" w:sz="0" w:space="0" w:color="auto"/>
      </w:divBdr>
    </w:div>
    <w:div w:id="1716192797">
      <w:bodyDiv w:val="1"/>
      <w:marLeft w:val="0"/>
      <w:marRight w:val="0"/>
      <w:marTop w:val="0"/>
      <w:marBottom w:val="0"/>
      <w:divBdr>
        <w:top w:val="none" w:sz="0" w:space="0" w:color="auto"/>
        <w:left w:val="none" w:sz="0" w:space="0" w:color="auto"/>
        <w:bottom w:val="none" w:sz="0" w:space="0" w:color="auto"/>
        <w:right w:val="none" w:sz="0" w:space="0" w:color="auto"/>
      </w:divBdr>
    </w:div>
    <w:div w:id="1792244520">
      <w:bodyDiv w:val="1"/>
      <w:marLeft w:val="0"/>
      <w:marRight w:val="0"/>
      <w:marTop w:val="0"/>
      <w:marBottom w:val="0"/>
      <w:divBdr>
        <w:top w:val="none" w:sz="0" w:space="0" w:color="auto"/>
        <w:left w:val="none" w:sz="0" w:space="0" w:color="auto"/>
        <w:bottom w:val="none" w:sz="0" w:space="0" w:color="auto"/>
        <w:right w:val="none" w:sz="0" w:space="0" w:color="auto"/>
      </w:divBdr>
      <w:divsChild>
        <w:div w:id="970136797">
          <w:marLeft w:val="0"/>
          <w:marRight w:val="0"/>
          <w:marTop w:val="0"/>
          <w:marBottom w:val="0"/>
          <w:divBdr>
            <w:top w:val="none" w:sz="0" w:space="0" w:color="auto"/>
            <w:left w:val="none" w:sz="0" w:space="0" w:color="auto"/>
            <w:bottom w:val="none" w:sz="0" w:space="0" w:color="auto"/>
            <w:right w:val="none" w:sz="0" w:space="0" w:color="auto"/>
          </w:divBdr>
          <w:divsChild>
            <w:div w:id="1304583963">
              <w:marLeft w:val="0"/>
              <w:marRight w:val="0"/>
              <w:marTop w:val="0"/>
              <w:marBottom w:val="0"/>
              <w:divBdr>
                <w:top w:val="none" w:sz="0" w:space="0" w:color="auto"/>
                <w:left w:val="none" w:sz="0" w:space="0" w:color="auto"/>
                <w:bottom w:val="none" w:sz="0" w:space="0" w:color="auto"/>
                <w:right w:val="none" w:sz="0" w:space="0" w:color="auto"/>
              </w:divBdr>
              <w:divsChild>
                <w:div w:id="212684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056542">
      <w:bodyDiv w:val="1"/>
      <w:marLeft w:val="0"/>
      <w:marRight w:val="0"/>
      <w:marTop w:val="0"/>
      <w:marBottom w:val="0"/>
      <w:divBdr>
        <w:top w:val="none" w:sz="0" w:space="0" w:color="auto"/>
        <w:left w:val="none" w:sz="0" w:space="0" w:color="auto"/>
        <w:bottom w:val="none" w:sz="0" w:space="0" w:color="auto"/>
        <w:right w:val="none" w:sz="0" w:space="0" w:color="auto"/>
      </w:divBdr>
    </w:div>
    <w:div w:id="2108429157">
      <w:bodyDiv w:val="1"/>
      <w:marLeft w:val="0"/>
      <w:marRight w:val="0"/>
      <w:marTop w:val="0"/>
      <w:marBottom w:val="0"/>
      <w:divBdr>
        <w:top w:val="none" w:sz="0" w:space="0" w:color="auto"/>
        <w:left w:val="none" w:sz="0" w:space="0" w:color="auto"/>
        <w:bottom w:val="none" w:sz="0" w:space="0" w:color="auto"/>
        <w:right w:val="none" w:sz="0" w:space="0" w:color="auto"/>
      </w:divBdr>
      <w:divsChild>
        <w:div w:id="1086342352">
          <w:marLeft w:val="0"/>
          <w:marRight w:val="0"/>
          <w:marTop w:val="0"/>
          <w:marBottom w:val="0"/>
          <w:divBdr>
            <w:top w:val="none" w:sz="0" w:space="0" w:color="auto"/>
            <w:left w:val="none" w:sz="0" w:space="0" w:color="auto"/>
            <w:bottom w:val="none" w:sz="0" w:space="0" w:color="auto"/>
            <w:right w:val="none" w:sz="0" w:space="0" w:color="auto"/>
          </w:divBdr>
          <w:divsChild>
            <w:div w:id="1869634948">
              <w:marLeft w:val="0"/>
              <w:marRight w:val="0"/>
              <w:marTop w:val="0"/>
              <w:marBottom w:val="0"/>
              <w:divBdr>
                <w:top w:val="none" w:sz="0" w:space="0" w:color="auto"/>
                <w:left w:val="none" w:sz="0" w:space="0" w:color="auto"/>
                <w:bottom w:val="none" w:sz="0" w:space="0" w:color="auto"/>
                <w:right w:val="none" w:sz="0" w:space="0" w:color="auto"/>
              </w:divBdr>
              <w:divsChild>
                <w:div w:id="1290819616">
                  <w:marLeft w:val="0"/>
                  <w:marRight w:val="0"/>
                  <w:marTop w:val="0"/>
                  <w:marBottom w:val="0"/>
                  <w:divBdr>
                    <w:top w:val="none" w:sz="0" w:space="0" w:color="auto"/>
                    <w:left w:val="none" w:sz="0" w:space="0" w:color="auto"/>
                    <w:bottom w:val="none" w:sz="0" w:space="0" w:color="auto"/>
                    <w:right w:val="none" w:sz="0" w:space="0" w:color="auto"/>
                  </w:divBdr>
                </w:div>
              </w:divsChild>
            </w:div>
            <w:div w:id="560946588">
              <w:marLeft w:val="0"/>
              <w:marRight w:val="0"/>
              <w:marTop w:val="0"/>
              <w:marBottom w:val="0"/>
              <w:divBdr>
                <w:top w:val="none" w:sz="0" w:space="0" w:color="auto"/>
                <w:left w:val="none" w:sz="0" w:space="0" w:color="auto"/>
                <w:bottom w:val="none" w:sz="0" w:space="0" w:color="auto"/>
                <w:right w:val="none" w:sz="0" w:space="0" w:color="auto"/>
              </w:divBdr>
              <w:divsChild>
                <w:div w:id="89740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halpern@halpernwightsoftware.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16http:/www.open-std.org/JTC1/SC22/WG21/docs/papers/2019/n4810.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halpern/Library/Group%20Containers/UBF8T346G9.Office/User%20Content.localized/Templates.localized/Standards%20Propo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CD7B03417044C4CBE0C469B9DA7D75A"/>
        <w:category>
          <w:name w:val="General"/>
          <w:gallery w:val="placeholder"/>
        </w:category>
        <w:types>
          <w:type w:val="bbPlcHdr"/>
        </w:types>
        <w:behaviors>
          <w:behavior w:val="content"/>
        </w:behaviors>
        <w:guid w:val="{23479AE6-E067-E946-881A-42C424ADD75F}"/>
      </w:docPartPr>
      <w:docPartBody>
        <w:p w:rsidR="00333385" w:rsidRDefault="00ED53E3">
          <w:pPr>
            <w:pStyle w:val="6CD7B03417044C4CBE0C469B9DA7D75A"/>
          </w:pPr>
          <w:r w:rsidRPr="00A725B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10002FF" w:usb1="4000FCFF" w:usb2="00000009" w:usb3="00000000" w:csb0="0000019F" w:csb1="00000000"/>
  </w:font>
  <w:font w:name="LMMono10">
    <w:altName w:val="Cambria"/>
    <w:panose1 w:val="020B0604020202020204"/>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3E3"/>
    <w:rsid w:val="00333385"/>
    <w:rsid w:val="00EA6368"/>
    <w:rsid w:val="00ED5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CD7B03417044C4CBE0C469B9DA7D75A">
    <w:name w:val="6CD7B03417044C4CBE0C469B9DA7D7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3C52BB-3FB3-914D-AF2A-308F55FDA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 Proposal.dotx</Template>
  <TotalTime>164</TotalTime>
  <Pages>4</Pages>
  <Words>1404</Words>
  <Characters>7358</Characters>
  <Application>Microsoft Office Word</Application>
  <DocSecurity>0</DocSecurity>
  <Lines>334</Lines>
  <Paragraphs>336</Paragraphs>
  <ScaleCrop>false</ScaleCrop>
  <HeadingPairs>
    <vt:vector size="2" baseType="variant">
      <vt:variant>
        <vt:lpstr>Title</vt:lpstr>
      </vt:variant>
      <vt:variant>
        <vt:i4>1</vt:i4>
      </vt:variant>
    </vt:vector>
  </HeadingPairs>
  <TitlesOfParts>
    <vt:vector size="1" baseType="lpstr">
      <vt:lpstr>Make get/set_default_resource Replaceable</vt:lpstr>
    </vt:vector>
  </TitlesOfParts>
  <Manager/>
  <Company/>
  <LinksUpToDate>false</LinksUpToDate>
  <CharactersWithSpaces>8426</CharactersWithSpaces>
  <SharedDoc>false</SharedDoc>
  <HyperlinkBase/>
  <HLinks>
    <vt:vector size="36" baseType="variant">
      <vt:variant>
        <vt:i4>262149</vt:i4>
      </vt:variant>
      <vt:variant>
        <vt:i4>36</vt:i4>
      </vt:variant>
      <vt:variant>
        <vt:i4>0</vt:i4>
      </vt:variant>
      <vt:variant>
        <vt:i4>5</vt:i4>
      </vt:variant>
      <vt:variant>
        <vt:lpwstr>http://www.open-std.org/JTC1/SC22/WG21/docs/papers/2008/</vt:lpwstr>
      </vt:variant>
      <vt:variant>
        <vt:lpwstr/>
      </vt:variant>
      <vt:variant>
        <vt:i4>4718610</vt:i4>
      </vt:variant>
      <vt:variant>
        <vt:i4>33</vt:i4>
      </vt:variant>
      <vt:variant>
        <vt:i4>0</vt:i4>
      </vt:variant>
      <vt:variant>
        <vt:i4>5</vt:i4>
      </vt:variant>
      <vt:variant>
        <vt:lpwstr>http://www.open-std.org/JTC1/SC22/WG21/docs/papers/2009/n2840.pdf</vt:lpwstr>
      </vt:variant>
      <vt:variant>
        <vt:lpwstr/>
      </vt:variant>
      <vt:variant>
        <vt:i4>262149</vt:i4>
      </vt:variant>
      <vt:variant>
        <vt:i4>30</vt:i4>
      </vt:variant>
      <vt:variant>
        <vt:i4>0</vt:i4>
      </vt:variant>
      <vt:variant>
        <vt:i4>5</vt:i4>
      </vt:variant>
      <vt:variant>
        <vt:lpwstr>http://www.open-std.org/JTC1/SC22/WG21/docs/papers/2008/</vt:lpwstr>
      </vt:variant>
      <vt:variant>
        <vt:lpwstr/>
      </vt:variant>
      <vt:variant>
        <vt:i4>5177366</vt:i4>
      </vt:variant>
      <vt:variant>
        <vt:i4>27</vt:i4>
      </vt:variant>
      <vt:variant>
        <vt:i4>0</vt:i4>
      </vt:variant>
      <vt:variant>
        <vt:i4>5</vt:i4>
      </vt:variant>
      <vt:variant>
        <vt:lpwstr>http://www.open-std.org/JTC1/SC22/WG21/docs/papers/2009/n2834.pdf</vt:lpwstr>
      </vt:variant>
      <vt:variant>
        <vt:lpwstr/>
      </vt:variant>
      <vt:variant>
        <vt:i4>4653164</vt:i4>
      </vt:variant>
      <vt:variant>
        <vt:i4>3</vt:i4>
      </vt:variant>
      <vt:variant>
        <vt:i4>0</vt:i4>
      </vt:variant>
      <vt:variant>
        <vt:i4>5</vt:i4>
      </vt:variant>
      <vt:variant>
        <vt:lpwstr>mailto:cpp@alantalbot.com</vt:lpwstr>
      </vt:variant>
      <vt:variant>
        <vt:lpwstr/>
      </vt:variant>
      <vt:variant>
        <vt:i4>2555930</vt:i4>
      </vt:variant>
      <vt:variant>
        <vt:i4>0</vt:i4>
      </vt:variant>
      <vt:variant>
        <vt:i4>0</vt:i4>
      </vt:variant>
      <vt:variant>
        <vt:i4>5</vt:i4>
      </vt:variant>
      <vt:variant>
        <vt:lpwstr>mailto:phalpern@halpernwightsoftware.com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Make get/set_default_resource Replaceable</dc:title>
  <dc:subject/>
  <dc:creator>Pablo Halpern</dc:creator>
  <cp:keywords/>
  <dc:description/>
  <cp:lastModifiedBy>Pablo Halpern</cp:lastModifiedBy>
  <cp:revision>14</cp:revision>
  <cp:lastPrinted>2019-02-23T00:32:00Z</cp:lastPrinted>
  <dcterms:created xsi:type="dcterms:W3CDTF">2019-06-12T12:54:00Z</dcterms:created>
  <dcterms:modified xsi:type="dcterms:W3CDTF">2019-06-13T18:51:00Z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D1685R0</vt:lpwstr>
  </property>
</Properties>
</file>